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4472C4" w:themeColor="accent1"/>
        </w:rPr>
        <w:id w:val="654027707"/>
        <w:docPartObj>
          <w:docPartGallery w:val="Cover Pages"/>
          <w:docPartUnique/>
        </w:docPartObj>
      </w:sdtPr>
      <w:sdtEndPr>
        <w:rPr>
          <w:color w:val="auto"/>
        </w:rPr>
      </w:sdtEndPr>
      <w:sdtContent>
        <w:p w14:paraId="62FBCCAE" w14:textId="77777777" w:rsidR="00D632D9" w:rsidRPr="00735CDA" w:rsidRDefault="00A66352" w:rsidP="000C5C55">
          <w:pPr>
            <w:pStyle w:val="NoSpacing"/>
            <w:spacing w:before="1540" w:after="240"/>
            <w:jc w:val="center"/>
            <w:rPr>
              <w:color w:val="4472C4" w:themeColor="accent1"/>
            </w:rPr>
          </w:pPr>
          <w:r w:rsidRPr="00735CDA">
            <w:rPr>
              <w:noProof/>
              <w:color w:val="4472C4" w:themeColor="accent1"/>
              <w:lang w:eastAsia="sl-SI"/>
            </w:rPr>
            <mc:AlternateContent>
              <mc:Choice Requires="wps">
                <w:drawing>
                  <wp:anchor distT="0" distB="0" distL="114300" distR="114300" simplePos="0" relativeHeight="251661312" behindDoc="0" locked="0" layoutInCell="1" allowOverlap="1" wp14:anchorId="40963130" wp14:editId="5CE9D0EF">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F3A1E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sidRPr="00735CDA">
            <w:rPr>
              <w:noProof/>
              <w:color w:val="4472C4" w:themeColor="accent1"/>
              <w:lang w:eastAsia="sl-SI"/>
            </w:rPr>
            <mc:AlternateContent>
              <mc:Choice Requires="wps">
                <w:drawing>
                  <wp:anchor distT="0" distB="0" distL="114300" distR="114300" simplePos="0" relativeHeight="251660288" behindDoc="0" locked="0" layoutInCell="1" allowOverlap="1" wp14:anchorId="11013A24" wp14:editId="77203E55">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08EA3684" w14:textId="77777777" w:rsidR="00C3126C" w:rsidRDefault="00C3126C" w:rsidP="0049600B">
                                <w:pPr>
                                  <w:jc w:val="center"/>
                                  <w:rPr>
                                    <w:rFonts w:ascii="Segoe UI" w:hAnsi="Segoe UI" w:cs="Segoe UI"/>
                                    <w:sz w:val="56"/>
                                    <w:szCs w:val="56"/>
                                  </w:rPr>
                                </w:pPr>
                              </w:p>
                              <w:p w14:paraId="1C3A0BF2" w14:textId="77777777" w:rsidR="00C3126C" w:rsidRDefault="00C3126C" w:rsidP="0049600B">
                                <w:pPr>
                                  <w:jc w:val="center"/>
                                  <w:rPr>
                                    <w:rFonts w:ascii="Segoe UI" w:hAnsi="Segoe UI" w:cs="Segoe UI"/>
                                    <w:sz w:val="56"/>
                                    <w:szCs w:val="56"/>
                                  </w:rPr>
                                </w:pPr>
                              </w:p>
                              <w:p w14:paraId="79E8F9E9" w14:textId="77777777" w:rsidR="00C3126C" w:rsidRDefault="00C3126C" w:rsidP="0049600B">
                                <w:pPr>
                                  <w:jc w:val="center"/>
                                  <w:rPr>
                                    <w:rFonts w:ascii="Segoe UI" w:hAnsi="Segoe UI" w:cs="Segoe UI"/>
                                    <w:sz w:val="56"/>
                                    <w:szCs w:val="56"/>
                                  </w:rPr>
                                </w:pPr>
                              </w:p>
                              <w:p w14:paraId="79C845EB" w14:textId="77777777" w:rsidR="00C3126C" w:rsidRDefault="00C3126C" w:rsidP="0049600B">
                                <w:pPr>
                                  <w:jc w:val="center"/>
                                  <w:rPr>
                                    <w:rFonts w:ascii="Segoe UI" w:hAnsi="Segoe UI" w:cs="Segoe UI"/>
                                    <w:sz w:val="56"/>
                                    <w:szCs w:val="56"/>
                                  </w:rPr>
                                </w:pPr>
                              </w:p>
                              <w:p w14:paraId="132F4654" w14:textId="77777777" w:rsidR="00C3126C" w:rsidRDefault="00C3126C" w:rsidP="0049600B">
                                <w:pPr>
                                  <w:jc w:val="center"/>
                                  <w:rPr>
                                    <w:rFonts w:ascii="Segoe UI" w:hAnsi="Segoe UI" w:cs="Segoe UI"/>
                                    <w:sz w:val="56"/>
                                    <w:szCs w:val="56"/>
                                  </w:rPr>
                                </w:pPr>
                              </w:p>
                              <w:p w14:paraId="17A9C508" w14:textId="77777777" w:rsidR="00C3126C" w:rsidRDefault="00C3126C" w:rsidP="0049600B">
                                <w:pPr>
                                  <w:jc w:val="center"/>
                                  <w:rPr>
                                    <w:rFonts w:ascii="Segoe UI" w:hAnsi="Segoe UI" w:cs="Segoe UI"/>
                                    <w:sz w:val="56"/>
                                    <w:szCs w:val="56"/>
                                  </w:rPr>
                                </w:pPr>
                              </w:p>
                              <w:p w14:paraId="66F88671" w14:textId="77777777" w:rsidR="00C3126C" w:rsidRPr="00F2217D" w:rsidRDefault="00C3126C" w:rsidP="0049600B">
                                <w:pPr>
                                  <w:jc w:val="center"/>
                                  <w:rPr>
                                    <w:rFonts w:ascii="Segoe UI" w:hAnsi="Segoe UI" w:cs="Segoe UI"/>
                                    <w:sz w:val="36"/>
                                    <w:szCs w:val="36"/>
                                  </w:rPr>
                                </w:pPr>
                              </w:p>
                              <w:p w14:paraId="674A8247" w14:textId="77777777" w:rsidR="00C3126C" w:rsidRPr="008B1A5F" w:rsidRDefault="00C3126C"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3074C6D8" w14:textId="77777777" w:rsidR="00C3126C" w:rsidRDefault="00C3126C" w:rsidP="00F2217D">
                                <w:pPr>
                                  <w:spacing w:line="240" w:lineRule="auto"/>
                                  <w:jc w:val="center"/>
                                  <w:rPr>
                                    <w:rFonts w:ascii="Segoe UI" w:eastAsia="Times New Roman" w:hAnsi="Segoe UI" w:cs="Segoe UI"/>
                                    <w:b/>
                                    <w:sz w:val="36"/>
                                    <w:szCs w:val="36"/>
                                    <w:lang w:eastAsia="sl-SI"/>
                                  </w:rPr>
                                </w:pPr>
                              </w:p>
                              <w:p w14:paraId="0AFD1946" w14:textId="77777777" w:rsidR="00C3126C" w:rsidRDefault="00C3126C"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2ABF4CE0" w14:textId="77777777" w:rsidR="00C3126C" w:rsidRPr="00A66352" w:rsidRDefault="00C3126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07F4FAEE"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5C4B2FDC" w14:textId="77777777" w:rsidR="00C3126C" w:rsidRPr="00054F35" w:rsidRDefault="00C3126C" w:rsidP="00054F35">
                                <w:pPr>
                                  <w:spacing w:line="240" w:lineRule="auto"/>
                                  <w:jc w:val="center"/>
                                  <w:rPr>
                                    <w:rFonts w:ascii="Segoe UI" w:eastAsia="Calibri" w:hAnsi="Segoe UI" w:cs="Segoe UI"/>
                                    <w:sz w:val="16"/>
                                    <w:szCs w:val="16"/>
                                    <w:lang w:val="pt-BR"/>
                                  </w:rPr>
                                </w:pPr>
                              </w:p>
                              <w:p w14:paraId="4B77FBFD" w14:textId="77777777" w:rsidR="00C3126C" w:rsidRPr="001C7256" w:rsidRDefault="00C3126C" w:rsidP="001C7256">
                                <w:pPr>
                                  <w:shd w:val="clear" w:color="auto" w:fill="DEEAF6" w:themeFill="accent5" w:themeFillTint="33"/>
                                  <w:spacing w:line="240" w:lineRule="auto"/>
                                  <w:jc w:val="center"/>
                                  <w:rPr>
                                    <w:rFonts w:ascii="Segoe UI" w:hAnsi="Segoe UI" w:cs="Segoe UI"/>
                                    <w:b/>
                                    <w:bCs/>
                                    <w:iCs/>
                                    <w:szCs w:val="24"/>
                                  </w:rPr>
                                </w:pPr>
                                <w:r w:rsidRPr="001C7256">
                                  <w:rPr>
                                    <w:rFonts w:ascii="Segoe UI" w:hAnsi="Segoe UI" w:cs="Segoe UI"/>
                                    <w:szCs w:val="24"/>
                                  </w:rPr>
                                  <w:t>»</w:t>
                                </w:r>
                                <w:r w:rsidRPr="001C7256">
                                  <w:rPr>
                                    <w:rFonts w:ascii="Segoe UI" w:hAnsi="Segoe UI" w:cs="Segoe UI"/>
                                    <w:b/>
                                    <w:bCs/>
                                    <w:iCs/>
                                    <w:szCs w:val="24"/>
                                  </w:rPr>
                                  <w:t>PRESEVNI ELEKTRONSKI MIKROSKOP ZA KONVENCIONALNE, 3D, MAGNETNE IN OPERANDO PREISKAVE KEMIJSKIH IN FAZNIH TRANSFORMACIJ NA ATOMARNEM NIVOJU PRI SPREMENLJIVI POSPEŠEVALNI NAPETOSTI</w:t>
                                </w:r>
                                <w:r w:rsidRPr="001C7256">
                                  <w:rPr>
                                    <w:rFonts w:ascii="Segoe UI" w:hAnsi="Segoe UI" w:cs="Segoe UI"/>
                                    <w:szCs w:val="24"/>
                                  </w:rPr>
                                  <w:t>«</w:t>
                                </w:r>
                              </w:p>
                              <w:p w14:paraId="550AF66B"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09C5B16" w14:textId="77777777" w:rsidR="00C3126C" w:rsidRPr="00054F35" w:rsidRDefault="00C3126C" w:rsidP="00054F35">
                                <w:pPr>
                                  <w:spacing w:line="240" w:lineRule="auto"/>
                                  <w:jc w:val="center"/>
                                  <w:rPr>
                                    <w:rFonts w:ascii="Segoe UI" w:eastAsia="Calibri" w:hAnsi="Segoe UI" w:cs="Segoe UI"/>
                                    <w:sz w:val="16"/>
                                    <w:szCs w:val="16"/>
                                    <w:lang w:val="pt-BR"/>
                                  </w:rPr>
                                </w:pPr>
                              </w:p>
                              <w:p w14:paraId="295F2A45" w14:textId="77777777" w:rsidR="00C3126C" w:rsidRDefault="00C3126C"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11/22</w:t>
                                </w:r>
                              </w:p>
                              <w:p w14:paraId="42E55349"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72B8F687" w14:textId="77777777" w:rsidR="00C3126C" w:rsidRDefault="00C3126C" w:rsidP="00054F35">
                                <w:pPr>
                                  <w:spacing w:line="240" w:lineRule="auto"/>
                                  <w:jc w:val="center"/>
                                  <w:rPr>
                                    <w:rFonts w:ascii="Segoe UI" w:eastAsia="Calibri" w:hAnsi="Segoe UI" w:cs="Segoe UI"/>
                                    <w:sz w:val="16"/>
                                    <w:szCs w:val="16"/>
                                    <w:lang w:val="pt-BR"/>
                                  </w:rPr>
                                </w:pPr>
                              </w:p>
                              <w:p w14:paraId="3CD67F2C" w14:textId="77777777" w:rsidR="00C3126C" w:rsidRPr="00A66352" w:rsidRDefault="00C3126C"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BD984A4" w14:textId="77777777" w:rsidR="00C3126C" w:rsidRDefault="00C3126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32C25042" w14:textId="77777777" w:rsidR="00C3126C" w:rsidRDefault="00C3126C" w:rsidP="00F2217D">
                                <w:pPr>
                                  <w:spacing w:line="240" w:lineRule="auto"/>
                                  <w:jc w:val="center"/>
                                  <w:rPr>
                                    <w:rFonts w:ascii="Segoe UI" w:eastAsia="Times New Roman" w:hAnsi="Segoe UI" w:cs="Segoe UI"/>
                                    <w:b/>
                                    <w:sz w:val="36"/>
                                    <w:szCs w:val="36"/>
                                    <w:lang w:eastAsia="sl-SI"/>
                                  </w:rPr>
                                </w:pPr>
                              </w:p>
                              <w:p w14:paraId="638DD528" w14:textId="77777777" w:rsidR="00C3126C" w:rsidRDefault="00C3126C"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013A2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08EA3684" w14:textId="77777777" w:rsidR="00C3126C" w:rsidRDefault="00C3126C" w:rsidP="0049600B">
                          <w:pPr>
                            <w:jc w:val="center"/>
                            <w:rPr>
                              <w:rFonts w:ascii="Segoe UI" w:hAnsi="Segoe UI" w:cs="Segoe UI"/>
                              <w:sz w:val="56"/>
                              <w:szCs w:val="56"/>
                            </w:rPr>
                          </w:pPr>
                        </w:p>
                        <w:p w14:paraId="1C3A0BF2" w14:textId="77777777" w:rsidR="00C3126C" w:rsidRDefault="00C3126C" w:rsidP="0049600B">
                          <w:pPr>
                            <w:jc w:val="center"/>
                            <w:rPr>
                              <w:rFonts w:ascii="Segoe UI" w:hAnsi="Segoe UI" w:cs="Segoe UI"/>
                              <w:sz w:val="56"/>
                              <w:szCs w:val="56"/>
                            </w:rPr>
                          </w:pPr>
                        </w:p>
                        <w:p w14:paraId="79E8F9E9" w14:textId="77777777" w:rsidR="00C3126C" w:rsidRDefault="00C3126C" w:rsidP="0049600B">
                          <w:pPr>
                            <w:jc w:val="center"/>
                            <w:rPr>
                              <w:rFonts w:ascii="Segoe UI" w:hAnsi="Segoe UI" w:cs="Segoe UI"/>
                              <w:sz w:val="56"/>
                              <w:szCs w:val="56"/>
                            </w:rPr>
                          </w:pPr>
                        </w:p>
                        <w:p w14:paraId="79C845EB" w14:textId="77777777" w:rsidR="00C3126C" w:rsidRDefault="00C3126C" w:rsidP="0049600B">
                          <w:pPr>
                            <w:jc w:val="center"/>
                            <w:rPr>
                              <w:rFonts w:ascii="Segoe UI" w:hAnsi="Segoe UI" w:cs="Segoe UI"/>
                              <w:sz w:val="56"/>
                              <w:szCs w:val="56"/>
                            </w:rPr>
                          </w:pPr>
                        </w:p>
                        <w:p w14:paraId="132F4654" w14:textId="77777777" w:rsidR="00C3126C" w:rsidRDefault="00C3126C" w:rsidP="0049600B">
                          <w:pPr>
                            <w:jc w:val="center"/>
                            <w:rPr>
                              <w:rFonts w:ascii="Segoe UI" w:hAnsi="Segoe UI" w:cs="Segoe UI"/>
                              <w:sz w:val="56"/>
                              <w:szCs w:val="56"/>
                            </w:rPr>
                          </w:pPr>
                        </w:p>
                        <w:p w14:paraId="17A9C508" w14:textId="77777777" w:rsidR="00C3126C" w:rsidRDefault="00C3126C" w:rsidP="0049600B">
                          <w:pPr>
                            <w:jc w:val="center"/>
                            <w:rPr>
                              <w:rFonts w:ascii="Segoe UI" w:hAnsi="Segoe UI" w:cs="Segoe UI"/>
                              <w:sz w:val="56"/>
                              <w:szCs w:val="56"/>
                            </w:rPr>
                          </w:pPr>
                        </w:p>
                        <w:p w14:paraId="66F88671" w14:textId="77777777" w:rsidR="00C3126C" w:rsidRPr="00F2217D" w:rsidRDefault="00C3126C" w:rsidP="0049600B">
                          <w:pPr>
                            <w:jc w:val="center"/>
                            <w:rPr>
                              <w:rFonts w:ascii="Segoe UI" w:hAnsi="Segoe UI" w:cs="Segoe UI"/>
                              <w:sz w:val="36"/>
                              <w:szCs w:val="36"/>
                            </w:rPr>
                          </w:pPr>
                        </w:p>
                        <w:p w14:paraId="674A8247" w14:textId="77777777" w:rsidR="00C3126C" w:rsidRPr="008B1A5F" w:rsidRDefault="00C3126C"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3074C6D8" w14:textId="77777777" w:rsidR="00C3126C" w:rsidRDefault="00C3126C" w:rsidP="00F2217D">
                          <w:pPr>
                            <w:spacing w:line="240" w:lineRule="auto"/>
                            <w:jc w:val="center"/>
                            <w:rPr>
                              <w:rFonts w:ascii="Segoe UI" w:eastAsia="Times New Roman" w:hAnsi="Segoe UI" w:cs="Segoe UI"/>
                              <w:b/>
                              <w:sz w:val="36"/>
                              <w:szCs w:val="36"/>
                              <w:lang w:eastAsia="sl-SI"/>
                            </w:rPr>
                          </w:pPr>
                        </w:p>
                        <w:p w14:paraId="0AFD1946" w14:textId="77777777" w:rsidR="00C3126C" w:rsidRDefault="00C3126C"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2ABF4CE0" w14:textId="77777777" w:rsidR="00C3126C" w:rsidRPr="00A66352" w:rsidRDefault="00C3126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07F4FAEE"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5C4B2FDC" w14:textId="77777777" w:rsidR="00C3126C" w:rsidRPr="00054F35" w:rsidRDefault="00C3126C" w:rsidP="00054F35">
                          <w:pPr>
                            <w:spacing w:line="240" w:lineRule="auto"/>
                            <w:jc w:val="center"/>
                            <w:rPr>
                              <w:rFonts w:ascii="Segoe UI" w:eastAsia="Calibri" w:hAnsi="Segoe UI" w:cs="Segoe UI"/>
                              <w:sz w:val="16"/>
                              <w:szCs w:val="16"/>
                              <w:lang w:val="pt-BR"/>
                            </w:rPr>
                          </w:pPr>
                        </w:p>
                        <w:p w14:paraId="4B77FBFD" w14:textId="77777777" w:rsidR="00C3126C" w:rsidRPr="001C7256" w:rsidRDefault="00C3126C" w:rsidP="001C7256">
                          <w:pPr>
                            <w:shd w:val="clear" w:color="auto" w:fill="DEEAF6" w:themeFill="accent5" w:themeFillTint="33"/>
                            <w:spacing w:line="240" w:lineRule="auto"/>
                            <w:jc w:val="center"/>
                            <w:rPr>
                              <w:rFonts w:ascii="Segoe UI" w:hAnsi="Segoe UI" w:cs="Segoe UI"/>
                              <w:b/>
                              <w:bCs/>
                              <w:iCs/>
                              <w:szCs w:val="24"/>
                            </w:rPr>
                          </w:pPr>
                          <w:r w:rsidRPr="001C7256">
                            <w:rPr>
                              <w:rFonts w:ascii="Segoe UI" w:hAnsi="Segoe UI" w:cs="Segoe UI"/>
                              <w:szCs w:val="24"/>
                            </w:rPr>
                            <w:t>»</w:t>
                          </w:r>
                          <w:r w:rsidRPr="001C7256">
                            <w:rPr>
                              <w:rFonts w:ascii="Segoe UI" w:hAnsi="Segoe UI" w:cs="Segoe UI"/>
                              <w:b/>
                              <w:bCs/>
                              <w:iCs/>
                              <w:szCs w:val="24"/>
                            </w:rPr>
                            <w:t>PRESEVNI ELEKTRONSKI MIKROSKOP ZA KONVENCIONALNE, 3D, MAGNETNE IN OPERANDO PREISKAVE KEMIJSKIH IN FAZNIH TRANSFORMACIJ NA ATOMARNEM NIVOJU PRI SPREMENLJIVI POSPEŠEVALNI NAPETOSTI</w:t>
                          </w:r>
                          <w:r w:rsidRPr="001C7256">
                            <w:rPr>
                              <w:rFonts w:ascii="Segoe UI" w:hAnsi="Segoe UI" w:cs="Segoe UI"/>
                              <w:szCs w:val="24"/>
                            </w:rPr>
                            <w:t>«</w:t>
                          </w:r>
                        </w:p>
                        <w:p w14:paraId="550AF66B"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09C5B16" w14:textId="77777777" w:rsidR="00C3126C" w:rsidRPr="00054F35" w:rsidRDefault="00C3126C" w:rsidP="00054F35">
                          <w:pPr>
                            <w:spacing w:line="240" w:lineRule="auto"/>
                            <w:jc w:val="center"/>
                            <w:rPr>
                              <w:rFonts w:ascii="Segoe UI" w:eastAsia="Calibri" w:hAnsi="Segoe UI" w:cs="Segoe UI"/>
                              <w:sz w:val="16"/>
                              <w:szCs w:val="16"/>
                              <w:lang w:val="pt-BR"/>
                            </w:rPr>
                          </w:pPr>
                        </w:p>
                        <w:p w14:paraId="295F2A45" w14:textId="77777777" w:rsidR="00C3126C" w:rsidRDefault="00C3126C"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11/22</w:t>
                          </w:r>
                        </w:p>
                        <w:p w14:paraId="42E55349" w14:textId="77777777" w:rsidR="00C3126C" w:rsidRDefault="00C3126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72B8F687" w14:textId="77777777" w:rsidR="00C3126C" w:rsidRDefault="00C3126C" w:rsidP="00054F35">
                          <w:pPr>
                            <w:spacing w:line="240" w:lineRule="auto"/>
                            <w:jc w:val="center"/>
                            <w:rPr>
                              <w:rFonts w:ascii="Segoe UI" w:eastAsia="Calibri" w:hAnsi="Segoe UI" w:cs="Segoe UI"/>
                              <w:sz w:val="16"/>
                              <w:szCs w:val="16"/>
                              <w:lang w:val="pt-BR"/>
                            </w:rPr>
                          </w:pPr>
                        </w:p>
                        <w:p w14:paraId="3CD67F2C" w14:textId="77777777" w:rsidR="00C3126C" w:rsidRPr="00A66352" w:rsidRDefault="00C3126C"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BD984A4" w14:textId="77777777" w:rsidR="00C3126C" w:rsidRDefault="00C3126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32C25042" w14:textId="77777777" w:rsidR="00C3126C" w:rsidRDefault="00C3126C" w:rsidP="00F2217D">
                          <w:pPr>
                            <w:spacing w:line="240" w:lineRule="auto"/>
                            <w:jc w:val="center"/>
                            <w:rPr>
                              <w:rFonts w:ascii="Segoe UI" w:eastAsia="Times New Roman" w:hAnsi="Segoe UI" w:cs="Segoe UI"/>
                              <w:b/>
                              <w:sz w:val="36"/>
                              <w:szCs w:val="36"/>
                              <w:lang w:eastAsia="sl-SI"/>
                            </w:rPr>
                          </w:pPr>
                        </w:p>
                        <w:p w14:paraId="638DD528" w14:textId="77777777" w:rsidR="00C3126C" w:rsidRDefault="00C3126C" w:rsidP="00A031D4">
                          <w:pPr>
                            <w:rPr>
                              <w:rFonts w:ascii="Segoe UI" w:hAnsi="Segoe UI" w:cs="Segoe UI"/>
                              <w:b/>
                              <w:szCs w:val="20"/>
                            </w:rPr>
                          </w:pPr>
                        </w:p>
                      </w:txbxContent>
                    </v:textbox>
                  </v:shape>
                </w:pict>
              </mc:Fallback>
            </mc:AlternateContent>
          </w:r>
        </w:p>
        <w:p w14:paraId="70E810EA" w14:textId="77777777" w:rsidR="00D632D9" w:rsidRPr="00735CDA" w:rsidRDefault="00D632D9" w:rsidP="000C5C55">
          <w:pPr>
            <w:pStyle w:val="NoSpacing"/>
            <w:spacing w:before="480"/>
            <w:jc w:val="center"/>
            <w:rPr>
              <w:color w:val="4472C4" w:themeColor="accent1"/>
            </w:rPr>
          </w:pPr>
        </w:p>
        <w:p w14:paraId="11DDDBD2" w14:textId="77777777" w:rsidR="00D632D9" w:rsidRPr="00735CDA" w:rsidRDefault="00A341A0" w:rsidP="000C5C55">
          <w:pPr>
            <w:spacing w:line="240" w:lineRule="auto"/>
          </w:pPr>
          <w:r w:rsidRPr="00735CDA">
            <w:rPr>
              <w:noProof/>
              <w:color w:val="4472C4" w:themeColor="accent1"/>
              <w:lang w:eastAsia="sl-SI"/>
            </w:rPr>
            <mc:AlternateContent>
              <mc:Choice Requires="wps">
                <w:drawing>
                  <wp:anchor distT="0" distB="0" distL="114300" distR="114300" simplePos="0" relativeHeight="251659264" behindDoc="0" locked="0" layoutInCell="1" allowOverlap="1" wp14:anchorId="2B04391E" wp14:editId="5C0FFFA6">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3-01T00:00:00Z">
                                    <w:dateFormat w:val="MMMM d, yyyy"/>
                                    <w:lid w:val="en-US"/>
                                    <w:storeMappedDataAs w:val="dateTime"/>
                                    <w:calendar w:val="gregorian"/>
                                  </w:date>
                                </w:sdtPr>
                                <w:sdtEndPr/>
                                <w:sdtContent>
                                  <w:p w14:paraId="0C01FC43" w14:textId="77777777" w:rsidR="00C3126C" w:rsidRDefault="00C3126C">
                                    <w:pPr>
                                      <w:pStyle w:val="NoSpacing"/>
                                      <w:spacing w:after="40"/>
                                      <w:jc w:val="center"/>
                                      <w:rPr>
                                        <w:caps/>
                                        <w:color w:val="4472C4" w:themeColor="accent1"/>
                                        <w:sz w:val="28"/>
                                        <w:szCs w:val="28"/>
                                      </w:rPr>
                                    </w:pPr>
                                    <w:r>
                                      <w:rPr>
                                        <w:caps/>
                                        <w:color w:val="4472C4" w:themeColor="accent1"/>
                                        <w:sz w:val="28"/>
                                        <w:szCs w:val="28"/>
                                        <w:lang w:val="en-US"/>
                                      </w:rPr>
                                      <w:t>March 1,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2B04391E"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3-01T00:00:00Z">
                              <w:dateFormat w:val="MMMM d, yyyy"/>
                              <w:lid w:val="en-US"/>
                              <w:storeMappedDataAs w:val="dateTime"/>
                              <w:calendar w:val="gregorian"/>
                            </w:date>
                          </w:sdtPr>
                          <w:sdtEndPr/>
                          <w:sdtContent>
                            <w:p w14:paraId="0C01FC43" w14:textId="77777777" w:rsidR="00C3126C" w:rsidRDefault="00C3126C">
                              <w:pPr>
                                <w:pStyle w:val="NoSpacing"/>
                                <w:spacing w:after="40"/>
                                <w:jc w:val="center"/>
                                <w:rPr>
                                  <w:caps/>
                                  <w:color w:val="4472C4" w:themeColor="accent1"/>
                                  <w:sz w:val="28"/>
                                  <w:szCs w:val="28"/>
                                </w:rPr>
                              </w:pPr>
                              <w:r>
                                <w:rPr>
                                  <w:caps/>
                                  <w:color w:val="4472C4" w:themeColor="accent1"/>
                                  <w:sz w:val="28"/>
                                  <w:szCs w:val="28"/>
                                  <w:lang w:val="en-US"/>
                                </w:rPr>
                                <w:t>March 1, 2022</w:t>
                              </w:r>
                            </w:p>
                          </w:sdtContent>
                        </w:sdt>
                      </w:txbxContent>
                    </v:textbox>
                    <w10:wrap anchorx="margin" anchory="page"/>
                  </v:shape>
                </w:pict>
              </mc:Fallback>
            </mc:AlternateContent>
          </w:r>
          <w:r w:rsidR="00D632D9" w:rsidRPr="00735CDA">
            <w:br w:type="page"/>
          </w:r>
        </w:p>
      </w:sdtContent>
    </w:sdt>
    <w:p w14:paraId="0746AFAE" w14:textId="77777777" w:rsidR="005209CC" w:rsidRPr="00735CDA"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735CDA">
        <w:rPr>
          <w:rFonts w:ascii="Segoe UI" w:hAnsi="Segoe UI" w:cs="Segoe UI"/>
          <w:color w:val="auto"/>
          <w:sz w:val="32"/>
          <w:szCs w:val="32"/>
        </w:rPr>
        <w:lastRenderedPageBreak/>
        <w:t>KAZALO</w:t>
      </w:r>
    </w:p>
    <w:p w14:paraId="3DCE5604" w14:textId="77777777" w:rsidR="008F755B" w:rsidRPr="00735CDA" w:rsidRDefault="005209CC" w:rsidP="008F755B">
      <w:pPr>
        <w:pStyle w:val="TOC1"/>
        <w:rPr>
          <w:bCs/>
          <w:caps/>
        </w:rPr>
      </w:pPr>
      <w:r w:rsidRPr="00735CDA">
        <w:rPr>
          <w:rFonts w:eastAsia="Calibri"/>
          <w:bCs/>
          <w:caps/>
        </w:rPr>
        <w:fldChar w:fldCharType="begin"/>
      </w:r>
      <w:r w:rsidRPr="00735CDA">
        <w:instrText xml:space="preserve"> TOC \o "1-5" \h \z \u </w:instrText>
      </w:r>
      <w:r w:rsidRPr="00735CDA">
        <w:rPr>
          <w:rFonts w:eastAsia="Calibri"/>
          <w:bCs/>
          <w:caps/>
        </w:rPr>
        <w:fldChar w:fldCharType="separate"/>
      </w:r>
    </w:p>
    <w:p w14:paraId="2FC6ACF3" w14:textId="77777777" w:rsidR="008F755B" w:rsidRPr="00735CDA" w:rsidRDefault="008F755B" w:rsidP="008F755B">
      <w:pPr>
        <w:pStyle w:val="TOC1"/>
      </w:pPr>
      <w:r w:rsidRPr="00735CDA">
        <w:t>VSEBINA:</w:t>
      </w:r>
    </w:p>
    <w:p w14:paraId="73E5A36A" w14:textId="77777777" w:rsidR="008F755B" w:rsidRPr="00735CDA" w:rsidRDefault="008F755B" w:rsidP="008F755B">
      <w:pPr>
        <w:pStyle w:val="TOC1"/>
      </w:pPr>
      <w:r w:rsidRPr="00735CDA">
        <w:t>Dokumentacijo sestavljajo:</w:t>
      </w:r>
    </w:p>
    <w:p w14:paraId="4BBB221A" w14:textId="77777777" w:rsidR="008F755B" w:rsidRPr="00735CDA" w:rsidRDefault="008F755B" w:rsidP="008F755B">
      <w:pPr>
        <w:pStyle w:val="TOC1"/>
      </w:pPr>
      <w:r w:rsidRPr="00735CDA">
        <w:t>1. NAVODILA PONUDNIKOM ZA IZDELAVO PONUDBE</w:t>
      </w:r>
    </w:p>
    <w:p w14:paraId="65181E61" w14:textId="77777777" w:rsidR="008F755B" w:rsidRPr="00735CDA" w:rsidRDefault="008F755B" w:rsidP="008F755B">
      <w:pPr>
        <w:pStyle w:val="TOC1"/>
      </w:pPr>
      <w:r w:rsidRPr="00735CDA">
        <w:t>2. TEHNIČNE SPECIFIKACIJE</w:t>
      </w:r>
    </w:p>
    <w:p w14:paraId="69524E65" w14:textId="77777777" w:rsidR="008F68A0" w:rsidRPr="00735CDA" w:rsidRDefault="008F755B" w:rsidP="008F755B">
      <w:pPr>
        <w:pStyle w:val="TOC1"/>
      </w:pPr>
      <w:r w:rsidRPr="00735CDA">
        <w:t>3. PONUDBENA DOKUMENTACIJA</w:t>
      </w:r>
    </w:p>
    <w:p w14:paraId="15966CC2" w14:textId="77777777" w:rsidR="00145382" w:rsidRPr="00735CDA" w:rsidRDefault="005209CC" w:rsidP="008F68A0">
      <w:pPr>
        <w:tabs>
          <w:tab w:val="left" w:pos="1608"/>
        </w:tabs>
        <w:rPr>
          <w:rFonts w:ascii="Segoe UI" w:hAnsi="Segoe UI" w:cs="Segoe UI"/>
          <w:sz w:val="22"/>
        </w:rPr>
      </w:pPr>
      <w:r w:rsidRPr="00735CDA">
        <w:rPr>
          <w:rFonts w:ascii="Segoe UI" w:hAnsi="Segoe UI" w:cs="Segoe UI"/>
          <w:sz w:val="22"/>
        </w:rPr>
        <w:fldChar w:fldCharType="end"/>
      </w:r>
    </w:p>
    <w:p w14:paraId="46D70FD0" w14:textId="77777777" w:rsidR="007313A0" w:rsidRPr="00735CDA" w:rsidRDefault="007313A0" w:rsidP="008F68A0">
      <w:pPr>
        <w:tabs>
          <w:tab w:val="left" w:pos="1608"/>
        </w:tabs>
        <w:rPr>
          <w:rFonts w:ascii="Segoe UI" w:hAnsi="Segoe UI" w:cs="Segoe UI"/>
          <w:sz w:val="22"/>
        </w:rPr>
      </w:pPr>
    </w:p>
    <w:p w14:paraId="43868763" w14:textId="77777777" w:rsidR="00176FEE" w:rsidRPr="00735CDA" w:rsidRDefault="00176FEE" w:rsidP="008F68A0">
      <w:pPr>
        <w:tabs>
          <w:tab w:val="left" w:pos="1608"/>
        </w:tabs>
        <w:rPr>
          <w:rFonts w:ascii="Segoe UI" w:hAnsi="Segoe UI" w:cs="Segoe UI"/>
          <w:sz w:val="22"/>
        </w:rPr>
      </w:pPr>
    </w:p>
    <w:p w14:paraId="1B04BF3A" w14:textId="77777777" w:rsidR="00176FEE" w:rsidRPr="00735CDA" w:rsidRDefault="00176FEE" w:rsidP="008F68A0">
      <w:pPr>
        <w:tabs>
          <w:tab w:val="left" w:pos="1608"/>
        </w:tabs>
        <w:rPr>
          <w:rFonts w:ascii="Segoe UI" w:hAnsi="Segoe UI" w:cs="Segoe UI"/>
          <w:sz w:val="22"/>
        </w:rPr>
      </w:pPr>
    </w:p>
    <w:p w14:paraId="2028DAE1" w14:textId="77777777" w:rsidR="00176FEE" w:rsidRPr="00735CDA" w:rsidRDefault="00176FEE" w:rsidP="008F68A0">
      <w:pPr>
        <w:tabs>
          <w:tab w:val="left" w:pos="1608"/>
        </w:tabs>
        <w:rPr>
          <w:rFonts w:ascii="Segoe UI" w:hAnsi="Segoe UI" w:cs="Segoe UI"/>
          <w:sz w:val="22"/>
        </w:rPr>
      </w:pPr>
    </w:p>
    <w:p w14:paraId="5A61B62A" w14:textId="77777777" w:rsidR="00176FEE" w:rsidRPr="00735CDA" w:rsidRDefault="00176FEE" w:rsidP="008F68A0">
      <w:pPr>
        <w:tabs>
          <w:tab w:val="left" w:pos="1608"/>
        </w:tabs>
        <w:rPr>
          <w:rFonts w:ascii="Segoe UI" w:hAnsi="Segoe UI" w:cs="Segoe UI"/>
          <w:sz w:val="22"/>
        </w:rPr>
      </w:pPr>
    </w:p>
    <w:p w14:paraId="71964D96" w14:textId="77777777" w:rsidR="00176FEE" w:rsidRPr="00735CDA" w:rsidRDefault="00176FEE" w:rsidP="008F68A0">
      <w:pPr>
        <w:tabs>
          <w:tab w:val="left" w:pos="1608"/>
        </w:tabs>
        <w:rPr>
          <w:rFonts w:ascii="Segoe UI" w:hAnsi="Segoe UI" w:cs="Segoe UI"/>
          <w:sz w:val="22"/>
        </w:rPr>
      </w:pPr>
    </w:p>
    <w:p w14:paraId="2E2B55A6" w14:textId="77777777" w:rsidR="00176FEE" w:rsidRPr="00735CDA" w:rsidRDefault="00176FEE" w:rsidP="008F68A0">
      <w:pPr>
        <w:tabs>
          <w:tab w:val="left" w:pos="1608"/>
        </w:tabs>
        <w:rPr>
          <w:rFonts w:ascii="Segoe UI" w:hAnsi="Segoe UI" w:cs="Segoe UI"/>
          <w:sz w:val="22"/>
        </w:rPr>
      </w:pPr>
    </w:p>
    <w:p w14:paraId="4F819958" w14:textId="77777777" w:rsidR="00176FEE" w:rsidRPr="00735CDA" w:rsidRDefault="00176FEE" w:rsidP="008F68A0">
      <w:pPr>
        <w:tabs>
          <w:tab w:val="left" w:pos="1608"/>
        </w:tabs>
        <w:rPr>
          <w:rFonts w:ascii="Segoe UI" w:hAnsi="Segoe UI" w:cs="Segoe UI"/>
          <w:sz w:val="22"/>
        </w:rPr>
      </w:pPr>
    </w:p>
    <w:p w14:paraId="39E4AF38" w14:textId="77777777" w:rsidR="00176FEE" w:rsidRPr="00735CDA" w:rsidRDefault="00176FEE" w:rsidP="008F68A0">
      <w:pPr>
        <w:tabs>
          <w:tab w:val="left" w:pos="1608"/>
        </w:tabs>
        <w:rPr>
          <w:rFonts w:ascii="Segoe UI" w:hAnsi="Segoe UI" w:cs="Segoe UI"/>
          <w:sz w:val="22"/>
        </w:rPr>
      </w:pPr>
    </w:p>
    <w:p w14:paraId="1522C08D" w14:textId="77777777" w:rsidR="00176FEE" w:rsidRPr="00735CDA" w:rsidRDefault="00176FEE" w:rsidP="008F68A0">
      <w:pPr>
        <w:tabs>
          <w:tab w:val="left" w:pos="1608"/>
        </w:tabs>
        <w:rPr>
          <w:rFonts w:ascii="Segoe UI" w:hAnsi="Segoe UI" w:cs="Segoe UI"/>
          <w:sz w:val="22"/>
        </w:rPr>
      </w:pPr>
    </w:p>
    <w:p w14:paraId="7141A674" w14:textId="77777777" w:rsidR="00176FEE" w:rsidRPr="00735CDA" w:rsidRDefault="00176FEE" w:rsidP="008F68A0">
      <w:pPr>
        <w:tabs>
          <w:tab w:val="left" w:pos="1608"/>
        </w:tabs>
        <w:rPr>
          <w:rFonts w:ascii="Segoe UI" w:hAnsi="Segoe UI" w:cs="Segoe UI"/>
          <w:sz w:val="22"/>
        </w:rPr>
      </w:pPr>
    </w:p>
    <w:p w14:paraId="7E9BAA0C" w14:textId="77777777" w:rsidR="00176FEE" w:rsidRPr="00735CDA" w:rsidRDefault="00176FEE" w:rsidP="008F68A0">
      <w:pPr>
        <w:tabs>
          <w:tab w:val="left" w:pos="1608"/>
        </w:tabs>
        <w:rPr>
          <w:rFonts w:ascii="Segoe UI" w:hAnsi="Segoe UI" w:cs="Segoe UI"/>
          <w:sz w:val="22"/>
        </w:rPr>
      </w:pPr>
    </w:p>
    <w:p w14:paraId="34D77C94" w14:textId="77777777" w:rsidR="00176FEE" w:rsidRPr="00735CDA" w:rsidRDefault="00176FEE" w:rsidP="008F68A0">
      <w:pPr>
        <w:tabs>
          <w:tab w:val="left" w:pos="1608"/>
        </w:tabs>
        <w:rPr>
          <w:rFonts w:ascii="Segoe UI" w:hAnsi="Segoe UI" w:cs="Segoe UI"/>
          <w:sz w:val="22"/>
        </w:rPr>
      </w:pPr>
    </w:p>
    <w:p w14:paraId="49D31B19" w14:textId="77777777" w:rsidR="00176FEE" w:rsidRPr="00735CDA" w:rsidRDefault="00176FEE" w:rsidP="008F68A0">
      <w:pPr>
        <w:tabs>
          <w:tab w:val="left" w:pos="1608"/>
        </w:tabs>
        <w:rPr>
          <w:rFonts w:ascii="Segoe UI" w:hAnsi="Segoe UI" w:cs="Segoe UI"/>
          <w:sz w:val="22"/>
        </w:rPr>
      </w:pPr>
    </w:p>
    <w:p w14:paraId="42C3660C" w14:textId="77777777" w:rsidR="00176FEE" w:rsidRPr="00735CDA" w:rsidRDefault="00176FEE" w:rsidP="008F68A0">
      <w:pPr>
        <w:tabs>
          <w:tab w:val="left" w:pos="1608"/>
        </w:tabs>
        <w:rPr>
          <w:rFonts w:ascii="Segoe UI" w:hAnsi="Segoe UI" w:cs="Segoe UI"/>
          <w:sz w:val="22"/>
        </w:rPr>
      </w:pPr>
    </w:p>
    <w:p w14:paraId="5D2EBDA3" w14:textId="77777777" w:rsidR="00176FEE" w:rsidRPr="00735CDA" w:rsidRDefault="00176FEE" w:rsidP="008F68A0">
      <w:pPr>
        <w:tabs>
          <w:tab w:val="left" w:pos="1608"/>
        </w:tabs>
        <w:rPr>
          <w:rFonts w:ascii="Segoe UI" w:hAnsi="Segoe UI" w:cs="Segoe UI"/>
          <w:sz w:val="22"/>
        </w:rPr>
      </w:pPr>
    </w:p>
    <w:p w14:paraId="652E09E7" w14:textId="77777777" w:rsidR="00176FEE" w:rsidRPr="00735CDA" w:rsidRDefault="00176FEE" w:rsidP="008F68A0">
      <w:pPr>
        <w:tabs>
          <w:tab w:val="left" w:pos="1608"/>
        </w:tabs>
        <w:rPr>
          <w:rFonts w:ascii="Segoe UI" w:hAnsi="Segoe UI" w:cs="Segoe UI"/>
          <w:sz w:val="22"/>
        </w:rPr>
      </w:pPr>
    </w:p>
    <w:p w14:paraId="323ECE24" w14:textId="77777777" w:rsidR="00176FEE" w:rsidRPr="00735CDA" w:rsidRDefault="00176FEE" w:rsidP="008F68A0">
      <w:pPr>
        <w:tabs>
          <w:tab w:val="left" w:pos="1608"/>
        </w:tabs>
        <w:rPr>
          <w:rFonts w:ascii="Segoe UI" w:hAnsi="Segoe UI" w:cs="Segoe UI"/>
          <w:sz w:val="22"/>
        </w:rPr>
      </w:pPr>
    </w:p>
    <w:p w14:paraId="2E771225" w14:textId="77777777" w:rsidR="00176FEE" w:rsidRPr="00735CDA" w:rsidRDefault="00176FEE" w:rsidP="008F68A0">
      <w:pPr>
        <w:tabs>
          <w:tab w:val="left" w:pos="1608"/>
        </w:tabs>
        <w:rPr>
          <w:rFonts w:ascii="Segoe UI" w:hAnsi="Segoe UI" w:cs="Segoe UI"/>
          <w:sz w:val="22"/>
        </w:rPr>
      </w:pPr>
    </w:p>
    <w:p w14:paraId="28FFF1D4" w14:textId="77777777" w:rsidR="00176FEE" w:rsidRPr="00735CDA" w:rsidRDefault="00176FEE" w:rsidP="008F68A0">
      <w:pPr>
        <w:tabs>
          <w:tab w:val="left" w:pos="1608"/>
        </w:tabs>
        <w:rPr>
          <w:rFonts w:ascii="Segoe UI" w:hAnsi="Segoe UI" w:cs="Segoe UI"/>
          <w:sz w:val="22"/>
        </w:rPr>
      </w:pPr>
    </w:p>
    <w:p w14:paraId="7DED2A6D" w14:textId="77777777" w:rsidR="00176FEE" w:rsidRPr="00735CDA" w:rsidRDefault="00176FEE" w:rsidP="008F68A0">
      <w:pPr>
        <w:tabs>
          <w:tab w:val="left" w:pos="1608"/>
        </w:tabs>
        <w:rPr>
          <w:rFonts w:ascii="Segoe UI" w:hAnsi="Segoe UI" w:cs="Segoe UI"/>
          <w:sz w:val="22"/>
        </w:rPr>
      </w:pPr>
    </w:p>
    <w:p w14:paraId="0E81A4B1" w14:textId="77777777" w:rsidR="00176FEE" w:rsidRPr="00735CDA" w:rsidRDefault="00176FEE" w:rsidP="008F68A0">
      <w:pPr>
        <w:tabs>
          <w:tab w:val="left" w:pos="1608"/>
        </w:tabs>
        <w:rPr>
          <w:rFonts w:ascii="Segoe UI" w:hAnsi="Segoe UI" w:cs="Segoe UI"/>
          <w:sz w:val="22"/>
        </w:rPr>
      </w:pPr>
    </w:p>
    <w:p w14:paraId="1E97CEFA" w14:textId="77777777" w:rsidR="00176FEE" w:rsidRPr="00735CDA" w:rsidRDefault="00176FEE" w:rsidP="008F68A0">
      <w:pPr>
        <w:tabs>
          <w:tab w:val="left" w:pos="1608"/>
        </w:tabs>
        <w:rPr>
          <w:rFonts w:ascii="Segoe UI" w:hAnsi="Segoe UI" w:cs="Segoe UI"/>
          <w:sz w:val="22"/>
        </w:rPr>
      </w:pPr>
    </w:p>
    <w:p w14:paraId="40EC1AE5" w14:textId="77777777" w:rsidR="00176FEE" w:rsidRPr="00735CDA" w:rsidRDefault="00176FEE" w:rsidP="008F68A0">
      <w:pPr>
        <w:tabs>
          <w:tab w:val="left" w:pos="1608"/>
        </w:tabs>
        <w:rPr>
          <w:rFonts w:ascii="Segoe UI" w:hAnsi="Segoe UI" w:cs="Segoe UI"/>
          <w:sz w:val="22"/>
        </w:rPr>
      </w:pPr>
    </w:p>
    <w:p w14:paraId="3CD0A75F" w14:textId="77777777" w:rsidR="00176FEE" w:rsidRPr="00735CDA" w:rsidRDefault="00176FEE" w:rsidP="008F68A0">
      <w:pPr>
        <w:tabs>
          <w:tab w:val="left" w:pos="1608"/>
        </w:tabs>
        <w:rPr>
          <w:rFonts w:ascii="Segoe UI" w:hAnsi="Segoe UI" w:cs="Segoe UI"/>
          <w:sz w:val="22"/>
        </w:rPr>
      </w:pPr>
    </w:p>
    <w:p w14:paraId="2BB1BBBC" w14:textId="77777777" w:rsidR="00176FEE" w:rsidRPr="00735CDA" w:rsidRDefault="00176FEE" w:rsidP="008F68A0">
      <w:pPr>
        <w:tabs>
          <w:tab w:val="left" w:pos="1608"/>
        </w:tabs>
        <w:rPr>
          <w:rFonts w:ascii="Segoe UI" w:hAnsi="Segoe UI" w:cs="Segoe UI"/>
          <w:sz w:val="22"/>
        </w:rPr>
      </w:pPr>
    </w:p>
    <w:p w14:paraId="5C7BD511" w14:textId="77777777" w:rsidR="00176FEE" w:rsidRPr="00735CDA" w:rsidRDefault="00176FEE" w:rsidP="008F68A0">
      <w:pPr>
        <w:tabs>
          <w:tab w:val="left" w:pos="1608"/>
        </w:tabs>
        <w:rPr>
          <w:rFonts w:ascii="Segoe UI" w:hAnsi="Segoe UI" w:cs="Segoe UI"/>
          <w:sz w:val="22"/>
        </w:rPr>
      </w:pPr>
    </w:p>
    <w:p w14:paraId="15A9C8BE" w14:textId="77777777" w:rsidR="00176FEE" w:rsidRPr="00735CDA" w:rsidRDefault="00176FEE" w:rsidP="008F68A0">
      <w:pPr>
        <w:tabs>
          <w:tab w:val="left" w:pos="1608"/>
        </w:tabs>
        <w:rPr>
          <w:rFonts w:ascii="Segoe UI" w:hAnsi="Segoe UI" w:cs="Segoe UI"/>
          <w:sz w:val="22"/>
        </w:rPr>
      </w:pPr>
    </w:p>
    <w:p w14:paraId="2D86D327" w14:textId="77777777" w:rsidR="00176FEE" w:rsidRPr="00735CDA" w:rsidRDefault="00176FEE" w:rsidP="008F68A0">
      <w:pPr>
        <w:tabs>
          <w:tab w:val="left" w:pos="1608"/>
        </w:tabs>
        <w:rPr>
          <w:rFonts w:ascii="Segoe UI" w:hAnsi="Segoe UI" w:cs="Segoe UI"/>
          <w:sz w:val="22"/>
        </w:rPr>
      </w:pPr>
    </w:p>
    <w:p w14:paraId="285F4680" w14:textId="77777777" w:rsidR="00176FEE" w:rsidRPr="00735CDA" w:rsidRDefault="00176FEE" w:rsidP="008F68A0">
      <w:pPr>
        <w:tabs>
          <w:tab w:val="left" w:pos="1608"/>
        </w:tabs>
        <w:rPr>
          <w:rFonts w:ascii="Segoe UI" w:hAnsi="Segoe UI" w:cs="Segoe UI"/>
          <w:sz w:val="22"/>
        </w:rPr>
      </w:pPr>
    </w:p>
    <w:p w14:paraId="6A207357" w14:textId="77777777" w:rsidR="007313A0" w:rsidRPr="00735CDA" w:rsidRDefault="007313A0" w:rsidP="008F68A0">
      <w:pPr>
        <w:tabs>
          <w:tab w:val="left" w:pos="1608"/>
        </w:tabs>
        <w:rPr>
          <w:sz w:val="2"/>
          <w:szCs w:val="2"/>
        </w:rPr>
      </w:pPr>
    </w:p>
    <w:p w14:paraId="79F5BE72" w14:textId="77777777" w:rsidR="00F2217D" w:rsidRPr="00735CDA"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735CDA">
        <w:rPr>
          <w:rFonts w:ascii="Segoe UI" w:hAnsi="Segoe UI" w:cs="Segoe UI"/>
          <w:sz w:val="32"/>
          <w:szCs w:val="32"/>
        </w:rPr>
        <w:lastRenderedPageBreak/>
        <w:t>1</w:t>
      </w:r>
      <w:r w:rsidR="008F68A0" w:rsidRPr="00735CDA">
        <w:rPr>
          <w:rFonts w:ascii="Segoe UI" w:hAnsi="Segoe UI" w:cs="Segoe UI"/>
          <w:sz w:val="32"/>
          <w:szCs w:val="32"/>
        </w:rPr>
        <w:t xml:space="preserve">. </w:t>
      </w:r>
      <w:r w:rsidRPr="00735CDA">
        <w:rPr>
          <w:rFonts w:ascii="Segoe UI" w:hAnsi="Segoe UI" w:cs="Segoe UI"/>
          <w:sz w:val="32"/>
          <w:szCs w:val="32"/>
        </w:rPr>
        <w:t xml:space="preserve"> </w:t>
      </w:r>
      <w:r w:rsidR="008F68A0" w:rsidRPr="00735CDA">
        <w:rPr>
          <w:rFonts w:ascii="Segoe UI" w:hAnsi="Segoe UI" w:cs="Segoe UI"/>
          <w:sz w:val="32"/>
          <w:szCs w:val="32"/>
        </w:rPr>
        <w:t>nAVODILA PONUDNIKOM ZA IZDELAVO PONUDBE</w:t>
      </w:r>
      <w:bookmarkEnd w:id="0"/>
    </w:p>
    <w:p w14:paraId="6398268E" w14:textId="77777777" w:rsidR="008F68A0" w:rsidRPr="00735CDA" w:rsidRDefault="008F68A0" w:rsidP="000C5C55">
      <w:pPr>
        <w:spacing w:line="240" w:lineRule="auto"/>
        <w:jc w:val="both"/>
        <w:rPr>
          <w:rFonts w:ascii="Segoe UI" w:hAnsi="Segoe UI" w:cs="Segoe UI"/>
          <w:sz w:val="2"/>
          <w:szCs w:val="2"/>
        </w:rPr>
      </w:pPr>
    </w:p>
    <w:p w14:paraId="5F0BFB43" w14:textId="77777777" w:rsidR="008F68A0" w:rsidRPr="00735CDA"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sidRPr="00735CDA">
        <w:rPr>
          <w:rFonts w:ascii="Segoe UI" w:hAnsi="Segoe UI" w:cs="Segoe UI"/>
          <w:sz w:val="28"/>
        </w:rPr>
        <w:t>1.1 NAROČNIK</w:t>
      </w:r>
      <w:bookmarkEnd w:id="1"/>
    </w:p>
    <w:p w14:paraId="69B325D5" w14:textId="77777777" w:rsidR="00E92E2F" w:rsidRPr="00735CDA" w:rsidRDefault="00E92E2F" w:rsidP="000C5C55">
      <w:pPr>
        <w:spacing w:line="240" w:lineRule="auto"/>
        <w:jc w:val="both"/>
        <w:rPr>
          <w:rFonts w:ascii="Segoe UI" w:hAnsi="Segoe UI" w:cs="Segoe UI"/>
          <w:sz w:val="22"/>
        </w:rPr>
      </w:pPr>
      <w:r w:rsidRPr="00735CDA">
        <w:rPr>
          <w:rFonts w:ascii="Segoe UI" w:hAnsi="Segoe UI" w:cs="Segoe UI"/>
          <w:sz w:val="22"/>
        </w:rPr>
        <w:t xml:space="preserve">Naročnik </w:t>
      </w:r>
      <w:r w:rsidRPr="00735CDA">
        <w:rPr>
          <w:rFonts w:ascii="Segoe UI" w:hAnsi="Segoe UI" w:cs="Segoe UI"/>
          <w:b/>
          <w:sz w:val="22"/>
        </w:rPr>
        <w:t>Institut »Jožef Stefan«</w:t>
      </w:r>
      <w:r w:rsidRPr="00735CDA">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735CDA">
        <w:rPr>
          <w:rFonts w:ascii="Segoe UI" w:hAnsi="Segoe UI" w:cs="Segoe UI"/>
          <w:sz w:val="22"/>
        </w:rPr>
        <w:t xml:space="preserve">ki je na </w:t>
      </w:r>
      <w:r w:rsidR="00703044" w:rsidRPr="00735CDA">
        <w:rPr>
          <w:rFonts w:ascii="Segoe UI" w:hAnsi="Segoe UI" w:cs="Segoe UI"/>
          <w:sz w:val="22"/>
        </w:rPr>
        <w:t>P</w:t>
      </w:r>
      <w:r w:rsidRPr="00735CDA">
        <w:rPr>
          <w:rFonts w:ascii="Segoe UI" w:hAnsi="Segoe UI" w:cs="Segoe UI"/>
          <w:sz w:val="22"/>
        </w:rPr>
        <w:t xml:space="preserve">ortalu javnih naročil dne </w:t>
      </w:r>
      <w:r w:rsidRPr="00735CDA">
        <w:rPr>
          <w:rFonts w:ascii="Segoe UI" w:hAnsi="Segoe UI" w:cs="Segoe UI"/>
          <w:sz w:val="22"/>
        </w:rPr>
        <w:fldChar w:fldCharType="begin">
          <w:ffData>
            <w:name w:val="Besedilo470"/>
            <w:enabled/>
            <w:calcOnExit w:val="0"/>
            <w:textInput/>
          </w:ffData>
        </w:fldChar>
      </w:r>
      <w:r w:rsidRPr="00735CDA">
        <w:rPr>
          <w:rFonts w:ascii="Segoe UI" w:hAnsi="Segoe UI" w:cs="Segoe UI"/>
          <w:sz w:val="22"/>
        </w:rPr>
        <w:instrText xml:space="preserve"> FORMTEXT </w:instrText>
      </w:r>
      <w:r w:rsidRPr="00735CDA">
        <w:rPr>
          <w:rFonts w:ascii="Segoe UI" w:hAnsi="Segoe UI" w:cs="Segoe UI"/>
          <w:sz w:val="22"/>
        </w:rPr>
      </w:r>
      <w:r w:rsidRPr="00735CDA">
        <w:rPr>
          <w:rFonts w:ascii="Segoe UI" w:hAnsi="Segoe UI" w:cs="Segoe UI"/>
          <w:sz w:val="22"/>
        </w:rPr>
        <w:fldChar w:fldCharType="separate"/>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sz w:val="22"/>
        </w:rPr>
        <w:fldChar w:fldCharType="end"/>
      </w:r>
      <w:r w:rsidRPr="00735CDA">
        <w:rPr>
          <w:rFonts w:ascii="Segoe UI" w:hAnsi="Segoe UI" w:cs="Segoe UI"/>
          <w:sz w:val="22"/>
        </w:rPr>
        <w:t xml:space="preserve">, pod številko objave </w:t>
      </w:r>
      <w:r w:rsidRPr="00735CDA">
        <w:rPr>
          <w:rFonts w:ascii="Segoe UI" w:hAnsi="Segoe UI" w:cs="Segoe UI"/>
          <w:sz w:val="22"/>
        </w:rPr>
        <w:fldChar w:fldCharType="begin">
          <w:ffData>
            <w:name w:val="Besedilo470"/>
            <w:enabled/>
            <w:calcOnExit w:val="0"/>
            <w:textInput/>
          </w:ffData>
        </w:fldChar>
      </w:r>
      <w:r w:rsidRPr="00735CDA">
        <w:rPr>
          <w:rFonts w:ascii="Segoe UI" w:hAnsi="Segoe UI" w:cs="Segoe UI"/>
          <w:sz w:val="22"/>
        </w:rPr>
        <w:instrText xml:space="preserve"> FORMTEXT </w:instrText>
      </w:r>
      <w:r w:rsidRPr="00735CDA">
        <w:rPr>
          <w:rFonts w:ascii="Segoe UI" w:hAnsi="Segoe UI" w:cs="Segoe UI"/>
          <w:sz w:val="22"/>
        </w:rPr>
      </w:r>
      <w:r w:rsidRPr="00735CDA">
        <w:rPr>
          <w:rFonts w:ascii="Segoe UI" w:hAnsi="Segoe UI" w:cs="Segoe UI"/>
          <w:sz w:val="22"/>
        </w:rPr>
        <w:fldChar w:fldCharType="separate"/>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noProof/>
          <w:sz w:val="22"/>
        </w:rPr>
        <w:t> </w:t>
      </w:r>
      <w:r w:rsidRPr="00735CDA">
        <w:rPr>
          <w:rFonts w:ascii="Segoe UI" w:hAnsi="Segoe UI" w:cs="Segoe UI"/>
          <w:sz w:val="22"/>
        </w:rPr>
        <w:fldChar w:fldCharType="end"/>
      </w:r>
      <w:r w:rsidRPr="00735CDA">
        <w:rPr>
          <w:rFonts w:ascii="Segoe UI" w:hAnsi="Segoe UI" w:cs="Segoe UI"/>
          <w:sz w:val="22"/>
        </w:rPr>
        <w:t xml:space="preserve"> </w:t>
      </w:r>
      <w:bookmarkEnd w:id="2"/>
      <w:r w:rsidRPr="00735CDA">
        <w:rPr>
          <w:rFonts w:ascii="Segoe UI" w:hAnsi="Segoe UI" w:cs="Segoe UI"/>
          <w:sz w:val="22"/>
        </w:rPr>
        <w:t>objavil obvestilo o javnem naročilu za dobavo/izvedbo »</w:t>
      </w:r>
      <w:r w:rsidR="001C7256" w:rsidRPr="00735CDA">
        <w:rPr>
          <w:rFonts w:ascii="Segoe UI" w:hAnsi="Segoe UI" w:cs="Segoe UI"/>
          <w:b/>
          <w:bCs/>
          <w:iCs/>
          <w:sz w:val="22"/>
        </w:rPr>
        <w:t>PRESEVNI ELEKTRONSKI MIKROSKOP ZA KONVENCIONALNE, 3D, MAGNETNE IN OPERANDO PREISKAVE KEMIJSKIH IN FAZNIH TRANSFORMACIJ NA ATOMARNEM NIVOJU PRI SPREMENLJIVI POSPEŠEVALNI NAPETOSTI</w:t>
      </w:r>
      <w:r w:rsidRPr="00735CDA">
        <w:rPr>
          <w:rFonts w:ascii="Segoe UI" w:hAnsi="Segoe UI" w:cs="Segoe UI"/>
          <w:sz w:val="22"/>
        </w:rPr>
        <w:t>«.</w:t>
      </w:r>
    </w:p>
    <w:p w14:paraId="18BF5D2F" w14:textId="77777777" w:rsidR="00E92E2F" w:rsidRPr="00735CDA" w:rsidRDefault="00E92E2F" w:rsidP="000C5C55">
      <w:pPr>
        <w:spacing w:line="240" w:lineRule="auto"/>
        <w:jc w:val="both"/>
        <w:rPr>
          <w:rFonts w:ascii="Segoe UI" w:hAnsi="Segoe UI" w:cs="Segoe UI"/>
          <w:sz w:val="22"/>
        </w:rPr>
      </w:pPr>
    </w:p>
    <w:p w14:paraId="006690C5" w14:textId="77777777" w:rsidR="001713F2" w:rsidRPr="00735CDA" w:rsidRDefault="00E92E2F" w:rsidP="000C5C55">
      <w:pPr>
        <w:spacing w:line="240" w:lineRule="auto"/>
        <w:jc w:val="both"/>
        <w:rPr>
          <w:rFonts w:ascii="Segoe UI" w:eastAsia="Times New Roman" w:hAnsi="Segoe UI" w:cs="Segoe UI"/>
          <w:color w:val="000000"/>
          <w:sz w:val="22"/>
          <w:lang w:eastAsia="sl-SI"/>
        </w:rPr>
      </w:pPr>
      <w:r w:rsidRPr="00735CDA">
        <w:rPr>
          <w:rFonts w:ascii="Segoe UI" w:hAnsi="Segoe UI" w:cs="Segoe UI"/>
          <w:sz w:val="22"/>
        </w:rPr>
        <w:t>Naročnik vabi vse zainteresirane ponudnike</w:t>
      </w:r>
      <w:r w:rsidR="002A5684" w:rsidRPr="00735CDA">
        <w:rPr>
          <w:rFonts w:ascii="Segoe UI" w:hAnsi="Segoe UI" w:cs="Segoe UI"/>
          <w:sz w:val="22"/>
        </w:rPr>
        <w:t xml:space="preserve"> </w:t>
      </w:r>
      <w:r w:rsidR="001713F2" w:rsidRPr="00735CDA">
        <w:rPr>
          <w:rFonts w:ascii="Segoe UI" w:hAnsi="Segoe UI" w:cs="Segoe UI"/>
          <w:sz w:val="22"/>
        </w:rPr>
        <w:t>k oddaji</w:t>
      </w:r>
      <w:r w:rsidRPr="00735CDA">
        <w:rPr>
          <w:rFonts w:ascii="Segoe UI" w:hAnsi="Segoe UI" w:cs="Segoe UI"/>
          <w:sz w:val="22"/>
        </w:rPr>
        <w:t xml:space="preserve"> ponudb</w:t>
      </w:r>
      <w:r w:rsidR="001713F2" w:rsidRPr="00735CDA">
        <w:rPr>
          <w:rFonts w:ascii="Segoe UI" w:hAnsi="Segoe UI" w:cs="Segoe UI"/>
          <w:sz w:val="22"/>
        </w:rPr>
        <w:t>e</w:t>
      </w:r>
      <w:r w:rsidRPr="00735CDA">
        <w:rPr>
          <w:rFonts w:ascii="Segoe UI" w:hAnsi="Segoe UI" w:cs="Segoe UI"/>
          <w:sz w:val="22"/>
        </w:rPr>
        <w:t>,</w:t>
      </w:r>
      <w:r w:rsidR="002A5684" w:rsidRPr="00735CDA">
        <w:rPr>
          <w:rFonts w:ascii="Segoe UI" w:eastAsia="Times New Roman" w:hAnsi="Segoe UI" w:cs="Segoe UI"/>
          <w:color w:val="000000"/>
          <w:sz w:val="22"/>
          <w:lang w:eastAsia="sl-SI"/>
        </w:rPr>
        <w:t xml:space="preserve"> </w:t>
      </w:r>
      <w:r w:rsidR="001713F2" w:rsidRPr="00735CDA">
        <w:rPr>
          <w:rFonts w:ascii="Segoe UI" w:eastAsia="Times New Roman" w:hAnsi="Segoe UI" w:cs="Segoe UI"/>
          <w:color w:val="000000"/>
          <w:sz w:val="22"/>
          <w:lang w:eastAsia="sl-SI"/>
        </w:rPr>
        <w:t>v skladu z navodili za izdelavo ponudbe.</w:t>
      </w:r>
      <w:r w:rsidR="002A5684" w:rsidRPr="00735CDA">
        <w:rPr>
          <w:rFonts w:ascii="Segoe UI" w:eastAsia="Times New Roman" w:hAnsi="Segoe UI" w:cs="Segoe UI"/>
          <w:color w:val="000000"/>
          <w:sz w:val="22"/>
          <w:lang w:eastAsia="sl-SI"/>
        </w:rPr>
        <w:t xml:space="preserve"> </w:t>
      </w:r>
      <w:r w:rsidR="001713F2" w:rsidRPr="00735CDA">
        <w:rPr>
          <w:rFonts w:ascii="Segoe UI" w:eastAsia="Times New Roman" w:hAnsi="Segoe UI" w:cs="Segoe UI"/>
          <w:color w:val="000000"/>
          <w:sz w:val="22"/>
          <w:lang w:eastAsia="sl-SI"/>
        </w:rPr>
        <w:t>Ponudb</w:t>
      </w:r>
      <w:r w:rsidR="002A5684" w:rsidRPr="00735CDA">
        <w:rPr>
          <w:rFonts w:ascii="Segoe UI" w:eastAsia="Times New Roman" w:hAnsi="Segoe UI" w:cs="Segoe UI"/>
          <w:color w:val="000000"/>
          <w:sz w:val="22"/>
          <w:lang w:eastAsia="sl-SI"/>
        </w:rPr>
        <w:t>a</w:t>
      </w:r>
      <w:r w:rsidR="001713F2" w:rsidRPr="00735CDA">
        <w:rPr>
          <w:rFonts w:ascii="Segoe UI" w:eastAsia="Times New Roman" w:hAnsi="Segoe UI" w:cs="Segoe UI"/>
          <w:color w:val="000000"/>
          <w:sz w:val="22"/>
          <w:lang w:eastAsia="sl-SI"/>
        </w:rPr>
        <w:t xml:space="preserve"> mora biti v celoti pripravljen</w:t>
      </w:r>
      <w:r w:rsidR="002A5684" w:rsidRPr="00735CDA">
        <w:rPr>
          <w:rFonts w:ascii="Segoe UI" w:eastAsia="Times New Roman" w:hAnsi="Segoe UI" w:cs="Segoe UI"/>
          <w:color w:val="000000"/>
          <w:sz w:val="22"/>
          <w:lang w:eastAsia="sl-SI"/>
        </w:rPr>
        <w:t>a</w:t>
      </w:r>
      <w:r w:rsidR="001713F2" w:rsidRPr="00735CDA">
        <w:rPr>
          <w:rFonts w:ascii="Segoe UI" w:eastAsia="Times New Roman" w:hAnsi="Segoe UI" w:cs="Segoe UI"/>
          <w:color w:val="000000"/>
          <w:sz w:val="22"/>
          <w:lang w:eastAsia="sl-SI"/>
        </w:rPr>
        <w:t xml:space="preserve"> v skladu z </w:t>
      </w:r>
      <w:r w:rsidR="002A5684" w:rsidRPr="00735CDA">
        <w:rPr>
          <w:rFonts w:ascii="Segoe UI" w:eastAsia="Times New Roman" w:hAnsi="Segoe UI" w:cs="Segoe UI"/>
          <w:color w:val="000000"/>
          <w:sz w:val="22"/>
          <w:lang w:eastAsia="sl-SI"/>
        </w:rPr>
        <w:t xml:space="preserve">zahtevami </w:t>
      </w:r>
      <w:r w:rsidR="001713F2" w:rsidRPr="00735CDA">
        <w:rPr>
          <w:rFonts w:ascii="Segoe UI" w:eastAsia="Times New Roman" w:hAnsi="Segoe UI" w:cs="Segoe UI"/>
          <w:color w:val="000000"/>
          <w:sz w:val="22"/>
          <w:lang w:eastAsia="sl-SI"/>
        </w:rPr>
        <w:t>razpisn</w:t>
      </w:r>
      <w:r w:rsidR="002A5684" w:rsidRPr="00735CDA">
        <w:rPr>
          <w:rFonts w:ascii="Segoe UI" w:eastAsia="Times New Roman" w:hAnsi="Segoe UI" w:cs="Segoe UI"/>
          <w:color w:val="000000"/>
          <w:sz w:val="22"/>
          <w:lang w:eastAsia="sl-SI"/>
        </w:rPr>
        <w:t>e</w:t>
      </w:r>
      <w:r w:rsidR="001713F2" w:rsidRPr="00735CDA">
        <w:rPr>
          <w:rFonts w:ascii="Segoe UI" w:eastAsia="Times New Roman" w:hAnsi="Segoe UI" w:cs="Segoe UI"/>
          <w:color w:val="000000"/>
          <w:sz w:val="22"/>
          <w:lang w:eastAsia="sl-SI"/>
        </w:rPr>
        <w:t xml:space="preserve"> dokumentacij</w:t>
      </w:r>
      <w:r w:rsidR="002A5684" w:rsidRPr="00735CDA">
        <w:rPr>
          <w:rFonts w:ascii="Segoe UI" w:eastAsia="Times New Roman" w:hAnsi="Segoe UI" w:cs="Segoe UI"/>
          <w:color w:val="000000"/>
          <w:sz w:val="22"/>
          <w:lang w:eastAsia="sl-SI"/>
        </w:rPr>
        <w:t>e</w:t>
      </w:r>
      <w:r w:rsidR="001713F2" w:rsidRPr="00735CDA">
        <w:rPr>
          <w:rFonts w:ascii="Segoe UI" w:eastAsia="Times New Roman" w:hAnsi="Segoe UI" w:cs="Segoe UI"/>
          <w:color w:val="000000"/>
          <w:sz w:val="22"/>
          <w:lang w:eastAsia="sl-SI"/>
        </w:rPr>
        <w:t xml:space="preserve"> ter </w:t>
      </w:r>
      <w:r w:rsidR="002A5684" w:rsidRPr="00735CDA">
        <w:rPr>
          <w:rFonts w:ascii="Segoe UI" w:eastAsia="Times New Roman" w:hAnsi="Segoe UI" w:cs="Segoe UI"/>
          <w:color w:val="000000"/>
          <w:sz w:val="22"/>
          <w:lang w:eastAsia="sl-SI"/>
        </w:rPr>
        <w:t xml:space="preserve">mora </w:t>
      </w:r>
      <w:r w:rsidR="001713F2" w:rsidRPr="00735CDA">
        <w:rPr>
          <w:rFonts w:ascii="Segoe UI" w:eastAsia="Times New Roman" w:hAnsi="Segoe UI" w:cs="Segoe UI"/>
          <w:color w:val="000000"/>
          <w:sz w:val="22"/>
          <w:lang w:eastAsia="sl-SI"/>
        </w:rPr>
        <w:t xml:space="preserve">izpolnjevati vse pogoje za udeležbo na tem javnem razpisu. </w:t>
      </w:r>
    </w:p>
    <w:p w14:paraId="79CC8DFC" w14:textId="77777777" w:rsidR="005209CC" w:rsidRPr="00735CDA"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sidRPr="00735CDA">
        <w:rPr>
          <w:rFonts w:ascii="Segoe UI" w:hAnsi="Segoe UI" w:cs="Segoe UI"/>
          <w:sz w:val="28"/>
        </w:rPr>
        <w:t>1.2</w:t>
      </w:r>
      <w:r w:rsidR="00D55908" w:rsidRPr="00735CDA">
        <w:rPr>
          <w:rFonts w:ascii="Segoe UI" w:hAnsi="Segoe UI" w:cs="Segoe UI"/>
          <w:sz w:val="28"/>
        </w:rPr>
        <w:t xml:space="preserve"> </w:t>
      </w:r>
      <w:r w:rsidR="00AB1CC2" w:rsidRPr="00735CDA">
        <w:rPr>
          <w:rFonts w:ascii="Segoe UI" w:hAnsi="Segoe UI" w:cs="Segoe UI"/>
          <w:sz w:val="28"/>
        </w:rPr>
        <w:t xml:space="preserve">splošne informacije </w:t>
      </w:r>
      <w:r w:rsidR="005209CC" w:rsidRPr="00735CDA">
        <w:rPr>
          <w:rFonts w:ascii="Segoe UI" w:hAnsi="Segoe UI" w:cs="Segoe UI"/>
          <w:sz w:val="28"/>
        </w:rPr>
        <w:t>JAVNE</w:t>
      </w:r>
      <w:r w:rsidR="00750581" w:rsidRPr="00735CDA">
        <w:rPr>
          <w:rFonts w:ascii="Segoe UI" w:hAnsi="Segoe UI" w:cs="Segoe UI"/>
          <w:sz w:val="28"/>
        </w:rPr>
        <w:t>ga</w:t>
      </w:r>
      <w:r w:rsidR="005209CC" w:rsidRPr="00735CDA">
        <w:rPr>
          <w:rFonts w:ascii="Segoe UI" w:hAnsi="Segoe UI" w:cs="Segoe UI"/>
          <w:sz w:val="28"/>
        </w:rPr>
        <w:t xml:space="preserve"> NAROČIL</w:t>
      </w:r>
      <w:bookmarkEnd w:id="3"/>
      <w:bookmarkEnd w:id="4"/>
      <w:r w:rsidR="00750581" w:rsidRPr="00735CDA">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rsidRPr="00735CDA" w14:paraId="5622155E" w14:textId="77777777" w:rsidTr="00CE77EC">
        <w:tc>
          <w:tcPr>
            <w:tcW w:w="2972" w:type="dxa"/>
          </w:tcPr>
          <w:p w14:paraId="376FF422" w14:textId="77777777" w:rsidR="00CE77EC" w:rsidRPr="00735CDA" w:rsidRDefault="00CE77EC" w:rsidP="000C5C55">
            <w:pPr>
              <w:jc w:val="both"/>
              <w:rPr>
                <w:rFonts w:ascii="Segoe UI" w:hAnsi="Segoe UI" w:cs="Segoe UI"/>
                <w:b/>
                <w:sz w:val="22"/>
                <w:szCs w:val="22"/>
              </w:rPr>
            </w:pPr>
            <w:bookmarkStart w:id="6" w:name="_Toc336851731"/>
            <w:bookmarkStart w:id="7" w:name="_Toc336851779"/>
            <w:r w:rsidRPr="00735CDA">
              <w:rPr>
                <w:rFonts w:ascii="Segoe UI" w:hAnsi="Segoe UI" w:cs="Segoe UI"/>
                <w:b/>
                <w:sz w:val="22"/>
                <w:szCs w:val="22"/>
              </w:rPr>
              <w:t>Predmet</w:t>
            </w:r>
            <w:r w:rsidRPr="00735CDA">
              <w:rPr>
                <w:rFonts w:ascii="Segoe UI" w:hAnsi="Segoe UI" w:cs="Segoe UI"/>
                <w:sz w:val="22"/>
                <w:szCs w:val="22"/>
              </w:rPr>
              <w:t>:</w:t>
            </w:r>
          </w:p>
        </w:tc>
        <w:tc>
          <w:tcPr>
            <w:tcW w:w="7222" w:type="dxa"/>
          </w:tcPr>
          <w:p w14:paraId="5CF5A0AE" w14:textId="77777777" w:rsidR="00CE77EC" w:rsidRPr="00735CDA" w:rsidRDefault="001C7256" w:rsidP="000C5C55">
            <w:pPr>
              <w:jc w:val="both"/>
              <w:rPr>
                <w:rFonts w:ascii="Segoe UI" w:hAnsi="Segoe UI" w:cs="Segoe UI"/>
                <w:b/>
                <w:sz w:val="22"/>
                <w:szCs w:val="22"/>
              </w:rPr>
            </w:pPr>
            <w:r w:rsidRPr="00735CDA">
              <w:rPr>
                <w:rFonts w:ascii="Segoe UI" w:hAnsi="Segoe UI" w:cs="Segoe UI"/>
                <w:b/>
                <w:bCs/>
                <w:iCs/>
                <w:sz w:val="22"/>
                <w:szCs w:val="22"/>
              </w:rPr>
              <w:t>PRESEVNI ELEKTRONSKI MIKROSKOP ZA KONVENCIONALNE, 3D, MAGNETNE IN OPERANDO PREISKAVE KEMIJSKIH IN FAZNIH TRANSFORMACIJ NA ATOMARNEM NIVOJU PRI SPREMENLJIVI POSPEŠEVALNI NAPETOSTI</w:t>
            </w:r>
          </w:p>
        </w:tc>
      </w:tr>
      <w:tr w:rsidR="00AB1CC2" w:rsidRPr="00735CDA" w14:paraId="6AD76B5C" w14:textId="77777777" w:rsidTr="00CE77EC">
        <w:tc>
          <w:tcPr>
            <w:tcW w:w="2972" w:type="dxa"/>
          </w:tcPr>
          <w:p w14:paraId="749A8F09" w14:textId="77777777" w:rsidR="00AB1CC2" w:rsidRPr="00735CDA" w:rsidRDefault="00AB1CC2" w:rsidP="000C5C55">
            <w:pPr>
              <w:jc w:val="both"/>
              <w:rPr>
                <w:rFonts w:ascii="Segoe UI" w:hAnsi="Segoe UI" w:cs="Segoe UI"/>
                <w:i/>
                <w:sz w:val="22"/>
                <w:szCs w:val="22"/>
              </w:rPr>
            </w:pPr>
            <w:r w:rsidRPr="00735CDA">
              <w:rPr>
                <w:rFonts w:ascii="Segoe UI" w:hAnsi="Segoe UI" w:cs="Segoe UI"/>
                <w:b/>
                <w:sz w:val="22"/>
                <w:szCs w:val="22"/>
              </w:rPr>
              <w:t>Kratki opis</w:t>
            </w:r>
            <w:r w:rsidR="000054F0" w:rsidRPr="00735CDA">
              <w:rPr>
                <w:rFonts w:ascii="Segoe UI" w:hAnsi="Segoe UI" w:cs="Segoe UI"/>
                <w:b/>
                <w:sz w:val="22"/>
                <w:szCs w:val="22"/>
              </w:rPr>
              <w:t xml:space="preserve"> predmeta</w:t>
            </w:r>
            <w:r w:rsidRPr="00735CDA">
              <w:rPr>
                <w:rFonts w:ascii="Segoe UI" w:hAnsi="Segoe UI" w:cs="Segoe UI"/>
                <w:sz w:val="22"/>
                <w:szCs w:val="22"/>
              </w:rPr>
              <w:t xml:space="preserve">: </w:t>
            </w:r>
          </w:p>
        </w:tc>
        <w:tc>
          <w:tcPr>
            <w:tcW w:w="7222" w:type="dxa"/>
          </w:tcPr>
          <w:p w14:paraId="686E4EF1" w14:textId="77777777" w:rsidR="00AB1CC2" w:rsidRPr="00735CDA" w:rsidRDefault="001C7256" w:rsidP="000C5C55">
            <w:pPr>
              <w:jc w:val="both"/>
              <w:rPr>
                <w:rFonts w:ascii="Segoe UI" w:hAnsi="Segoe UI" w:cs="Segoe UI"/>
                <w:b/>
                <w:sz w:val="22"/>
                <w:szCs w:val="22"/>
              </w:rPr>
            </w:pPr>
            <w:r w:rsidRPr="00735CDA">
              <w:rPr>
                <w:rFonts w:ascii="Segoe UI" w:hAnsi="Segoe UI" w:cs="Segoe UI"/>
                <w:b/>
                <w:bCs/>
                <w:iCs/>
                <w:sz w:val="22"/>
                <w:szCs w:val="22"/>
              </w:rPr>
              <w:t>PRESEVNI ELEKTRONSKI MIKROSKOP ZA KONVENCIONALNE, 3D, MAGNETNE IN OPERANDO PREISKAVE KEMIJSKIH IN FAZNIH TRANSFORMACIJ NA ATOMARNEM NIVOJU PRI SPREMENLJIVI POSPEŠEVALNI NAPETOSTI</w:t>
            </w:r>
          </w:p>
        </w:tc>
      </w:tr>
      <w:tr w:rsidR="00AB1CC2" w:rsidRPr="00735CDA" w14:paraId="4186EF67" w14:textId="77777777" w:rsidTr="00CE77EC">
        <w:tc>
          <w:tcPr>
            <w:tcW w:w="2972" w:type="dxa"/>
          </w:tcPr>
          <w:p w14:paraId="653E9345" w14:textId="77777777" w:rsidR="00AB1CC2" w:rsidRPr="00735CDA" w:rsidRDefault="00AB1CC2" w:rsidP="000C5C55">
            <w:pPr>
              <w:jc w:val="both"/>
              <w:rPr>
                <w:rFonts w:ascii="Segoe UI" w:hAnsi="Segoe UI" w:cs="Segoe UI"/>
                <w:b/>
                <w:sz w:val="22"/>
                <w:szCs w:val="22"/>
              </w:rPr>
            </w:pPr>
            <w:r w:rsidRPr="00735CDA">
              <w:rPr>
                <w:rFonts w:ascii="Segoe UI" w:hAnsi="Segoe UI" w:cs="Segoe UI"/>
                <w:b/>
                <w:sz w:val="22"/>
                <w:szCs w:val="22"/>
              </w:rPr>
              <w:t>Oznaka</w:t>
            </w:r>
            <w:r w:rsidRPr="00735CDA">
              <w:rPr>
                <w:rFonts w:ascii="Segoe UI" w:hAnsi="Segoe UI" w:cs="Segoe UI"/>
                <w:sz w:val="22"/>
                <w:szCs w:val="22"/>
              </w:rPr>
              <w:t>:</w:t>
            </w:r>
          </w:p>
        </w:tc>
        <w:tc>
          <w:tcPr>
            <w:tcW w:w="7222" w:type="dxa"/>
          </w:tcPr>
          <w:p w14:paraId="2CA498CE" w14:textId="77777777" w:rsidR="00AB1CC2" w:rsidRPr="00735CDA" w:rsidRDefault="00FF78D5" w:rsidP="00145701">
            <w:pPr>
              <w:jc w:val="both"/>
              <w:rPr>
                <w:rFonts w:ascii="Segoe UI" w:hAnsi="Segoe UI" w:cs="Segoe UI"/>
                <w:i/>
                <w:sz w:val="22"/>
                <w:szCs w:val="22"/>
              </w:rPr>
            </w:pPr>
            <w:r w:rsidRPr="00735CDA">
              <w:rPr>
                <w:rFonts w:ascii="Segoe UI" w:hAnsi="Segoe UI" w:cs="Segoe UI"/>
                <w:sz w:val="22"/>
                <w:szCs w:val="22"/>
              </w:rPr>
              <w:t>JN11</w:t>
            </w:r>
            <w:r w:rsidR="006D445D" w:rsidRPr="00735CDA">
              <w:rPr>
                <w:rFonts w:ascii="Segoe UI" w:hAnsi="Segoe UI" w:cs="Segoe UI"/>
                <w:sz w:val="22"/>
                <w:szCs w:val="22"/>
              </w:rPr>
              <w:t>/</w:t>
            </w:r>
            <w:r w:rsidR="00A302D3" w:rsidRPr="00735CDA">
              <w:rPr>
                <w:rFonts w:ascii="Segoe UI" w:hAnsi="Segoe UI" w:cs="Segoe UI"/>
                <w:sz w:val="22"/>
                <w:szCs w:val="22"/>
              </w:rPr>
              <w:t>22</w:t>
            </w:r>
            <w:r w:rsidR="00145701" w:rsidRPr="00735CDA">
              <w:rPr>
                <w:rFonts w:ascii="Segoe UI" w:hAnsi="Segoe UI" w:cs="Segoe UI"/>
                <w:sz w:val="22"/>
                <w:szCs w:val="22"/>
              </w:rPr>
              <w:t>-ME</w:t>
            </w:r>
          </w:p>
        </w:tc>
      </w:tr>
      <w:tr w:rsidR="00EF66D8" w:rsidRPr="00735CDA" w14:paraId="4C5CC388" w14:textId="77777777" w:rsidTr="00CE77EC">
        <w:tc>
          <w:tcPr>
            <w:tcW w:w="2972" w:type="dxa"/>
          </w:tcPr>
          <w:p w14:paraId="709B10B7" w14:textId="77777777" w:rsidR="00EF66D8" w:rsidRPr="00735CDA" w:rsidRDefault="00EF66D8" w:rsidP="000C5C55">
            <w:pPr>
              <w:jc w:val="both"/>
              <w:rPr>
                <w:rFonts w:ascii="Segoe UI" w:hAnsi="Segoe UI" w:cs="Segoe UI"/>
                <w:b/>
                <w:sz w:val="22"/>
                <w:szCs w:val="22"/>
              </w:rPr>
            </w:pPr>
            <w:r w:rsidRPr="00735CDA">
              <w:rPr>
                <w:rFonts w:ascii="Segoe UI" w:hAnsi="Segoe UI" w:cs="Segoe UI"/>
                <w:b/>
                <w:sz w:val="22"/>
                <w:szCs w:val="22"/>
              </w:rPr>
              <w:t>Področje naročila:</w:t>
            </w:r>
          </w:p>
        </w:tc>
        <w:tc>
          <w:tcPr>
            <w:tcW w:w="7222" w:type="dxa"/>
          </w:tcPr>
          <w:p w14:paraId="07DD3591" w14:textId="77777777" w:rsidR="00EF66D8" w:rsidRPr="00735CDA" w:rsidRDefault="00EF66D8" w:rsidP="000C5C55">
            <w:pPr>
              <w:jc w:val="both"/>
              <w:rPr>
                <w:rFonts w:ascii="Segoe UI" w:hAnsi="Segoe UI" w:cs="Segoe UI"/>
                <w:sz w:val="22"/>
                <w:szCs w:val="22"/>
              </w:rPr>
            </w:pPr>
            <w:r w:rsidRPr="00735CDA">
              <w:rPr>
                <w:rFonts w:ascii="Segoe UI" w:hAnsi="Segoe UI" w:cs="Segoe UI"/>
                <w:sz w:val="22"/>
                <w:szCs w:val="22"/>
              </w:rPr>
              <w:t>Splošno</w:t>
            </w:r>
          </w:p>
        </w:tc>
      </w:tr>
      <w:tr w:rsidR="00AB1CC2" w:rsidRPr="00735CDA" w14:paraId="6F0D5683" w14:textId="77777777" w:rsidTr="00CE77EC">
        <w:tc>
          <w:tcPr>
            <w:tcW w:w="2972" w:type="dxa"/>
          </w:tcPr>
          <w:p w14:paraId="1DC619AA" w14:textId="77777777" w:rsidR="00AB1CC2" w:rsidRPr="00735CDA" w:rsidRDefault="00AB1CC2" w:rsidP="000C5C55">
            <w:pPr>
              <w:jc w:val="both"/>
              <w:rPr>
                <w:rFonts w:ascii="Segoe UI" w:hAnsi="Segoe UI" w:cs="Segoe UI"/>
                <w:b/>
                <w:sz w:val="22"/>
                <w:szCs w:val="22"/>
              </w:rPr>
            </w:pPr>
            <w:r w:rsidRPr="00735CDA">
              <w:rPr>
                <w:rFonts w:ascii="Segoe UI" w:hAnsi="Segoe UI" w:cs="Segoe UI"/>
                <w:b/>
                <w:sz w:val="22"/>
                <w:szCs w:val="22"/>
              </w:rPr>
              <w:t>Vrsta postopka</w:t>
            </w:r>
            <w:r w:rsidRPr="00735CDA">
              <w:rPr>
                <w:rFonts w:ascii="Segoe UI" w:hAnsi="Segoe UI" w:cs="Segoe UI"/>
                <w:sz w:val="22"/>
                <w:szCs w:val="22"/>
              </w:rPr>
              <w:t>:</w:t>
            </w:r>
          </w:p>
        </w:tc>
        <w:tc>
          <w:tcPr>
            <w:tcW w:w="7222" w:type="dxa"/>
          </w:tcPr>
          <w:p w14:paraId="53D35FC1" w14:textId="77777777" w:rsidR="00AB1CC2" w:rsidRPr="00735CDA" w:rsidRDefault="00AB1CC2" w:rsidP="000C5C55">
            <w:pPr>
              <w:jc w:val="both"/>
              <w:rPr>
                <w:rFonts w:ascii="Segoe UI" w:hAnsi="Segoe UI" w:cs="Segoe UI"/>
                <w:sz w:val="22"/>
                <w:szCs w:val="22"/>
              </w:rPr>
            </w:pPr>
            <w:r w:rsidRPr="00735CDA">
              <w:rPr>
                <w:rFonts w:ascii="Segoe UI" w:hAnsi="Segoe UI" w:cs="Segoe UI"/>
                <w:sz w:val="22"/>
                <w:szCs w:val="22"/>
              </w:rPr>
              <w:t>Odprti postopek skladno s 40. členom ZJN-3</w:t>
            </w:r>
          </w:p>
        </w:tc>
      </w:tr>
      <w:tr w:rsidR="00AB1CC2" w:rsidRPr="00735CDA" w14:paraId="4881DD03" w14:textId="77777777" w:rsidTr="00CE77EC">
        <w:tc>
          <w:tcPr>
            <w:tcW w:w="2972" w:type="dxa"/>
          </w:tcPr>
          <w:p w14:paraId="6DBCD2E7" w14:textId="77777777" w:rsidR="00AB1CC2" w:rsidRPr="00735CDA" w:rsidRDefault="00AB1CC2" w:rsidP="000C5C55">
            <w:pPr>
              <w:jc w:val="both"/>
              <w:rPr>
                <w:rFonts w:ascii="Segoe UI" w:hAnsi="Segoe UI" w:cs="Segoe UI"/>
                <w:b/>
                <w:sz w:val="22"/>
                <w:szCs w:val="22"/>
              </w:rPr>
            </w:pPr>
            <w:r w:rsidRPr="00735CDA">
              <w:rPr>
                <w:rFonts w:ascii="Segoe UI" w:hAnsi="Segoe UI" w:cs="Segoe UI"/>
                <w:b/>
                <w:sz w:val="22"/>
                <w:szCs w:val="22"/>
              </w:rPr>
              <w:t>Vrsta naročila</w:t>
            </w:r>
            <w:r w:rsidRPr="00735CDA">
              <w:rPr>
                <w:rFonts w:ascii="Segoe UI" w:hAnsi="Segoe UI" w:cs="Segoe UI"/>
                <w:sz w:val="22"/>
                <w:szCs w:val="22"/>
              </w:rPr>
              <w:t>:</w:t>
            </w:r>
          </w:p>
        </w:tc>
        <w:tc>
          <w:tcPr>
            <w:tcW w:w="7222" w:type="dxa"/>
          </w:tcPr>
          <w:p w14:paraId="7FF3D6BC" w14:textId="77777777" w:rsidR="00AB1CC2" w:rsidRPr="00735CDA" w:rsidRDefault="00AB1CC2" w:rsidP="000C5C55">
            <w:pPr>
              <w:jc w:val="both"/>
              <w:rPr>
                <w:rFonts w:ascii="Segoe UI" w:hAnsi="Segoe UI" w:cs="Segoe UI"/>
                <w:b/>
                <w:sz w:val="22"/>
                <w:szCs w:val="22"/>
              </w:rPr>
            </w:pPr>
          </w:p>
        </w:tc>
      </w:tr>
      <w:tr w:rsidR="00AB1CC2" w:rsidRPr="00735CDA" w14:paraId="2408D57F" w14:textId="77777777" w:rsidTr="00CE77EC">
        <w:tc>
          <w:tcPr>
            <w:tcW w:w="2972" w:type="dxa"/>
          </w:tcPr>
          <w:p w14:paraId="39089987" w14:textId="77777777" w:rsidR="00AB1CC2" w:rsidRPr="00735CDA" w:rsidRDefault="00DB583C" w:rsidP="000C5C55">
            <w:pPr>
              <w:jc w:val="both"/>
              <w:rPr>
                <w:rFonts w:ascii="Segoe UI" w:hAnsi="Segoe UI" w:cs="Segoe UI"/>
                <w:b/>
                <w:sz w:val="22"/>
                <w:szCs w:val="22"/>
              </w:rPr>
            </w:pPr>
            <w:r w:rsidRPr="00735CDA">
              <w:rPr>
                <w:rFonts w:ascii="Segoe UI" w:hAnsi="Segoe UI" w:cs="Segoe UI"/>
                <w:b/>
                <w:sz w:val="22"/>
                <w:szCs w:val="22"/>
              </w:rPr>
              <w:t>Razdelitev na sklope</w:t>
            </w:r>
            <w:r w:rsidRPr="00735CDA">
              <w:rPr>
                <w:rFonts w:ascii="Segoe UI" w:hAnsi="Segoe UI" w:cs="Segoe UI"/>
                <w:sz w:val="22"/>
                <w:szCs w:val="22"/>
              </w:rPr>
              <w:t>:</w:t>
            </w:r>
          </w:p>
        </w:tc>
        <w:tc>
          <w:tcPr>
            <w:tcW w:w="7222" w:type="dxa"/>
          </w:tcPr>
          <w:p w14:paraId="19F696EE" w14:textId="77777777" w:rsidR="00AB1CC2" w:rsidRPr="00735CDA" w:rsidRDefault="00DB583C" w:rsidP="000C5C55">
            <w:pPr>
              <w:jc w:val="both"/>
              <w:rPr>
                <w:rFonts w:ascii="Segoe UI" w:hAnsi="Segoe UI" w:cs="Segoe UI"/>
                <w:sz w:val="22"/>
                <w:szCs w:val="22"/>
              </w:rPr>
            </w:pPr>
            <w:r w:rsidRPr="00735CDA">
              <w:rPr>
                <w:rFonts w:ascii="Segoe UI" w:hAnsi="Segoe UI" w:cs="Segoe UI"/>
                <w:sz w:val="22"/>
                <w:szCs w:val="22"/>
              </w:rPr>
              <w:t xml:space="preserve">Javno naročilo je celovito in ni razdeljeno na sklope. </w:t>
            </w:r>
          </w:p>
        </w:tc>
      </w:tr>
      <w:tr w:rsidR="00AB1CC2" w:rsidRPr="00735CDA" w14:paraId="615A15DA" w14:textId="77777777" w:rsidTr="00CE77EC">
        <w:tc>
          <w:tcPr>
            <w:tcW w:w="2972" w:type="dxa"/>
          </w:tcPr>
          <w:p w14:paraId="01F322FC" w14:textId="77777777" w:rsidR="00AB1CC2" w:rsidRPr="00735CDA" w:rsidRDefault="00DB583C" w:rsidP="000C5C55">
            <w:pPr>
              <w:jc w:val="both"/>
              <w:rPr>
                <w:rFonts w:ascii="Segoe UI" w:hAnsi="Segoe UI" w:cs="Segoe UI"/>
                <w:b/>
                <w:sz w:val="22"/>
                <w:szCs w:val="22"/>
              </w:rPr>
            </w:pPr>
            <w:r w:rsidRPr="00735CDA">
              <w:rPr>
                <w:rFonts w:ascii="Segoe UI" w:hAnsi="Segoe UI" w:cs="Segoe UI"/>
                <w:b/>
                <w:sz w:val="22"/>
                <w:szCs w:val="22"/>
              </w:rPr>
              <w:t>Variantne ponudbe:</w:t>
            </w:r>
          </w:p>
        </w:tc>
        <w:tc>
          <w:tcPr>
            <w:tcW w:w="7222" w:type="dxa"/>
          </w:tcPr>
          <w:p w14:paraId="6791D9B6" w14:textId="77777777" w:rsidR="00AB1CC2" w:rsidRPr="00735CDA" w:rsidRDefault="00DB583C" w:rsidP="000C5C55">
            <w:pPr>
              <w:jc w:val="both"/>
              <w:rPr>
                <w:rFonts w:ascii="Segoe UI" w:hAnsi="Segoe UI" w:cs="Segoe UI"/>
                <w:b/>
                <w:sz w:val="22"/>
                <w:szCs w:val="22"/>
              </w:rPr>
            </w:pPr>
            <w:r w:rsidRPr="00735CDA">
              <w:rPr>
                <w:rFonts w:ascii="Segoe UI" w:hAnsi="Segoe UI" w:cs="Segoe UI"/>
                <w:sz w:val="22"/>
                <w:szCs w:val="22"/>
              </w:rPr>
              <w:t>niso dopustne</w:t>
            </w:r>
          </w:p>
        </w:tc>
      </w:tr>
      <w:tr w:rsidR="003E3259" w:rsidRPr="00735CDA" w14:paraId="4C8BF1D5" w14:textId="77777777" w:rsidTr="00CE77EC">
        <w:tc>
          <w:tcPr>
            <w:tcW w:w="2972" w:type="dxa"/>
          </w:tcPr>
          <w:p w14:paraId="58052AE7" w14:textId="77777777" w:rsidR="003E3259" w:rsidRPr="00735CDA" w:rsidRDefault="003E3259" w:rsidP="000C5C55">
            <w:pPr>
              <w:jc w:val="both"/>
              <w:rPr>
                <w:rFonts w:ascii="Segoe UI" w:hAnsi="Segoe UI" w:cs="Segoe UI"/>
                <w:b/>
                <w:sz w:val="22"/>
                <w:szCs w:val="22"/>
              </w:rPr>
            </w:pPr>
            <w:r w:rsidRPr="00735CDA">
              <w:rPr>
                <w:rFonts w:ascii="Segoe UI" w:hAnsi="Segoe UI" w:cs="Segoe UI"/>
                <w:b/>
                <w:sz w:val="22"/>
                <w:szCs w:val="22"/>
              </w:rPr>
              <w:t>Jezik ponudbe:</w:t>
            </w:r>
          </w:p>
        </w:tc>
        <w:tc>
          <w:tcPr>
            <w:tcW w:w="7222" w:type="dxa"/>
          </w:tcPr>
          <w:p w14:paraId="594BD089" w14:textId="77777777" w:rsidR="003E3259" w:rsidRPr="00735CDA" w:rsidRDefault="003E3259" w:rsidP="000C5C55">
            <w:pPr>
              <w:jc w:val="both"/>
              <w:rPr>
                <w:rFonts w:ascii="Segoe UI" w:hAnsi="Segoe UI" w:cs="Segoe UI"/>
                <w:i/>
                <w:color w:val="000000" w:themeColor="text1"/>
                <w:sz w:val="22"/>
                <w:szCs w:val="22"/>
              </w:rPr>
            </w:pPr>
            <w:r w:rsidRPr="00735CDA">
              <w:rPr>
                <w:rFonts w:ascii="Segoe UI" w:hAnsi="Segoe UI" w:cs="Segoe UI"/>
                <w:sz w:val="22"/>
                <w:szCs w:val="22"/>
              </w:rPr>
              <w:t xml:space="preserve">Postopek javnega naročanja poteka v slovenskem jeziku. Vsi dokumenti v zvezi s ponudbo morajo biti v slovenskem jeziku. </w:t>
            </w:r>
            <w:r w:rsidRPr="00735CDA">
              <w:rPr>
                <w:rFonts w:ascii="Segoe UI" w:hAnsi="Segoe UI" w:cs="Segoe UI"/>
                <w:color w:val="000000" w:themeColor="text1"/>
                <w:sz w:val="22"/>
                <w:szCs w:val="22"/>
              </w:rPr>
              <w:t>Izjema je tehnična dokumentacija, ki je lahko tudi v angleškem jeziku</w:t>
            </w:r>
            <w:r w:rsidRPr="00735CDA">
              <w:rPr>
                <w:rFonts w:ascii="Segoe UI" w:hAnsi="Segoe UI" w:cs="Segoe UI"/>
                <w:i/>
                <w:color w:val="000000" w:themeColor="text1"/>
                <w:sz w:val="22"/>
                <w:szCs w:val="22"/>
              </w:rPr>
              <w:t>.</w:t>
            </w:r>
          </w:p>
        </w:tc>
      </w:tr>
      <w:tr w:rsidR="00AB1CC2" w:rsidRPr="00735CDA" w14:paraId="2723C442" w14:textId="77777777" w:rsidTr="00CE77EC">
        <w:tc>
          <w:tcPr>
            <w:tcW w:w="2972" w:type="dxa"/>
          </w:tcPr>
          <w:p w14:paraId="2FC95EF5" w14:textId="77777777" w:rsidR="00AB1CC2" w:rsidRPr="00735CDA" w:rsidRDefault="00DB583C" w:rsidP="000C5C55">
            <w:pPr>
              <w:jc w:val="both"/>
              <w:rPr>
                <w:rFonts w:ascii="Segoe UI" w:hAnsi="Segoe UI" w:cs="Segoe UI"/>
                <w:b/>
                <w:sz w:val="22"/>
                <w:szCs w:val="22"/>
              </w:rPr>
            </w:pPr>
            <w:r w:rsidRPr="00735CDA">
              <w:rPr>
                <w:rFonts w:ascii="Segoe UI" w:hAnsi="Segoe UI" w:cs="Segoe UI"/>
                <w:b/>
                <w:sz w:val="22"/>
                <w:szCs w:val="22"/>
              </w:rPr>
              <w:t>Rok veljavnosti ponudbe:</w:t>
            </w:r>
          </w:p>
        </w:tc>
        <w:tc>
          <w:tcPr>
            <w:tcW w:w="7222" w:type="dxa"/>
          </w:tcPr>
          <w:p w14:paraId="5B4CAA07" w14:textId="77777777" w:rsidR="00AB1CC2" w:rsidRPr="00735CDA" w:rsidRDefault="003E3259" w:rsidP="00145701">
            <w:pPr>
              <w:jc w:val="both"/>
              <w:rPr>
                <w:rFonts w:ascii="Segoe UI" w:hAnsi="Segoe UI" w:cs="Segoe UI"/>
                <w:b/>
                <w:sz w:val="22"/>
                <w:szCs w:val="22"/>
              </w:rPr>
            </w:pPr>
            <w:r w:rsidRPr="00735CDA">
              <w:rPr>
                <w:rFonts w:ascii="Segoe UI" w:hAnsi="Segoe UI" w:cs="Segoe UI"/>
                <w:sz w:val="22"/>
                <w:szCs w:val="22"/>
              </w:rPr>
              <w:t xml:space="preserve">Ponudba mora veljati najmanj do </w:t>
            </w:r>
            <w:r w:rsidR="00082974" w:rsidRPr="00735CDA">
              <w:rPr>
                <w:rFonts w:ascii="Segoe UI" w:hAnsi="Segoe UI" w:cs="Segoe UI"/>
                <w:sz w:val="22"/>
                <w:szCs w:val="22"/>
              </w:rPr>
              <w:t>31. 10</w:t>
            </w:r>
            <w:r w:rsidR="00145701" w:rsidRPr="00735CDA">
              <w:rPr>
                <w:rFonts w:ascii="Segoe UI" w:hAnsi="Segoe UI" w:cs="Segoe UI"/>
                <w:sz w:val="22"/>
                <w:szCs w:val="22"/>
              </w:rPr>
              <w:t>. 2022</w:t>
            </w:r>
          </w:p>
        </w:tc>
      </w:tr>
      <w:tr w:rsidR="00AB1CC2" w:rsidRPr="00735CDA" w14:paraId="2116A0F2" w14:textId="77777777" w:rsidTr="00CE77EC">
        <w:tc>
          <w:tcPr>
            <w:tcW w:w="2972" w:type="dxa"/>
          </w:tcPr>
          <w:p w14:paraId="222CD92B" w14:textId="77777777" w:rsidR="00AB1CC2" w:rsidRPr="00735CDA" w:rsidRDefault="00DB583C" w:rsidP="000C5C55">
            <w:pPr>
              <w:jc w:val="both"/>
              <w:rPr>
                <w:rFonts w:ascii="Segoe UI" w:hAnsi="Segoe UI" w:cs="Segoe UI"/>
                <w:b/>
                <w:sz w:val="22"/>
                <w:szCs w:val="22"/>
              </w:rPr>
            </w:pPr>
            <w:r w:rsidRPr="00735CDA">
              <w:rPr>
                <w:rFonts w:ascii="Segoe UI" w:hAnsi="Segoe UI" w:cs="Segoe UI"/>
                <w:b/>
                <w:sz w:val="22"/>
                <w:szCs w:val="22"/>
              </w:rPr>
              <w:t>Rok za sprejem vprašanj:</w:t>
            </w:r>
          </w:p>
        </w:tc>
        <w:tc>
          <w:tcPr>
            <w:tcW w:w="7222" w:type="dxa"/>
          </w:tcPr>
          <w:p w14:paraId="2D93FB26" w14:textId="77777777" w:rsidR="00AB1CC2" w:rsidRPr="00735CDA" w:rsidRDefault="0012746F" w:rsidP="00A61383">
            <w:pPr>
              <w:jc w:val="both"/>
              <w:rPr>
                <w:rFonts w:ascii="Segoe UI" w:hAnsi="Segoe UI" w:cs="Segoe UI"/>
                <w:b/>
                <w:sz w:val="22"/>
                <w:szCs w:val="22"/>
              </w:rPr>
            </w:pPr>
            <w:r w:rsidRPr="00735CDA">
              <w:rPr>
                <w:rFonts w:ascii="Segoe UI" w:hAnsi="Segoe UI" w:cs="Segoe UI"/>
                <w:b/>
                <w:sz w:val="22"/>
                <w:szCs w:val="22"/>
              </w:rPr>
              <w:t>4. 4. 2022 do 10:00</w:t>
            </w:r>
          </w:p>
        </w:tc>
      </w:tr>
      <w:tr w:rsidR="00DB583C" w:rsidRPr="00735CDA" w14:paraId="642F536C" w14:textId="77777777" w:rsidTr="00CE77EC">
        <w:tc>
          <w:tcPr>
            <w:tcW w:w="2972" w:type="dxa"/>
          </w:tcPr>
          <w:p w14:paraId="7C2929F8" w14:textId="77777777" w:rsidR="00DB583C" w:rsidRPr="00735CDA" w:rsidRDefault="00DB583C" w:rsidP="000C5C55">
            <w:pPr>
              <w:jc w:val="both"/>
              <w:rPr>
                <w:rFonts w:ascii="Segoe UI" w:hAnsi="Segoe UI" w:cs="Segoe UI"/>
                <w:b/>
                <w:sz w:val="22"/>
                <w:szCs w:val="22"/>
              </w:rPr>
            </w:pPr>
            <w:r w:rsidRPr="00735CDA">
              <w:rPr>
                <w:rFonts w:ascii="Segoe UI" w:hAnsi="Segoe UI" w:cs="Segoe UI"/>
                <w:b/>
                <w:sz w:val="22"/>
                <w:szCs w:val="22"/>
              </w:rPr>
              <w:t>Rok za predložitev ponudb:</w:t>
            </w:r>
          </w:p>
        </w:tc>
        <w:tc>
          <w:tcPr>
            <w:tcW w:w="7222" w:type="dxa"/>
          </w:tcPr>
          <w:p w14:paraId="523C08ED" w14:textId="77777777" w:rsidR="00DB583C" w:rsidRPr="00735CDA" w:rsidRDefault="0012746F" w:rsidP="000C5C55">
            <w:pPr>
              <w:jc w:val="both"/>
              <w:rPr>
                <w:rFonts w:ascii="Segoe UI" w:hAnsi="Segoe UI" w:cs="Segoe UI"/>
                <w:b/>
                <w:sz w:val="22"/>
                <w:szCs w:val="22"/>
              </w:rPr>
            </w:pPr>
            <w:r w:rsidRPr="00735CDA">
              <w:rPr>
                <w:rFonts w:ascii="Segoe UI" w:hAnsi="Segoe UI" w:cs="Segoe UI"/>
                <w:b/>
                <w:sz w:val="22"/>
                <w:szCs w:val="22"/>
              </w:rPr>
              <w:t>14. 4. 2022 do 10:00</w:t>
            </w:r>
          </w:p>
        </w:tc>
      </w:tr>
      <w:tr w:rsidR="00DB583C" w:rsidRPr="00735CDA" w14:paraId="70357DC8" w14:textId="77777777" w:rsidTr="006D445D">
        <w:trPr>
          <w:trHeight w:val="70"/>
        </w:trPr>
        <w:tc>
          <w:tcPr>
            <w:tcW w:w="2972" w:type="dxa"/>
          </w:tcPr>
          <w:p w14:paraId="06A04296" w14:textId="77777777" w:rsidR="00DB583C" w:rsidRPr="00735CDA" w:rsidRDefault="00DB583C" w:rsidP="000C5C55">
            <w:pPr>
              <w:jc w:val="both"/>
              <w:rPr>
                <w:rFonts w:ascii="Segoe UI" w:hAnsi="Segoe UI" w:cs="Segoe UI"/>
                <w:b/>
                <w:sz w:val="22"/>
                <w:szCs w:val="22"/>
              </w:rPr>
            </w:pPr>
            <w:r w:rsidRPr="00735CDA">
              <w:rPr>
                <w:rFonts w:ascii="Segoe UI" w:hAnsi="Segoe UI" w:cs="Segoe UI"/>
                <w:b/>
                <w:sz w:val="22"/>
                <w:szCs w:val="22"/>
              </w:rPr>
              <w:t>Odpiranje ponudb:</w:t>
            </w:r>
          </w:p>
        </w:tc>
        <w:tc>
          <w:tcPr>
            <w:tcW w:w="7222" w:type="dxa"/>
          </w:tcPr>
          <w:p w14:paraId="4D271AA1" w14:textId="77777777" w:rsidR="00DB583C" w:rsidRPr="00735CDA" w:rsidRDefault="0012746F" w:rsidP="00A031D4">
            <w:pPr>
              <w:jc w:val="both"/>
              <w:rPr>
                <w:rFonts w:ascii="Segoe UI" w:hAnsi="Segoe UI" w:cs="Segoe UI"/>
                <w:b/>
                <w:sz w:val="22"/>
                <w:szCs w:val="22"/>
              </w:rPr>
            </w:pPr>
            <w:r w:rsidRPr="00735CDA">
              <w:rPr>
                <w:rFonts w:ascii="Segoe UI" w:hAnsi="Segoe UI" w:cs="Segoe UI"/>
                <w:b/>
                <w:sz w:val="22"/>
                <w:szCs w:val="22"/>
              </w:rPr>
              <w:t>14. 4. 2022 ob 13:00</w:t>
            </w:r>
          </w:p>
        </w:tc>
      </w:tr>
    </w:tbl>
    <w:p w14:paraId="4F27660E" w14:textId="77777777" w:rsidR="005209CC" w:rsidRPr="00735CDA" w:rsidRDefault="005209CC" w:rsidP="000C5C55">
      <w:pPr>
        <w:spacing w:line="240" w:lineRule="auto"/>
        <w:ind w:left="284"/>
        <w:jc w:val="both"/>
        <w:rPr>
          <w:rFonts w:ascii="Segoe UI" w:hAnsi="Segoe UI" w:cs="Segoe UI"/>
          <w:sz w:val="18"/>
          <w:szCs w:val="18"/>
        </w:rPr>
      </w:pPr>
    </w:p>
    <w:p w14:paraId="3582FF6D"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Podrobnejša specifikacija naročila je razvidna iz tehničnih specifikacij</w:t>
      </w:r>
      <w:r w:rsidR="000054F0" w:rsidRPr="00735CDA">
        <w:rPr>
          <w:rFonts w:ascii="Segoe UI" w:hAnsi="Segoe UI" w:cs="Segoe UI"/>
          <w:sz w:val="22"/>
        </w:rPr>
        <w:t xml:space="preserve"> - 2. točka teh navodil</w:t>
      </w:r>
      <w:r w:rsidRPr="00735CDA">
        <w:rPr>
          <w:rFonts w:ascii="Segoe UI" w:hAnsi="Segoe UI" w:cs="Segoe UI"/>
          <w:sz w:val="22"/>
        </w:rPr>
        <w:t>.</w:t>
      </w:r>
    </w:p>
    <w:p w14:paraId="7D8DD85A" w14:textId="77777777" w:rsidR="00612217" w:rsidRPr="00735CDA"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sidRPr="00735CDA">
        <w:rPr>
          <w:rFonts w:ascii="Segoe UI" w:hAnsi="Segoe UI" w:cs="Segoe UI"/>
          <w:sz w:val="28"/>
        </w:rPr>
        <w:lastRenderedPageBreak/>
        <w:t xml:space="preserve">1.3 </w:t>
      </w:r>
      <w:r w:rsidR="00612217" w:rsidRPr="00735CDA">
        <w:rPr>
          <w:rFonts w:ascii="Segoe UI" w:hAnsi="Segoe UI" w:cs="Segoe UI"/>
          <w:sz w:val="28"/>
        </w:rPr>
        <w:t>PRAVNA PODLAGA ZA IZVEDBO JAVNEGA NAROČILA</w:t>
      </w:r>
      <w:bookmarkEnd w:id="8"/>
    </w:p>
    <w:p w14:paraId="45B1FA25" w14:textId="77777777" w:rsidR="00612217" w:rsidRPr="00735CDA" w:rsidRDefault="00612217" w:rsidP="000C5C55">
      <w:pPr>
        <w:spacing w:line="240" w:lineRule="auto"/>
        <w:jc w:val="both"/>
        <w:rPr>
          <w:rFonts w:ascii="Segoe UI" w:hAnsi="Segoe UI" w:cs="Segoe UI"/>
          <w:color w:val="000000" w:themeColor="text1"/>
          <w:sz w:val="22"/>
        </w:rPr>
      </w:pPr>
      <w:r w:rsidRPr="00735CDA">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57D6243F" w14:textId="77777777" w:rsidR="00612217" w:rsidRPr="00735CDA" w:rsidRDefault="00612217" w:rsidP="000C5C55">
      <w:pPr>
        <w:spacing w:line="240" w:lineRule="auto"/>
        <w:jc w:val="both"/>
        <w:rPr>
          <w:rFonts w:ascii="Segoe UI" w:hAnsi="Segoe UI" w:cs="Segoe UI"/>
          <w:color w:val="000000" w:themeColor="text1"/>
          <w:sz w:val="22"/>
        </w:rPr>
      </w:pPr>
    </w:p>
    <w:p w14:paraId="4D3977AD" w14:textId="77777777" w:rsidR="00612217" w:rsidRPr="00735CDA" w:rsidRDefault="00612217" w:rsidP="000C5C55">
      <w:pPr>
        <w:spacing w:line="240" w:lineRule="auto"/>
        <w:jc w:val="both"/>
        <w:rPr>
          <w:rFonts w:ascii="Segoe UI" w:hAnsi="Segoe UI" w:cs="Segoe UI"/>
          <w:color w:val="000000" w:themeColor="text1"/>
          <w:sz w:val="22"/>
        </w:rPr>
      </w:pPr>
      <w:r w:rsidRPr="00735CDA">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30B10C2E" w14:textId="77777777" w:rsidR="00612217" w:rsidRPr="00735CDA" w:rsidRDefault="00612217" w:rsidP="000C5C55">
      <w:pPr>
        <w:spacing w:line="240" w:lineRule="auto"/>
        <w:jc w:val="both"/>
        <w:rPr>
          <w:rFonts w:ascii="Segoe UI" w:hAnsi="Segoe UI" w:cs="Segoe UI"/>
          <w:color w:val="000000" w:themeColor="text1"/>
          <w:sz w:val="22"/>
        </w:rPr>
      </w:pPr>
    </w:p>
    <w:p w14:paraId="132CFC82" w14:textId="77777777" w:rsidR="00612217" w:rsidRPr="00735CDA" w:rsidRDefault="00612217" w:rsidP="000C5C55">
      <w:pPr>
        <w:spacing w:line="240" w:lineRule="auto"/>
        <w:jc w:val="both"/>
        <w:rPr>
          <w:rFonts w:ascii="Segoe UI" w:hAnsi="Segoe UI" w:cs="Segoe UI"/>
          <w:color w:val="000000" w:themeColor="text1"/>
          <w:sz w:val="22"/>
        </w:rPr>
      </w:pPr>
      <w:r w:rsidRPr="00735CDA">
        <w:rPr>
          <w:rFonts w:ascii="Segoe UI" w:hAnsi="Segoe UI" w:cs="Segoe UI"/>
          <w:color w:val="000000" w:themeColor="text1"/>
          <w:sz w:val="22"/>
        </w:rPr>
        <w:t>Izbrani ponudnik mora v roku osmih (8) dni od prejema naročnikovega poziva posredovati naročniku podatke o:</w:t>
      </w:r>
    </w:p>
    <w:p w14:paraId="3FDFB8C1" w14:textId="77777777" w:rsidR="00612217" w:rsidRPr="00735CDA" w:rsidRDefault="00612217" w:rsidP="002B6A7E">
      <w:pPr>
        <w:pStyle w:val="ListParagraph"/>
        <w:numPr>
          <w:ilvl w:val="0"/>
          <w:numId w:val="9"/>
        </w:numPr>
        <w:spacing w:line="240" w:lineRule="auto"/>
        <w:rPr>
          <w:rFonts w:ascii="Segoe UI" w:hAnsi="Segoe UI" w:cs="Segoe UI"/>
          <w:color w:val="000000" w:themeColor="text1"/>
          <w:sz w:val="22"/>
        </w:rPr>
      </w:pPr>
      <w:r w:rsidRPr="00735CDA">
        <w:rPr>
          <w:rFonts w:ascii="Segoe UI" w:hAnsi="Segoe UI" w:cs="Segoe UI"/>
          <w:color w:val="000000" w:themeColor="text1"/>
          <w:sz w:val="22"/>
        </w:rPr>
        <w:t>svojih ustanoviteljih, družbenikih, delničarjih, komanditistih ali drugih lastnikih in podatke o lastniških deležih navedenih oseb in</w:t>
      </w:r>
    </w:p>
    <w:p w14:paraId="04BFA06E" w14:textId="77777777" w:rsidR="00612217" w:rsidRPr="00735CDA" w:rsidRDefault="00612217" w:rsidP="002B6A7E">
      <w:pPr>
        <w:pStyle w:val="ListParagraph"/>
        <w:numPr>
          <w:ilvl w:val="0"/>
          <w:numId w:val="9"/>
        </w:numPr>
        <w:spacing w:line="240" w:lineRule="auto"/>
        <w:rPr>
          <w:rFonts w:ascii="Segoe UI" w:hAnsi="Segoe UI" w:cs="Segoe UI"/>
          <w:color w:val="000000" w:themeColor="text1"/>
          <w:sz w:val="22"/>
        </w:rPr>
      </w:pPr>
      <w:r w:rsidRPr="00735CDA">
        <w:rPr>
          <w:rFonts w:ascii="Segoe UI" w:hAnsi="Segoe UI" w:cs="Segoe UI"/>
          <w:color w:val="000000" w:themeColor="text1"/>
          <w:sz w:val="22"/>
        </w:rPr>
        <w:t>gospodarskih subjektih, za katere se glede na določbe zakona, ki ureja gospodarske družbe, šteje, da so z njim povezane družbe.</w:t>
      </w:r>
    </w:p>
    <w:p w14:paraId="467A470B" w14:textId="77777777" w:rsidR="00612217" w:rsidRPr="00735CDA" w:rsidRDefault="00612217" w:rsidP="000C5C55">
      <w:pPr>
        <w:spacing w:line="240" w:lineRule="auto"/>
        <w:jc w:val="both"/>
        <w:rPr>
          <w:rFonts w:ascii="Segoe UI" w:hAnsi="Segoe UI" w:cs="Segoe UI"/>
          <w:color w:val="000000" w:themeColor="text1"/>
          <w:sz w:val="22"/>
        </w:rPr>
      </w:pPr>
    </w:p>
    <w:p w14:paraId="5C045BD8" w14:textId="77777777" w:rsidR="00612217" w:rsidRPr="00735CDA" w:rsidRDefault="00612217" w:rsidP="000C5C55">
      <w:pPr>
        <w:spacing w:line="240" w:lineRule="auto"/>
        <w:jc w:val="both"/>
        <w:rPr>
          <w:rFonts w:ascii="Segoe UI" w:hAnsi="Segoe UI" w:cs="Segoe UI"/>
          <w:color w:val="000000" w:themeColor="text1"/>
          <w:sz w:val="22"/>
        </w:rPr>
      </w:pPr>
      <w:r w:rsidRPr="00735CDA">
        <w:rPr>
          <w:rFonts w:ascii="Segoe UI" w:hAnsi="Segoe UI" w:cs="Segoe UI"/>
          <w:color w:val="000000" w:themeColor="text1"/>
          <w:sz w:val="22"/>
        </w:rPr>
        <w:t>Če ponudnik predloži lažno izjavo oziroma da neresnične podatke o navedenih dejstvih, ima to za posledico ne</w:t>
      </w:r>
      <w:r w:rsidR="0063280F" w:rsidRPr="00735CDA">
        <w:rPr>
          <w:rFonts w:ascii="Segoe UI" w:hAnsi="Segoe UI" w:cs="Segoe UI"/>
          <w:color w:val="000000" w:themeColor="text1"/>
          <w:sz w:val="22"/>
        </w:rPr>
        <w:t>ustreznost</w:t>
      </w:r>
      <w:r w:rsidRPr="00735CDA">
        <w:rPr>
          <w:rFonts w:ascii="Segoe UI" w:hAnsi="Segoe UI" w:cs="Segoe UI"/>
          <w:color w:val="000000" w:themeColor="text1"/>
          <w:sz w:val="22"/>
        </w:rPr>
        <w:t xml:space="preserve"> ponudbe oziroma ničnost pogodbe.</w:t>
      </w:r>
    </w:p>
    <w:p w14:paraId="2E44480F" w14:textId="77777777" w:rsidR="00612217" w:rsidRPr="00735CDA"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sidRPr="00735CDA">
        <w:rPr>
          <w:rFonts w:ascii="Segoe UI" w:hAnsi="Segoe UI" w:cs="Segoe UI"/>
          <w:sz w:val="28"/>
        </w:rPr>
        <w:t>1.4</w:t>
      </w:r>
      <w:r w:rsidR="00612217" w:rsidRPr="00735CDA">
        <w:rPr>
          <w:rFonts w:ascii="Segoe UI" w:hAnsi="Segoe UI" w:cs="Segoe UI"/>
          <w:sz w:val="28"/>
        </w:rPr>
        <w:t xml:space="preserve"> dostop do razpisne dokumentacije</w:t>
      </w:r>
      <w:bookmarkEnd w:id="9"/>
      <w:bookmarkEnd w:id="10"/>
    </w:p>
    <w:p w14:paraId="0C8D3215" w14:textId="77777777" w:rsidR="00E74D65" w:rsidRPr="00735CDA" w:rsidRDefault="00612217" w:rsidP="000C5C55">
      <w:pPr>
        <w:spacing w:line="240" w:lineRule="auto"/>
        <w:jc w:val="both"/>
        <w:rPr>
          <w:rFonts w:ascii="Segoe UI" w:hAnsi="Segoe UI" w:cs="Segoe UI"/>
          <w:sz w:val="22"/>
        </w:rPr>
      </w:pPr>
      <w:r w:rsidRPr="00735CDA">
        <w:rPr>
          <w:rFonts w:ascii="Segoe UI" w:hAnsi="Segoe UI" w:cs="Segoe UI"/>
          <w:sz w:val="22"/>
        </w:rPr>
        <w:t>Razpisno dokumentacijo lahko ponudniki dobijo na portalu javnih naročil</w:t>
      </w:r>
      <w:r w:rsidR="00E74D65" w:rsidRPr="00735CDA">
        <w:rPr>
          <w:rFonts w:ascii="Segoe UI" w:hAnsi="Segoe UI" w:cs="Segoe UI"/>
          <w:sz w:val="22"/>
        </w:rPr>
        <w:t>. Dostop do razpisne dokumentacije je brezplačen.</w:t>
      </w:r>
    </w:p>
    <w:p w14:paraId="1FC6FFCF" w14:textId="77777777" w:rsidR="00E047A5" w:rsidRPr="00735CD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sidRPr="00735CDA">
        <w:rPr>
          <w:rFonts w:ascii="Segoe UI" w:hAnsi="Segoe UI" w:cs="Segoe UI"/>
          <w:sz w:val="28"/>
        </w:rPr>
        <w:t xml:space="preserve">1.5 </w:t>
      </w:r>
      <w:r w:rsidR="00DB7E65" w:rsidRPr="00735CDA">
        <w:rPr>
          <w:rFonts w:ascii="Segoe UI" w:hAnsi="Segoe UI" w:cs="Segoe UI"/>
          <w:sz w:val="28"/>
        </w:rPr>
        <w:t xml:space="preserve">prijava, </w:t>
      </w:r>
      <w:r w:rsidR="00E1049A" w:rsidRPr="00735CDA">
        <w:rPr>
          <w:rFonts w:ascii="Segoe UI" w:hAnsi="Segoe UI" w:cs="Segoe UI"/>
          <w:sz w:val="28"/>
        </w:rPr>
        <w:t xml:space="preserve">PRIPRAVA IN </w:t>
      </w:r>
      <w:r w:rsidR="003E3259" w:rsidRPr="00735CDA">
        <w:rPr>
          <w:rFonts w:ascii="Segoe UI" w:hAnsi="Segoe UI" w:cs="Segoe UI"/>
          <w:sz w:val="28"/>
        </w:rPr>
        <w:t>oddaja ponudbe v sistemu Ejn</w:t>
      </w:r>
      <w:bookmarkEnd w:id="11"/>
    </w:p>
    <w:p w14:paraId="30507A2C" w14:textId="77777777" w:rsidR="00DB7E65" w:rsidRPr="00735CDA" w:rsidRDefault="00DB7E65" w:rsidP="000C5C55">
      <w:pPr>
        <w:spacing w:line="240" w:lineRule="auto"/>
        <w:jc w:val="both"/>
        <w:rPr>
          <w:rFonts w:ascii="Segoe UI" w:hAnsi="Segoe UI" w:cs="Segoe UI"/>
          <w:sz w:val="22"/>
        </w:rPr>
      </w:pPr>
      <w:r w:rsidRPr="00735CDA">
        <w:rPr>
          <w:rFonts w:ascii="Segoe UI" w:hAnsi="Segoe UI" w:cs="Segoe UI"/>
          <w:sz w:val="22"/>
        </w:rPr>
        <w:t xml:space="preserve">Na razpis se lahko kot ponudnik prijavi vsak gospodarski subjekt, ki je registriran za dejavnost, ki je predmet razpisa. </w:t>
      </w:r>
    </w:p>
    <w:p w14:paraId="1A6BB8E3" w14:textId="77777777" w:rsidR="00DB7E65" w:rsidRPr="00735CDA" w:rsidRDefault="00DB7E65" w:rsidP="000C5C55">
      <w:pPr>
        <w:spacing w:line="240" w:lineRule="auto"/>
        <w:jc w:val="both"/>
        <w:rPr>
          <w:rFonts w:ascii="Segoe UI" w:hAnsi="Segoe UI" w:cs="Segoe UI"/>
          <w:sz w:val="22"/>
        </w:rPr>
      </w:pPr>
    </w:p>
    <w:p w14:paraId="31A09A35" w14:textId="77777777" w:rsidR="00E1049A" w:rsidRPr="00735CDA" w:rsidRDefault="00E1049A" w:rsidP="000C5C55">
      <w:pPr>
        <w:spacing w:line="240" w:lineRule="auto"/>
        <w:jc w:val="both"/>
        <w:rPr>
          <w:rFonts w:ascii="Segoe UI" w:hAnsi="Segoe UI" w:cs="Segoe UI"/>
          <w:sz w:val="22"/>
        </w:rPr>
      </w:pPr>
      <w:r w:rsidRPr="00735CDA">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7948B080" w14:textId="77777777" w:rsidR="003E3259" w:rsidRPr="00735CDA" w:rsidRDefault="003E3259" w:rsidP="000C5C55">
      <w:pPr>
        <w:spacing w:line="240" w:lineRule="auto"/>
        <w:jc w:val="both"/>
        <w:rPr>
          <w:rFonts w:ascii="Segoe UI" w:hAnsi="Segoe UI" w:cs="Segoe UI"/>
          <w:sz w:val="22"/>
        </w:rPr>
      </w:pPr>
    </w:p>
    <w:p w14:paraId="74A8291D" w14:textId="77777777" w:rsidR="003E3259" w:rsidRPr="00735CDA" w:rsidRDefault="003E3259" w:rsidP="000C5C55">
      <w:pPr>
        <w:spacing w:line="240" w:lineRule="auto"/>
        <w:jc w:val="both"/>
        <w:rPr>
          <w:rFonts w:ascii="Segoe UI" w:hAnsi="Segoe UI" w:cs="Segoe UI"/>
          <w:sz w:val="22"/>
        </w:rPr>
      </w:pPr>
      <w:r w:rsidRPr="00735CDA">
        <w:rPr>
          <w:rFonts w:ascii="Segoe UI" w:hAnsi="Segoe UI" w:cs="Segoe UI"/>
          <w:sz w:val="22"/>
        </w:rPr>
        <w:t xml:space="preserve">Ponudnik ponudbeno dokumentacijo odda na način, da po registraciji oziroma prijavi v sistem e-JN na naslovu: </w:t>
      </w:r>
      <w:hyperlink r:id="rId11" w:history="1">
        <w:r w:rsidRPr="00735CDA">
          <w:rPr>
            <w:rStyle w:val="Hyperlink"/>
            <w:rFonts w:ascii="Segoe UI" w:hAnsi="Segoe UI" w:cs="Segoe UI"/>
            <w:sz w:val="22"/>
            <w:lang w:eastAsia="sl-SI"/>
          </w:rPr>
          <w:t>https://ejn.gov.si</w:t>
        </w:r>
      </w:hyperlink>
      <w:r w:rsidRPr="00735CDA">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735CDA">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723E3F3C" w14:textId="77777777" w:rsidR="003E3259" w:rsidRPr="00735CDA" w:rsidRDefault="003E3259" w:rsidP="000C5C55">
      <w:pPr>
        <w:spacing w:line="240" w:lineRule="auto"/>
        <w:jc w:val="both"/>
        <w:rPr>
          <w:rFonts w:ascii="Segoe UI" w:hAnsi="Segoe UI" w:cs="Segoe UI"/>
          <w:sz w:val="22"/>
        </w:rPr>
      </w:pPr>
    </w:p>
    <w:p w14:paraId="590CCAD2" w14:textId="77777777" w:rsidR="003E3259" w:rsidRPr="00735CDA" w:rsidRDefault="003E3259" w:rsidP="000C5C55">
      <w:pPr>
        <w:spacing w:line="240" w:lineRule="auto"/>
        <w:jc w:val="both"/>
        <w:rPr>
          <w:rFonts w:ascii="Segoe UI" w:hAnsi="Segoe UI" w:cs="Segoe UI"/>
          <w:sz w:val="22"/>
        </w:rPr>
      </w:pPr>
      <w:r w:rsidRPr="00735CDA">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735CDA">
          <w:rPr>
            <w:rStyle w:val="Hyperlink"/>
            <w:rFonts w:ascii="Segoe UI" w:hAnsi="Segoe UI" w:cs="Segoe UI"/>
            <w:sz w:val="22"/>
          </w:rPr>
          <w:t>https://ejn.gov.si</w:t>
        </w:r>
      </w:hyperlink>
      <w:r w:rsidRPr="00735CDA">
        <w:rPr>
          <w:rFonts w:ascii="Segoe UI" w:hAnsi="Segoe UI" w:cs="Segoe UI"/>
          <w:sz w:val="22"/>
        </w:rPr>
        <w:t>.</w:t>
      </w:r>
    </w:p>
    <w:p w14:paraId="5ACDB507" w14:textId="77777777" w:rsidR="00E1049A" w:rsidRPr="00735CD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sidRPr="00735CDA">
        <w:rPr>
          <w:rFonts w:ascii="Segoe UI" w:hAnsi="Segoe UI" w:cs="Segoe UI"/>
          <w:sz w:val="28"/>
        </w:rPr>
        <w:lastRenderedPageBreak/>
        <w:t>1.6</w:t>
      </w:r>
      <w:r w:rsidR="00E1049A" w:rsidRPr="00735CDA">
        <w:rPr>
          <w:rFonts w:ascii="Segoe UI" w:hAnsi="Segoe UI" w:cs="Segoe UI"/>
          <w:sz w:val="28"/>
        </w:rPr>
        <w:t xml:space="preserve"> CENA ponudbe</w:t>
      </w:r>
      <w:bookmarkEnd w:id="12"/>
    </w:p>
    <w:p w14:paraId="20A6A61C" w14:textId="77777777" w:rsidR="00E1049A" w:rsidRPr="00735CDA" w:rsidRDefault="00E1049A" w:rsidP="000C5C55">
      <w:pPr>
        <w:tabs>
          <w:tab w:val="left" w:pos="720"/>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Cena mora </w:t>
      </w:r>
      <w:r w:rsidRPr="00735CDA">
        <w:rPr>
          <w:rFonts w:ascii="Segoe UI" w:eastAsia="Times New Roman" w:hAnsi="Segoe UI" w:cs="Segoe UI"/>
          <w:sz w:val="22"/>
        </w:rPr>
        <w:t>vsebovati vse stroške v zvezi z izvedbo predmeta tega javnega naročila.</w:t>
      </w:r>
      <w:r w:rsidRPr="00735CDA">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43F4E79" w14:textId="77777777" w:rsidR="00F2217D" w:rsidRPr="00735CD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sidRPr="00735CDA">
        <w:rPr>
          <w:rFonts w:ascii="Segoe UI" w:hAnsi="Segoe UI" w:cs="Segoe UI"/>
          <w:sz w:val="28"/>
        </w:rPr>
        <w:t>1.7 SKUPNA PONUDBA</w:t>
      </w:r>
      <w:bookmarkEnd w:id="13"/>
    </w:p>
    <w:p w14:paraId="7BB24AAD" w14:textId="77777777" w:rsidR="00E1049A" w:rsidRPr="00735CDA" w:rsidRDefault="00E1049A" w:rsidP="000C5C55">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Skupna ponudba je ponudba, ki jo predloži </w:t>
      </w:r>
      <w:r w:rsidRPr="00735CDA">
        <w:rPr>
          <w:rFonts w:ascii="Segoe UI" w:eastAsia="Times New Roman" w:hAnsi="Segoe UI" w:cs="Segoe UI"/>
          <w:b/>
          <w:sz w:val="22"/>
        </w:rPr>
        <w:t>skupina gospodarskih subjektov</w:t>
      </w:r>
      <w:r w:rsidRPr="00735CDA">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735CDA">
        <w:rPr>
          <w:rFonts w:ascii="Segoe UI" w:eastAsia="Times New Roman" w:hAnsi="Segoe UI" w:cs="Segoe UI"/>
          <w:sz w:val="22"/>
        </w:rPr>
        <w:t xml:space="preserve"> </w:t>
      </w:r>
      <w:r w:rsidRPr="00735CDA">
        <w:rPr>
          <w:rFonts w:ascii="Segoe UI" w:eastAsia="Times New Roman" w:hAnsi="Segoe UI" w:cs="Segoe UI"/>
          <w:sz w:val="22"/>
        </w:rPr>
        <w:t>Zgoraj navedeni pravni akt stopi v veljavo v primeru, če bo skupina gospodarskih subjektov izbrana kot najugodnejši ponudnik.</w:t>
      </w:r>
    </w:p>
    <w:p w14:paraId="01E7BD12" w14:textId="77777777" w:rsidR="00E1049A" w:rsidRPr="00735CDA" w:rsidRDefault="00E1049A" w:rsidP="000C5C55">
      <w:pPr>
        <w:spacing w:line="240" w:lineRule="auto"/>
        <w:jc w:val="both"/>
        <w:rPr>
          <w:rFonts w:ascii="Segoe UI" w:eastAsia="Times New Roman" w:hAnsi="Segoe UI" w:cs="Segoe UI"/>
          <w:sz w:val="22"/>
        </w:rPr>
      </w:pPr>
    </w:p>
    <w:p w14:paraId="324D1682" w14:textId="77777777" w:rsidR="004E25B8" w:rsidRPr="00735CDA" w:rsidRDefault="00E1049A" w:rsidP="000C5C55">
      <w:pPr>
        <w:spacing w:line="240" w:lineRule="auto"/>
        <w:jc w:val="both"/>
        <w:rPr>
          <w:rFonts w:ascii="Segoe UI" w:eastAsia="Times New Roman" w:hAnsi="Segoe UI" w:cs="Segoe UI"/>
          <w:sz w:val="22"/>
        </w:rPr>
      </w:pPr>
      <w:r w:rsidRPr="00735CDA">
        <w:rPr>
          <w:rFonts w:ascii="Segoe UI" w:eastAsia="Times New Roman" w:hAnsi="Segoe UI" w:cs="Segoe UI"/>
          <w:sz w:val="22"/>
        </w:rPr>
        <w:t>V primeru, da skupina gospodarskih subjektov predloži skupno ponudbo</w:t>
      </w:r>
      <w:r w:rsidR="004E25B8" w:rsidRPr="00735CDA">
        <w:rPr>
          <w:rFonts w:ascii="Segoe UI" w:eastAsia="Times New Roman" w:hAnsi="Segoe UI" w:cs="Segoe UI"/>
          <w:sz w:val="22"/>
        </w:rPr>
        <w:t xml:space="preserve">  mora vsak ponudnik v skupni ponudbi dokazati neobstoj razlogov za izključitev določe</w:t>
      </w:r>
      <w:r w:rsidR="007E2FEF" w:rsidRPr="00735CDA">
        <w:rPr>
          <w:rFonts w:ascii="Segoe UI" w:eastAsia="Times New Roman" w:hAnsi="Segoe UI" w:cs="Segoe UI"/>
          <w:sz w:val="22"/>
        </w:rPr>
        <w:t>ni</w:t>
      </w:r>
      <w:r w:rsidR="004E25B8" w:rsidRPr="00735CDA">
        <w:rPr>
          <w:rFonts w:ascii="Segoe UI" w:eastAsia="Times New Roman" w:hAnsi="Segoe UI" w:cs="Segoe UI"/>
          <w:sz w:val="22"/>
        </w:rPr>
        <w:t xml:space="preserve"> v točk</w:t>
      </w:r>
      <w:r w:rsidR="007E2FEF" w:rsidRPr="00735CDA">
        <w:rPr>
          <w:rFonts w:ascii="Segoe UI" w:eastAsia="Times New Roman" w:hAnsi="Segoe UI" w:cs="Segoe UI"/>
          <w:sz w:val="22"/>
        </w:rPr>
        <w:t>i</w:t>
      </w:r>
      <w:r w:rsidR="004E25B8" w:rsidRPr="00735CDA">
        <w:rPr>
          <w:rFonts w:ascii="Segoe UI" w:eastAsia="Times New Roman" w:hAnsi="Segoe UI" w:cs="Segoe UI"/>
          <w:sz w:val="22"/>
        </w:rPr>
        <w:t xml:space="preserve"> </w:t>
      </w:r>
      <w:r w:rsidR="00A435A8" w:rsidRPr="00735CDA">
        <w:rPr>
          <w:rFonts w:ascii="Segoe UI" w:eastAsia="Times New Roman" w:hAnsi="Segoe UI" w:cs="Segoe UI"/>
          <w:sz w:val="22"/>
        </w:rPr>
        <w:t>1.13</w:t>
      </w:r>
      <w:r w:rsidR="004E25B8" w:rsidRPr="00735CDA">
        <w:rPr>
          <w:rFonts w:ascii="Segoe UI" w:eastAsia="Times New Roman" w:hAnsi="Segoe UI" w:cs="Segoe UI"/>
          <w:sz w:val="22"/>
        </w:rPr>
        <w:t>.</w:t>
      </w:r>
      <w:r w:rsidR="0063280F" w:rsidRPr="00735CDA">
        <w:rPr>
          <w:rFonts w:ascii="Segoe UI" w:eastAsia="Times New Roman" w:hAnsi="Segoe UI" w:cs="Segoe UI"/>
          <w:sz w:val="22"/>
        </w:rPr>
        <w:t xml:space="preserve"> (razlogi za izključitev)</w:t>
      </w:r>
      <w:r w:rsidR="004E25B8" w:rsidRPr="00735CDA">
        <w:rPr>
          <w:rFonts w:ascii="Segoe UI" w:eastAsia="Times New Roman" w:hAnsi="Segoe UI" w:cs="Segoe UI"/>
          <w:sz w:val="22"/>
        </w:rPr>
        <w:t xml:space="preserve"> ter   pogoj določen pod točko 1.1</w:t>
      </w:r>
      <w:r w:rsidR="00A435A8" w:rsidRPr="00735CDA">
        <w:rPr>
          <w:rFonts w:ascii="Segoe UI" w:eastAsia="Times New Roman" w:hAnsi="Segoe UI" w:cs="Segoe UI"/>
          <w:sz w:val="22"/>
        </w:rPr>
        <w:t>4</w:t>
      </w:r>
      <w:r w:rsidR="0063280F" w:rsidRPr="00735CDA">
        <w:rPr>
          <w:rFonts w:ascii="Segoe UI" w:eastAsia="Times New Roman" w:hAnsi="Segoe UI" w:cs="Segoe UI"/>
          <w:sz w:val="22"/>
        </w:rPr>
        <w:t xml:space="preserve"> (pogoj za sodelovanje glede ustreznosti za opravljanje poklicne dej</w:t>
      </w:r>
      <w:r w:rsidR="00EF7717" w:rsidRPr="00735CDA">
        <w:rPr>
          <w:rFonts w:ascii="Segoe UI" w:eastAsia="Times New Roman" w:hAnsi="Segoe UI" w:cs="Segoe UI"/>
          <w:sz w:val="22"/>
        </w:rPr>
        <w:t>avno</w:t>
      </w:r>
      <w:r w:rsidR="0063280F" w:rsidRPr="00735CDA">
        <w:rPr>
          <w:rFonts w:ascii="Segoe UI" w:eastAsia="Times New Roman" w:hAnsi="Segoe UI" w:cs="Segoe UI"/>
          <w:sz w:val="22"/>
        </w:rPr>
        <w:t>sti)</w:t>
      </w:r>
      <w:r w:rsidR="004E25B8" w:rsidRPr="00735CDA">
        <w:rPr>
          <w:rFonts w:ascii="Segoe UI" w:eastAsia="Times New Roman" w:hAnsi="Segoe UI" w:cs="Segoe UI"/>
          <w:sz w:val="22"/>
        </w:rPr>
        <w:t>. Vsi ponudniki v skupni ponudbi morajo podati dokumente, ki se nanašajo na dokazovanje navedenih pogojev, posamično.</w:t>
      </w:r>
    </w:p>
    <w:p w14:paraId="52655132" w14:textId="77777777" w:rsidR="004E25B8" w:rsidRPr="00735CDA" w:rsidRDefault="004E25B8" w:rsidP="000C5C55">
      <w:pPr>
        <w:spacing w:line="240" w:lineRule="auto"/>
        <w:jc w:val="both"/>
        <w:rPr>
          <w:rFonts w:ascii="Segoe UI" w:eastAsia="Times New Roman" w:hAnsi="Segoe UI" w:cs="Segoe UI"/>
          <w:sz w:val="22"/>
        </w:rPr>
      </w:pPr>
    </w:p>
    <w:p w14:paraId="13E8BF16" w14:textId="77777777" w:rsidR="004E25B8" w:rsidRPr="00735CDA" w:rsidRDefault="004E25B8" w:rsidP="000C5C55">
      <w:pPr>
        <w:spacing w:line="240" w:lineRule="auto"/>
        <w:jc w:val="both"/>
        <w:rPr>
          <w:rFonts w:ascii="Segoe UI" w:eastAsia="Times New Roman" w:hAnsi="Segoe UI" w:cs="Segoe UI"/>
          <w:sz w:val="22"/>
        </w:rPr>
      </w:pPr>
      <w:r w:rsidRPr="00735CDA">
        <w:rPr>
          <w:rFonts w:ascii="Segoe UI" w:eastAsia="Times New Roman" w:hAnsi="Segoe UI" w:cs="Segoe UI"/>
          <w:sz w:val="22"/>
        </w:rPr>
        <w:t>Ostale pogoje lahko ponudniki izpolnjujejo kumulativno. Dokumente, ki se nanašajo na dokazovanje teh pogojev, poda katerikoli ponudnik v skupni ponudbi</w:t>
      </w:r>
    </w:p>
    <w:p w14:paraId="62F77340" w14:textId="77777777" w:rsidR="007E2FEF" w:rsidRPr="00735CDA" w:rsidRDefault="007E2FEF" w:rsidP="000C5C55">
      <w:pPr>
        <w:spacing w:line="240" w:lineRule="auto"/>
        <w:jc w:val="both"/>
        <w:rPr>
          <w:rFonts w:ascii="Segoe UI" w:eastAsia="Times New Roman" w:hAnsi="Segoe UI" w:cs="Segoe UI"/>
          <w:sz w:val="22"/>
        </w:rPr>
      </w:pPr>
    </w:p>
    <w:p w14:paraId="4A0D4A4C" w14:textId="77777777" w:rsidR="007E2FEF" w:rsidRPr="00735CDA" w:rsidRDefault="007E2FEF" w:rsidP="000C5C55">
      <w:pPr>
        <w:spacing w:line="240" w:lineRule="auto"/>
        <w:jc w:val="both"/>
        <w:rPr>
          <w:rFonts w:ascii="Segoe UI" w:hAnsi="Segoe UI" w:cs="Segoe UI"/>
          <w:sz w:val="22"/>
        </w:rPr>
      </w:pPr>
      <w:r w:rsidRPr="00735CDA">
        <w:rPr>
          <w:rFonts w:ascii="Segoe UI" w:hAnsi="Segoe UI" w:cs="Segoe UI"/>
          <w:sz w:val="22"/>
        </w:rPr>
        <w:t>Vsi ponudniki v skupni ponudbi morajo izpolniti ESPD posamično in v njem navesti vse zahtevane podatke.</w:t>
      </w:r>
    </w:p>
    <w:p w14:paraId="7AE81C99" w14:textId="77777777" w:rsidR="007E2FEF" w:rsidRPr="00735CDA" w:rsidRDefault="007E2FEF" w:rsidP="000C5C55">
      <w:pPr>
        <w:spacing w:line="240" w:lineRule="auto"/>
        <w:rPr>
          <w:rFonts w:ascii="Segoe UI" w:hAnsi="Segoe UI" w:cs="Segoe UI"/>
          <w:sz w:val="22"/>
        </w:rPr>
      </w:pPr>
    </w:p>
    <w:p w14:paraId="359E155D" w14:textId="77777777" w:rsidR="007E2FEF" w:rsidRPr="00735CDA" w:rsidRDefault="007E2FEF" w:rsidP="000C5C55">
      <w:pPr>
        <w:spacing w:line="240" w:lineRule="auto"/>
        <w:jc w:val="both"/>
        <w:rPr>
          <w:rFonts w:ascii="Segoe UI" w:hAnsi="Segoe UI" w:cs="Segoe UI"/>
          <w:sz w:val="22"/>
        </w:rPr>
      </w:pPr>
      <w:r w:rsidRPr="00735CDA">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CA66D53" w14:textId="77777777" w:rsidR="007E2FEF" w:rsidRPr="00735CDA" w:rsidRDefault="007E2FEF" w:rsidP="000C5C55">
      <w:pPr>
        <w:spacing w:line="240" w:lineRule="auto"/>
        <w:rPr>
          <w:rFonts w:ascii="Segoe UI" w:hAnsi="Segoe UI" w:cs="Segoe UI"/>
          <w:sz w:val="22"/>
        </w:rPr>
      </w:pPr>
    </w:p>
    <w:p w14:paraId="67BCC924" w14:textId="77777777" w:rsidR="006D420D" w:rsidRPr="00735CDA" w:rsidRDefault="007E2FEF" w:rsidP="000C5C55">
      <w:pPr>
        <w:spacing w:line="240" w:lineRule="auto"/>
        <w:jc w:val="both"/>
        <w:rPr>
          <w:rFonts w:ascii="Segoe UI" w:hAnsi="Segoe UI" w:cs="Segoe UI"/>
          <w:sz w:val="22"/>
        </w:rPr>
      </w:pPr>
      <w:r w:rsidRPr="00735CDA">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07D4890" w14:textId="77777777" w:rsidR="00F2217D" w:rsidRPr="00735CDA" w:rsidRDefault="001F22EE" w:rsidP="00E60A37">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sidRPr="00735CDA">
        <w:rPr>
          <w:rFonts w:ascii="Segoe UI" w:hAnsi="Segoe UI" w:cs="Segoe UI"/>
          <w:sz w:val="28"/>
        </w:rPr>
        <w:t>1.8</w:t>
      </w:r>
      <w:r w:rsidR="00C76E80" w:rsidRPr="00735CDA">
        <w:rPr>
          <w:rFonts w:ascii="Segoe UI" w:hAnsi="Segoe UI" w:cs="Segoe UI"/>
          <w:sz w:val="28"/>
        </w:rPr>
        <w:t xml:space="preserve"> </w:t>
      </w:r>
      <w:r w:rsidR="00F2217D" w:rsidRPr="00735CDA">
        <w:rPr>
          <w:rFonts w:ascii="Segoe UI" w:hAnsi="Segoe UI" w:cs="Segoe UI"/>
          <w:sz w:val="28"/>
        </w:rPr>
        <w:t>P</w:t>
      </w:r>
      <w:bookmarkEnd w:id="14"/>
      <w:r w:rsidR="00F2217D" w:rsidRPr="00735CDA">
        <w:rPr>
          <w:rFonts w:ascii="Segoe UI" w:hAnsi="Segoe UI" w:cs="Segoe UI"/>
          <w:sz w:val="28"/>
        </w:rPr>
        <w:t>ONUDBA S PODIZVAJALCI</w:t>
      </w:r>
      <w:bookmarkEnd w:id="15"/>
    </w:p>
    <w:p w14:paraId="71559806" w14:textId="77777777" w:rsidR="00E1049A" w:rsidRPr="00735CDA" w:rsidRDefault="00E1049A" w:rsidP="000C5C55">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Za podizvajalsko razmerje gre v primerih, ko </w:t>
      </w:r>
      <w:r w:rsidRPr="00735CDA">
        <w:rPr>
          <w:rFonts w:ascii="Segoe UI" w:eastAsia="Times New Roman" w:hAnsi="Segoe UI" w:cs="Segoe UI"/>
          <w:b/>
          <w:sz w:val="22"/>
        </w:rPr>
        <w:t xml:space="preserve">glavni izvajalec </w:t>
      </w:r>
      <w:r w:rsidRPr="00735CDA">
        <w:rPr>
          <w:rFonts w:ascii="Segoe UI" w:eastAsia="Times New Roman" w:hAnsi="Segoe UI" w:cs="Segoe UI"/>
          <w:sz w:val="22"/>
        </w:rPr>
        <w:t xml:space="preserve">del ali celoto javnega naročila s pogodbo </w:t>
      </w:r>
      <w:r w:rsidRPr="00735CDA">
        <w:rPr>
          <w:rFonts w:ascii="Segoe UI" w:eastAsia="Times New Roman" w:hAnsi="Segoe UI" w:cs="Segoe UI"/>
          <w:b/>
          <w:sz w:val="22"/>
        </w:rPr>
        <w:t>odda v izvajanje</w:t>
      </w:r>
      <w:r w:rsidRPr="00735CDA">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BB6049A"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10DB93D7"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V primeru izvedbe javnega naročila s podizvajalci, je potrebno v ponudbi:</w:t>
      </w:r>
    </w:p>
    <w:p w14:paraId="52C35760" w14:textId="77777777" w:rsidR="00E1049A" w:rsidRPr="00735CDA" w:rsidRDefault="00E1049A" w:rsidP="002B6A7E">
      <w:pPr>
        <w:numPr>
          <w:ilvl w:val="0"/>
          <w:numId w:val="10"/>
        </w:numPr>
        <w:spacing w:line="240" w:lineRule="auto"/>
        <w:ind w:left="567"/>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navesti vse podizvajalce </w:t>
      </w:r>
      <w:r w:rsidRPr="00735CDA">
        <w:rPr>
          <w:rFonts w:ascii="Segoe UI" w:eastAsia="Times New Roman" w:hAnsi="Segoe UI" w:cs="Segoe UI"/>
          <w:b/>
          <w:color w:val="000000"/>
          <w:sz w:val="22"/>
        </w:rPr>
        <w:t xml:space="preserve">(vsak podizvajalec posebej mora izpolnjevati vse pogoje pod točko </w:t>
      </w:r>
      <w:r w:rsidR="007E2FEF" w:rsidRPr="00735CDA">
        <w:rPr>
          <w:rFonts w:ascii="Segoe UI" w:eastAsia="Times New Roman" w:hAnsi="Segoe UI" w:cs="Segoe UI"/>
          <w:b/>
          <w:sz w:val="22"/>
        </w:rPr>
        <w:t>1</w:t>
      </w:r>
      <w:r w:rsidR="00B81687" w:rsidRPr="00735CDA">
        <w:rPr>
          <w:rFonts w:ascii="Segoe UI" w:eastAsia="Times New Roman" w:hAnsi="Segoe UI" w:cs="Segoe UI"/>
          <w:b/>
          <w:sz w:val="22"/>
        </w:rPr>
        <w:t>.13</w:t>
      </w:r>
      <w:r w:rsidR="00B81687" w:rsidRPr="00735CDA">
        <w:rPr>
          <w:rFonts w:ascii="Segoe UI" w:eastAsia="Times New Roman" w:hAnsi="Segoe UI" w:cs="Segoe UI"/>
          <w:b/>
          <w:color w:val="000000"/>
          <w:sz w:val="22"/>
        </w:rPr>
        <w:t>-</w:t>
      </w:r>
      <w:r w:rsidR="00B81687" w:rsidRPr="00735CDA">
        <w:rPr>
          <w:rFonts w:ascii="Segoe UI" w:eastAsia="Times New Roman" w:hAnsi="Segoe UI" w:cs="Segoe UI"/>
          <w:sz w:val="22"/>
        </w:rPr>
        <w:t xml:space="preserve"> razlogi za izključitev</w:t>
      </w:r>
      <w:r w:rsidRPr="00735CDA">
        <w:rPr>
          <w:rFonts w:ascii="Segoe UI" w:eastAsia="Times New Roman" w:hAnsi="Segoe UI" w:cs="Segoe UI"/>
          <w:b/>
          <w:color w:val="000000"/>
          <w:sz w:val="22"/>
        </w:rPr>
        <w:t xml:space="preserve">) </w:t>
      </w:r>
      <w:r w:rsidRPr="00735CDA">
        <w:rPr>
          <w:rFonts w:ascii="Segoe UI" w:eastAsia="Times New Roman" w:hAnsi="Segoe UI" w:cs="Segoe UI"/>
          <w:color w:val="000000"/>
          <w:sz w:val="22"/>
        </w:rPr>
        <w:t xml:space="preserve">ter vsak del javnega naročila, ki ga namerava oddati v proizvajanje </w:t>
      </w:r>
    </w:p>
    <w:p w14:paraId="2AFBE787" w14:textId="77777777" w:rsidR="00E1049A" w:rsidRPr="00735CDA" w:rsidRDefault="00E1049A" w:rsidP="002B6A7E">
      <w:pPr>
        <w:numPr>
          <w:ilvl w:val="0"/>
          <w:numId w:val="10"/>
        </w:numPr>
        <w:spacing w:line="240" w:lineRule="auto"/>
        <w:ind w:left="567"/>
        <w:jc w:val="both"/>
        <w:rPr>
          <w:rFonts w:ascii="Segoe UI" w:eastAsia="Times New Roman" w:hAnsi="Segoe UI" w:cs="Segoe UI"/>
          <w:color w:val="000000"/>
          <w:sz w:val="22"/>
        </w:rPr>
      </w:pPr>
      <w:r w:rsidRPr="00735CDA">
        <w:rPr>
          <w:rFonts w:ascii="Segoe UI" w:eastAsia="Times New Roman" w:hAnsi="Segoe UI" w:cs="Segoe UI"/>
          <w:color w:val="000000"/>
          <w:sz w:val="22"/>
        </w:rPr>
        <w:t>kontaktne podatke in zakonite zastopnike predlaganih podizvajalcev,</w:t>
      </w:r>
    </w:p>
    <w:p w14:paraId="1CEDDDDE" w14:textId="77777777" w:rsidR="00E1049A" w:rsidRPr="00735CDA" w:rsidRDefault="00E1049A" w:rsidP="002B6A7E">
      <w:pPr>
        <w:numPr>
          <w:ilvl w:val="0"/>
          <w:numId w:val="10"/>
        </w:numPr>
        <w:spacing w:line="240" w:lineRule="auto"/>
        <w:ind w:left="567"/>
        <w:jc w:val="both"/>
        <w:rPr>
          <w:rFonts w:ascii="Segoe UI" w:eastAsia="Times New Roman" w:hAnsi="Segoe UI" w:cs="Segoe UI"/>
          <w:color w:val="000000"/>
          <w:sz w:val="22"/>
        </w:rPr>
      </w:pPr>
      <w:r w:rsidRPr="00735CDA">
        <w:rPr>
          <w:rFonts w:ascii="Segoe UI" w:eastAsia="Times New Roman" w:hAnsi="Segoe UI" w:cs="Segoe UI"/>
          <w:color w:val="000000"/>
          <w:sz w:val="22"/>
        </w:rPr>
        <w:t>izpolnjene ESPD obrazce teh podizvajalcev</w:t>
      </w:r>
    </w:p>
    <w:p w14:paraId="6C654D7C" w14:textId="77777777" w:rsidR="00E1049A" w:rsidRPr="00735CDA" w:rsidRDefault="00E1049A" w:rsidP="002B6A7E">
      <w:pPr>
        <w:numPr>
          <w:ilvl w:val="0"/>
          <w:numId w:val="10"/>
        </w:numPr>
        <w:spacing w:line="240" w:lineRule="auto"/>
        <w:ind w:left="567"/>
        <w:jc w:val="both"/>
        <w:rPr>
          <w:rFonts w:ascii="Segoe UI" w:eastAsia="Times New Roman" w:hAnsi="Segoe UI" w:cs="Segoe UI"/>
          <w:color w:val="000000"/>
          <w:sz w:val="22"/>
        </w:rPr>
      </w:pPr>
      <w:r w:rsidRPr="00735CDA">
        <w:rPr>
          <w:rFonts w:ascii="Segoe UI" w:eastAsia="Times New Roman" w:hAnsi="Segoe UI" w:cs="Segoe UI"/>
          <w:color w:val="000000"/>
          <w:sz w:val="22"/>
        </w:rPr>
        <w:t>priložiti zahtevo podizvajalca za neposredno plačilo, če podizvajalec to zahteva.</w:t>
      </w:r>
    </w:p>
    <w:p w14:paraId="055A84F6"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CAB8F08"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w:t>
      </w:r>
      <w:r w:rsidRPr="00735CDA">
        <w:rPr>
          <w:rFonts w:ascii="Segoe UI" w:eastAsia="Times New Roman" w:hAnsi="Segoe UI" w:cs="Segoe UI"/>
          <w:sz w:val="22"/>
        </w:rPr>
        <w:t xml:space="preserve">točko </w:t>
      </w:r>
      <w:r w:rsidR="007E2FEF" w:rsidRPr="00735CDA">
        <w:rPr>
          <w:rFonts w:ascii="Segoe UI" w:eastAsia="Times New Roman" w:hAnsi="Segoe UI" w:cs="Segoe UI"/>
          <w:sz w:val="22"/>
        </w:rPr>
        <w:t>1</w:t>
      </w:r>
      <w:r w:rsidR="00B81687" w:rsidRPr="00735CDA">
        <w:rPr>
          <w:rFonts w:ascii="Segoe UI" w:eastAsia="Times New Roman" w:hAnsi="Segoe UI" w:cs="Segoe UI"/>
          <w:sz w:val="22"/>
        </w:rPr>
        <w:t>.13</w:t>
      </w:r>
      <w:r w:rsidRPr="00735CDA">
        <w:rPr>
          <w:rFonts w:ascii="Segoe UI" w:eastAsia="Times New Roman" w:hAnsi="Segoe UI" w:cs="Segoe UI"/>
          <w:sz w:val="22"/>
        </w:rPr>
        <w:t>.</w:t>
      </w:r>
    </w:p>
    <w:p w14:paraId="5C9B128D"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42393BF"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3E7EF23" w14:textId="77777777" w:rsidR="00E1049A" w:rsidRPr="00735CDA"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13CDE902" w14:textId="77777777" w:rsidR="00E1049A" w:rsidRPr="00735CDA" w:rsidRDefault="00E1049A" w:rsidP="000C5C55">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5D70BCA7" w14:textId="77777777" w:rsidR="00E1049A" w:rsidRPr="00735CDA" w:rsidRDefault="00E1049A" w:rsidP="000C5C55">
      <w:pPr>
        <w:spacing w:line="240" w:lineRule="auto"/>
        <w:jc w:val="both"/>
        <w:rPr>
          <w:rFonts w:ascii="Segoe UI" w:eastAsia="Times New Roman" w:hAnsi="Segoe UI" w:cs="Segoe UI"/>
          <w:color w:val="000000"/>
          <w:sz w:val="22"/>
        </w:rPr>
      </w:pPr>
    </w:p>
    <w:p w14:paraId="49024515" w14:textId="77777777" w:rsidR="00E1049A" w:rsidRPr="00735CDA" w:rsidRDefault="00E1049A" w:rsidP="000C5C55">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Kadar namerava ponudnik izvesti javno naročilo s podizvajalcem, ki zahteva neposredno plačilo v skladu s tem členom, mora:</w:t>
      </w:r>
    </w:p>
    <w:p w14:paraId="77211E7A" w14:textId="77777777" w:rsidR="00E1049A" w:rsidRPr="00735CDA" w:rsidRDefault="00E1049A" w:rsidP="002B6A7E">
      <w:pPr>
        <w:pStyle w:val="ListParagraph"/>
        <w:numPr>
          <w:ilvl w:val="0"/>
          <w:numId w:val="24"/>
        </w:num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4C9B2515" w14:textId="77777777" w:rsidR="00E1049A" w:rsidRPr="00735CDA" w:rsidRDefault="00E1049A" w:rsidP="002B6A7E">
      <w:pPr>
        <w:pStyle w:val="ListParagraph"/>
        <w:numPr>
          <w:ilvl w:val="0"/>
          <w:numId w:val="24"/>
        </w:num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 xml:space="preserve">podizvajalec predložiti soglasje, na podlagi katerega naročnik namesto ponudnika </w:t>
      </w:r>
      <w:r w:rsidR="00D5306C" w:rsidRPr="00735CDA">
        <w:rPr>
          <w:rFonts w:ascii="Segoe UI" w:eastAsia="Times New Roman" w:hAnsi="Segoe UI" w:cs="Segoe UI"/>
          <w:color w:val="000000"/>
          <w:sz w:val="22"/>
        </w:rPr>
        <w:t xml:space="preserve"> </w:t>
      </w:r>
      <w:r w:rsidRPr="00735CDA">
        <w:rPr>
          <w:rFonts w:ascii="Segoe UI" w:eastAsia="Times New Roman" w:hAnsi="Segoe UI" w:cs="Segoe UI"/>
          <w:color w:val="000000"/>
          <w:sz w:val="22"/>
        </w:rPr>
        <w:t>poravna podizvajalčevo terjatev do ponudnika,</w:t>
      </w:r>
    </w:p>
    <w:p w14:paraId="76EA6CB8" w14:textId="77777777" w:rsidR="00E1049A" w:rsidRPr="00735CDA" w:rsidRDefault="00E1049A" w:rsidP="002B6A7E">
      <w:pPr>
        <w:pStyle w:val="ListParagraph"/>
        <w:numPr>
          <w:ilvl w:val="0"/>
          <w:numId w:val="24"/>
        </w:num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glavni izvajalec svojemu računu ali situaciji priložiti račun ali situacijo podizvajalca, ki ga je predhodno potrdil.</w:t>
      </w:r>
    </w:p>
    <w:p w14:paraId="1A59C3BC" w14:textId="77777777" w:rsidR="00E1049A" w:rsidRPr="00735CDA" w:rsidRDefault="00E1049A" w:rsidP="000C5C55">
      <w:pPr>
        <w:spacing w:line="240" w:lineRule="auto"/>
        <w:ind w:left="360"/>
        <w:jc w:val="both"/>
        <w:rPr>
          <w:rFonts w:ascii="Segoe UI" w:eastAsia="Times New Roman" w:hAnsi="Segoe UI" w:cs="Segoe UI"/>
          <w:color w:val="000000"/>
          <w:sz w:val="22"/>
        </w:rPr>
      </w:pPr>
    </w:p>
    <w:p w14:paraId="00B6C490" w14:textId="77777777" w:rsidR="00E1049A" w:rsidRPr="00735CDA" w:rsidRDefault="00E1049A" w:rsidP="000C5C55">
      <w:pPr>
        <w:spacing w:line="240" w:lineRule="auto"/>
        <w:jc w:val="both"/>
        <w:rPr>
          <w:rFonts w:ascii="Segoe UI" w:eastAsia="Times New Roman" w:hAnsi="Segoe UI" w:cs="Segoe UI"/>
          <w:color w:val="000000"/>
          <w:sz w:val="22"/>
          <w:lang w:val="x-none"/>
        </w:rPr>
      </w:pPr>
      <w:r w:rsidRPr="00735CDA">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9F83CD" w14:textId="77777777" w:rsidR="007E2FEF" w:rsidRPr="00735CDA" w:rsidRDefault="007E2FEF" w:rsidP="000C5C55">
      <w:pPr>
        <w:spacing w:line="240" w:lineRule="auto"/>
        <w:jc w:val="both"/>
        <w:rPr>
          <w:rFonts w:ascii="Segoe UI" w:eastAsia="Times New Roman" w:hAnsi="Segoe UI" w:cs="Segoe UI"/>
          <w:color w:val="000000"/>
          <w:sz w:val="22"/>
          <w:lang w:val="x-none"/>
        </w:rPr>
      </w:pPr>
    </w:p>
    <w:p w14:paraId="48905838" w14:textId="77777777" w:rsidR="00E1049A" w:rsidRPr="00735CDA" w:rsidRDefault="00E1049A" w:rsidP="000C5C55">
      <w:pPr>
        <w:spacing w:line="240" w:lineRule="auto"/>
        <w:jc w:val="both"/>
        <w:rPr>
          <w:rFonts w:ascii="Segoe UI" w:eastAsia="Times New Roman" w:hAnsi="Segoe UI" w:cs="Segoe UI"/>
          <w:color w:val="000000"/>
          <w:sz w:val="22"/>
          <w:lang w:val="x-none"/>
        </w:rPr>
      </w:pPr>
      <w:r w:rsidRPr="00735CDA">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4952E63" w14:textId="77777777" w:rsidR="00E1049A" w:rsidRPr="00735CDA" w:rsidRDefault="00E1049A" w:rsidP="000C5C55">
      <w:pPr>
        <w:spacing w:line="240" w:lineRule="auto"/>
        <w:jc w:val="both"/>
        <w:rPr>
          <w:rFonts w:ascii="Segoe UI" w:eastAsia="Times New Roman" w:hAnsi="Segoe UI" w:cs="Segoe UI"/>
          <w:color w:val="000000"/>
          <w:sz w:val="22"/>
          <w:lang w:val="x-none"/>
        </w:rPr>
      </w:pPr>
    </w:p>
    <w:p w14:paraId="4A218832" w14:textId="77777777" w:rsidR="00E1049A" w:rsidRPr="00735CDA" w:rsidRDefault="00E1049A" w:rsidP="000C5C55">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lang w:val="x-none"/>
        </w:rPr>
        <w:t xml:space="preserve">V primeru, da ponudnik nastopa s podizvajalci </w:t>
      </w:r>
      <w:r w:rsidR="00B81687" w:rsidRPr="00735CDA">
        <w:rPr>
          <w:rFonts w:ascii="Segoe UI" w:eastAsia="Times New Roman" w:hAnsi="Segoe UI" w:cs="Segoe UI"/>
          <w:color w:val="000000"/>
          <w:sz w:val="22"/>
        </w:rPr>
        <w:t xml:space="preserve">v OBRAZCU 1 označi, da se prijavlja s podizvajalci ter hkrati </w:t>
      </w:r>
      <w:r w:rsidRPr="00735CDA">
        <w:rPr>
          <w:rFonts w:ascii="Segoe UI" w:eastAsia="Times New Roman" w:hAnsi="Segoe UI" w:cs="Segoe UI"/>
          <w:color w:val="000000"/>
          <w:sz w:val="22"/>
          <w:lang w:val="x-none"/>
        </w:rPr>
        <w:t>predloži OBR</w:t>
      </w:r>
      <w:r w:rsidRPr="00735CDA">
        <w:rPr>
          <w:rFonts w:ascii="Segoe UI" w:eastAsia="Times New Roman" w:hAnsi="Segoe UI" w:cs="Segoe UI"/>
          <w:color w:val="000000"/>
          <w:sz w:val="22"/>
        </w:rPr>
        <w:t xml:space="preserve">AZEC </w:t>
      </w:r>
      <w:r w:rsidR="00821B21" w:rsidRPr="00735CDA">
        <w:rPr>
          <w:rFonts w:ascii="Segoe UI" w:eastAsia="Times New Roman" w:hAnsi="Segoe UI" w:cs="Segoe UI"/>
          <w:color w:val="000000"/>
          <w:sz w:val="22"/>
        </w:rPr>
        <w:t>3</w:t>
      </w:r>
      <w:r w:rsidR="00B81687" w:rsidRPr="00735CDA">
        <w:rPr>
          <w:rFonts w:ascii="Segoe UI" w:eastAsia="Times New Roman" w:hAnsi="Segoe UI" w:cs="Segoe UI"/>
          <w:color w:val="000000"/>
          <w:sz w:val="22"/>
        </w:rPr>
        <w:t xml:space="preserve"> </w:t>
      </w:r>
      <w:r w:rsidR="00F12624" w:rsidRPr="00735CDA">
        <w:rPr>
          <w:rFonts w:ascii="Segoe UI" w:eastAsia="Times New Roman" w:hAnsi="Segoe UI" w:cs="Segoe UI"/>
          <w:color w:val="000000"/>
          <w:sz w:val="22"/>
        </w:rPr>
        <w:t>–</w:t>
      </w:r>
      <w:r w:rsidR="00B81687" w:rsidRPr="00735CDA">
        <w:rPr>
          <w:rFonts w:ascii="Segoe UI" w:eastAsia="Times New Roman" w:hAnsi="Segoe UI" w:cs="Segoe UI"/>
          <w:color w:val="000000"/>
          <w:sz w:val="22"/>
        </w:rPr>
        <w:t xml:space="preserve"> </w:t>
      </w:r>
      <w:r w:rsidR="00F12624" w:rsidRPr="00735CDA">
        <w:rPr>
          <w:rFonts w:ascii="Segoe UI" w:eastAsia="Times New Roman" w:hAnsi="Segoe UI" w:cs="Segoe UI"/>
          <w:color w:val="000000"/>
          <w:sz w:val="22"/>
        </w:rPr>
        <w:t>Podatki in soglasje podizvajalca za neposredna plačila</w:t>
      </w:r>
      <w:r w:rsidR="00B81687" w:rsidRPr="00735CDA">
        <w:rPr>
          <w:rFonts w:ascii="Segoe UI" w:eastAsia="Times New Roman" w:hAnsi="Segoe UI" w:cs="Segoe UI"/>
          <w:color w:val="000000"/>
          <w:sz w:val="22"/>
        </w:rPr>
        <w:t>.</w:t>
      </w:r>
    </w:p>
    <w:p w14:paraId="0372C627" w14:textId="77777777" w:rsidR="005209CC" w:rsidRPr="00735CDA" w:rsidRDefault="001F22EE"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sidRPr="00735CDA">
        <w:rPr>
          <w:rFonts w:ascii="Segoe UI" w:hAnsi="Segoe UI" w:cs="Segoe UI"/>
          <w:sz w:val="28"/>
        </w:rPr>
        <w:lastRenderedPageBreak/>
        <w:t>1.9</w:t>
      </w:r>
      <w:r w:rsidR="00D55908" w:rsidRPr="00735CDA">
        <w:rPr>
          <w:rFonts w:ascii="Segoe UI" w:hAnsi="Segoe UI" w:cs="Segoe UI"/>
          <w:sz w:val="28"/>
        </w:rPr>
        <w:t xml:space="preserve"> </w:t>
      </w:r>
      <w:r w:rsidR="00DB7E65" w:rsidRPr="00735CDA">
        <w:rPr>
          <w:rFonts w:ascii="Segoe UI" w:hAnsi="Segoe UI" w:cs="Segoe UI"/>
          <w:sz w:val="28"/>
        </w:rPr>
        <w:t>način</w:t>
      </w:r>
      <w:r w:rsidR="005209CC" w:rsidRPr="00735CDA">
        <w:rPr>
          <w:rFonts w:ascii="Segoe UI" w:hAnsi="Segoe UI" w:cs="Segoe UI"/>
          <w:sz w:val="28"/>
        </w:rPr>
        <w:t xml:space="preserve"> ODDAJE JAVNEGA NAROČILA</w:t>
      </w:r>
      <w:bookmarkEnd w:id="6"/>
      <w:bookmarkEnd w:id="7"/>
      <w:bookmarkEnd w:id="16"/>
    </w:p>
    <w:p w14:paraId="65286D6E" w14:textId="77777777" w:rsidR="00C2797A" w:rsidRPr="00735CDA" w:rsidRDefault="00C2797A" w:rsidP="00C2797A">
      <w:pPr>
        <w:spacing w:line="240" w:lineRule="auto"/>
        <w:jc w:val="both"/>
        <w:rPr>
          <w:rFonts w:ascii="Segoe UI" w:hAnsi="Segoe UI" w:cs="Segoe UI"/>
          <w:sz w:val="22"/>
        </w:rPr>
      </w:pPr>
      <w:bookmarkStart w:id="17" w:name="_Toc336851732"/>
      <w:bookmarkStart w:id="18" w:name="_Toc336851780"/>
      <w:r w:rsidRPr="00735CDA">
        <w:rPr>
          <w:rFonts w:ascii="Segoe UI" w:hAnsi="Segoe UI" w:cs="Segoe UI"/>
          <w:sz w:val="22"/>
        </w:rPr>
        <w:t>Naročnik bo na podlagi pogojev in meril določenih v razpisni dokumentaciji, izbral ponudnika, s katerim bo sklenil pogodbo o dobavi blaga/izvedbi storitve.</w:t>
      </w:r>
    </w:p>
    <w:p w14:paraId="5AFAF5B1" w14:textId="77777777" w:rsidR="00C2797A" w:rsidRPr="00735CDA" w:rsidRDefault="00C2797A" w:rsidP="00C2797A">
      <w:pPr>
        <w:tabs>
          <w:tab w:val="num" w:pos="709"/>
        </w:tabs>
        <w:spacing w:line="240" w:lineRule="auto"/>
        <w:jc w:val="both"/>
        <w:rPr>
          <w:rFonts w:ascii="Segoe UI" w:eastAsia="Times New Roman" w:hAnsi="Segoe UI" w:cs="Segoe UI"/>
          <w:sz w:val="22"/>
        </w:rPr>
      </w:pPr>
    </w:p>
    <w:p w14:paraId="68B0743F" w14:textId="77777777" w:rsidR="00C2797A" w:rsidRPr="00735CDA" w:rsidRDefault="00C2797A" w:rsidP="00C2797A">
      <w:pPr>
        <w:tabs>
          <w:tab w:val="num" w:pos="709"/>
        </w:tabs>
        <w:spacing w:line="240" w:lineRule="auto"/>
        <w:jc w:val="both"/>
        <w:rPr>
          <w:rFonts w:ascii="Segoe UI" w:eastAsia="Times New Roman" w:hAnsi="Segoe UI" w:cs="Segoe UI"/>
          <w:sz w:val="22"/>
        </w:rPr>
      </w:pPr>
      <w:r w:rsidRPr="00735CDA">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46872C5" w14:textId="77777777" w:rsidR="005209CC" w:rsidRPr="00735CD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sidRPr="00735CDA">
        <w:rPr>
          <w:rFonts w:ascii="Segoe UI" w:hAnsi="Segoe UI" w:cs="Segoe UI"/>
          <w:sz w:val="28"/>
        </w:rPr>
        <w:t>1</w:t>
      </w:r>
      <w:r w:rsidR="001F22EE" w:rsidRPr="00735CDA">
        <w:rPr>
          <w:rFonts w:ascii="Segoe UI" w:hAnsi="Segoe UI" w:cs="Segoe UI"/>
          <w:sz w:val="28"/>
        </w:rPr>
        <w:t>.10</w:t>
      </w:r>
      <w:r w:rsidR="00A435A8" w:rsidRPr="00735CDA">
        <w:rPr>
          <w:rFonts w:ascii="Segoe UI" w:hAnsi="Segoe UI" w:cs="Segoe UI"/>
          <w:sz w:val="28"/>
        </w:rPr>
        <w:t xml:space="preserve"> </w:t>
      </w:r>
      <w:r w:rsidR="005209CC" w:rsidRPr="00735CDA">
        <w:rPr>
          <w:rFonts w:ascii="Segoe UI" w:hAnsi="Segoe UI" w:cs="Segoe UI"/>
          <w:sz w:val="28"/>
        </w:rPr>
        <w:t>ROK IN NAČIN PREDLOŽITVE PONUDBE</w:t>
      </w:r>
      <w:bookmarkEnd w:id="17"/>
      <w:bookmarkEnd w:id="18"/>
      <w:bookmarkEnd w:id="21"/>
    </w:p>
    <w:p w14:paraId="4607E042"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rPr>
        <w:t xml:space="preserve">Ponudniki morajo ponudbe predložiti v informacijski sistem e-JN (v nadaljevanju: sistem e-JN) na spletnem naslovu </w:t>
      </w:r>
      <w:hyperlink r:id="rId13" w:history="1">
        <w:r w:rsidRPr="00735CDA">
          <w:rPr>
            <w:rStyle w:val="Hyperlink"/>
            <w:rFonts w:ascii="Segoe UI" w:hAnsi="Segoe UI" w:cs="Segoe UI"/>
            <w:sz w:val="22"/>
          </w:rPr>
          <w:t>https://ejn.gov.si</w:t>
        </w:r>
      </w:hyperlink>
      <w:r w:rsidRPr="00735CDA">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735CDA">
          <w:rPr>
            <w:rStyle w:val="Hyperlink"/>
            <w:rFonts w:ascii="Segoe UI" w:hAnsi="Segoe UI" w:cs="Segoe UI"/>
            <w:sz w:val="22"/>
          </w:rPr>
          <w:t>https://ejn.gov.si</w:t>
        </w:r>
      </w:hyperlink>
      <w:r w:rsidRPr="00735CDA">
        <w:rPr>
          <w:rFonts w:ascii="Segoe UI" w:hAnsi="Segoe UI" w:cs="Segoe UI"/>
          <w:sz w:val="22"/>
        </w:rPr>
        <w:t>.</w:t>
      </w:r>
    </w:p>
    <w:p w14:paraId="37332502" w14:textId="77777777" w:rsidR="001F5566" w:rsidRPr="00735CDA" w:rsidRDefault="001F5566" w:rsidP="000C5C55">
      <w:pPr>
        <w:spacing w:line="240" w:lineRule="auto"/>
        <w:jc w:val="both"/>
        <w:rPr>
          <w:rFonts w:ascii="Segoe UI" w:hAnsi="Segoe UI" w:cs="Segoe UI"/>
          <w:sz w:val="22"/>
        </w:rPr>
      </w:pPr>
    </w:p>
    <w:p w14:paraId="401FA02F"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rPr>
        <w:t xml:space="preserve">Ponudnik se mora pred oddajo ponudbe registrirati na spletnem naslovu </w:t>
      </w:r>
      <w:hyperlink r:id="rId15" w:history="1">
        <w:r w:rsidRPr="00735CDA">
          <w:rPr>
            <w:rStyle w:val="Hyperlink"/>
            <w:rFonts w:ascii="Segoe UI" w:hAnsi="Segoe UI" w:cs="Segoe UI"/>
            <w:sz w:val="22"/>
          </w:rPr>
          <w:t>https://ejn.gov.si</w:t>
        </w:r>
      </w:hyperlink>
      <w:r w:rsidRPr="00735CDA">
        <w:rPr>
          <w:rFonts w:ascii="Segoe UI" w:hAnsi="Segoe UI" w:cs="Segoe UI"/>
          <w:sz w:val="22"/>
        </w:rPr>
        <w:t>, v skladu z Navodili za uporabo informacijskega sistema e-JN. Če je ponudnik že registriran v sistem e-JN, se v aplikacijo prijavi na istem naslovu.</w:t>
      </w:r>
    </w:p>
    <w:p w14:paraId="1850F87A" w14:textId="77777777" w:rsidR="001F5566" w:rsidRPr="00735CDA" w:rsidRDefault="001F5566" w:rsidP="000C5C55">
      <w:pPr>
        <w:spacing w:line="240" w:lineRule="auto"/>
        <w:jc w:val="both"/>
        <w:rPr>
          <w:rFonts w:ascii="Segoe UI" w:hAnsi="Segoe UI" w:cs="Segoe UI"/>
          <w:sz w:val="22"/>
        </w:rPr>
      </w:pPr>
    </w:p>
    <w:p w14:paraId="75592C25" w14:textId="77777777" w:rsidR="001F5566" w:rsidRPr="00735CDA" w:rsidRDefault="001F5566" w:rsidP="00821B21">
      <w:pPr>
        <w:pStyle w:val="FootnoteText"/>
        <w:rPr>
          <w:i w:val="0"/>
        </w:rPr>
      </w:pPr>
      <w:r w:rsidRPr="00735CDA">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735CDA">
        <w:rPr>
          <w:rFonts w:ascii="Segoe UI" w:hAnsi="Segoe UI" w:cs="Segoe UI"/>
          <w:i w:val="0"/>
          <w:sz w:val="22"/>
        </w:rPr>
        <w:t xml:space="preserve"> - </w:t>
      </w:r>
      <w:r w:rsidR="00821B21" w:rsidRPr="00735CDA">
        <w:rPr>
          <w:i w:val="0"/>
        </w:rPr>
        <w:t>(Uradni list RS, št. 97/07 – uradno prečiščeno besedilo, 64/16 – odl. US in 20/18 – OROZ63</w:t>
      </w:r>
      <w:r w:rsidRPr="00735CDA">
        <w:rPr>
          <w:rFonts w:ascii="Segoe UI" w:hAnsi="Segoe UI" w:cs="Segoe UI"/>
          <w:i w:val="0"/>
          <w:sz w:val="22"/>
          <w:szCs w:val="22"/>
        </w:rPr>
        <w:t>). Z oddajo ponudbe je le-ta zavezujoča za čas, naveden v ponudbi, razen če jo uporabnik ponudnika umakne ali spremeni pred potekom roka za oddajo ponudb.</w:t>
      </w:r>
    </w:p>
    <w:p w14:paraId="78FF80BF" w14:textId="77777777" w:rsidR="001F5566" w:rsidRPr="00735CDA" w:rsidRDefault="001F5566" w:rsidP="000C5C55">
      <w:pPr>
        <w:spacing w:line="240" w:lineRule="auto"/>
        <w:jc w:val="both"/>
        <w:rPr>
          <w:rFonts w:ascii="Segoe UI" w:hAnsi="Segoe UI" w:cs="Segoe UI"/>
          <w:sz w:val="22"/>
          <w:lang w:eastAsia="sl-SI"/>
        </w:rPr>
      </w:pPr>
    </w:p>
    <w:p w14:paraId="7CFB2295"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lang w:eastAsia="sl-SI"/>
        </w:rPr>
        <w:t xml:space="preserve">Ponudba se šteje za pravočasno oddano, če jo naročnik prejme preko sistema e-JN </w:t>
      </w:r>
      <w:hyperlink r:id="rId16" w:history="1">
        <w:r w:rsidRPr="00735CDA">
          <w:rPr>
            <w:rStyle w:val="Hyperlink"/>
            <w:rFonts w:ascii="Segoe UI" w:hAnsi="Segoe UI" w:cs="Segoe UI"/>
            <w:sz w:val="22"/>
            <w:lang w:eastAsia="sl-SI"/>
          </w:rPr>
          <w:t>https://ejn.gov.si</w:t>
        </w:r>
      </w:hyperlink>
      <w:r w:rsidRPr="00735CDA">
        <w:rPr>
          <w:rFonts w:ascii="Segoe UI" w:hAnsi="Segoe UI" w:cs="Segoe UI"/>
          <w:sz w:val="22"/>
          <w:lang w:eastAsia="sl-SI"/>
        </w:rPr>
        <w:t xml:space="preserve"> najkasneje do </w:t>
      </w:r>
      <w:r w:rsidR="00780C59" w:rsidRPr="00735CDA">
        <w:rPr>
          <w:rFonts w:ascii="Segoe UI" w:hAnsi="Segoe UI" w:cs="Segoe UI"/>
          <w:b/>
          <w:sz w:val="22"/>
          <w:lang w:eastAsia="sl-SI"/>
        </w:rPr>
        <w:t>14. 4</w:t>
      </w:r>
      <w:r w:rsidR="00F12624" w:rsidRPr="00735CDA">
        <w:rPr>
          <w:rFonts w:ascii="Segoe UI" w:hAnsi="Segoe UI" w:cs="Segoe UI"/>
          <w:b/>
          <w:sz w:val="22"/>
        </w:rPr>
        <w:t>.</w:t>
      </w:r>
      <w:r w:rsidR="00F47FAC" w:rsidRPr="00735CDA">
        <w:rPr>
          <w:rFonts w:ascii="Segoe UI" w:hAnsi="Segoe UI" w:cs="Segoe UI"/>
          <w:b/>
          <w:sz w:val="22"/>
        </w:rPr>
        <w:t xml:space="preserve"> </w:t>
      </w:r>
      <w:r w:rsidR="00F12624" w:rsidRPr="00735CDA">
        <w:rPr>
          <w:rFonts w:ascii="Segoe UI" w:hAnsi="Segoe UI" w:cs="Segoe UI"/>
          <w:b/>
          <w:sz w:val="22"/>
        </w:rPr>
        <w:t>2022</w:t>
      </w:r>
      <w:r w:rsidRPr="00735CDA">
        <w:rPr>
          <w:rFonts w:ascii="Segoe UI" w:hAnsi="Segoe UI" w:cs="Segoe UI"/>
          <w:sz w:val="22"/>
        </w:rPr>
        <w:t xml:space="preserve"> </w:t>
      </w:r>
      <w:r w:rsidR="000C5C55" w:rsidRPr="00735CDA">
        <w:rPr>
          <w:rFonts w:ascii="Segoe UI" w:hAnsi="Segoe UI" w:cs="Segoe UI"/>
          <w:i/>
          <w:sz w:val="18"/>
          <w:szCs w:val="18"/>
        </w:rPr>
        <w:t>(</w:t>
      </w:r>
      <w:r w:rsidRPr="00735CDA">
        <w:rPr>
          <w:rFonts w:ascii="Segoe UI" w:hAnsi="Segoe UI" w:cs="Segoe UI"/>
          <w:i/>
          <w:sz w:val="18"/>
          <w:szCs w:val="18"/>
        </w:rPr>
        <w:t>datum</w:t>
      </w:r>
      <w:r w:rsidR="000C5C55" w:rsidRPr="00735CDA">
        <w:rPr>
          <w:rFonts w:ascii="Segoe UI" w:hAnsi="Segoe UI" w:cs="Segoe UI"/>
          <w:i/>
          <w:sz w:val="18"/>
          <w:szCs w:val="18"/>
        </w:rPr>
        <w:t>)</w:t>
      </w:r>
      <w:r w:rsidR="000C5C55" w:rsidRPr="00735CDA">
        <w:rPr>
          <w:rFonts w:ascii="Segoe UI" w:hAnsi="Segoe UI" w:cs="Segoe UI"/>
          <w:i/>
          <w:sz w:val="22"/>
        </w:rPr>
        <w:t xml:space="preserve"> </w:t>
      </w:r>
      <w:r w:rsidRPr="00735CDA">
        <w:rPr>
          <w:rFonts w:ascii="Segoe UI" w:hAnsi="Segoe UI" w:cs="Segoe UI"/>
          <w:sz w:val="22"/>
        </w:rPr>
        <w:t xml:space="preserve">do </w:t>
      </w:r>
      <w:r w:rsidR="00F12624" w:rsidRPr="00735CDA">
        <w:rPr>
          <w:rFonts w:ascii="Segoe UI" w:hAnsi="Segoe UI" w:cs="Segoe UI"/>
          <w:b/>
          <w:sz w:val="22"/>
        </w:rPr>
        <w:t>10:00</w:t>
      </w:r>
      <w:r w:rsidRPr="00735CDA">
        <w:rPr>
          <w:rFonts w:ascii="Segoe UI" w:hAnsi="Segoe UI" w:cs="Segoe UI"/>
          <w:sz w:val="22"/>
        </w:rPr>
        <w:t xml:space="preserve"> </w:t>
      </w:r>
      <w:r w:rsidR="00F12624" w:rsidRPr="00735CDA">
        <w:rPr>
          <w:rFonts w:ascii="Segoe UI" w:hAnsi="Segoe UI" w:cs="Segoe UI"/>
          <w:i/>
          <w:sz w:val="18"/>
          <w:szCs w:val="18"/>
        </w:rPr>
        <w:t>(ura)</w:t>
      </w:r>
      <w:r w:rsidRPr="00735CDA">
        <w:rPr>
          <w:rFonts w:ascii="Segoe UI" w:hAnsi="Segoe UI" w:cs="Segoe UI"/>
          <w:sz w:val="22"/>
        </w:rPr>
        <w:t>. Za oddano ponudbo se šteje ponudba, ki je v sistemu e-JN označena s statusom »ODDANA«.</w:t>
      </w:r>
    </w:p>
    <w:p w14:paraId="496AB06E" w14:textId="77777777" w:rsidR="001F5566" w:rsidRPr="00735CDA" w:rsidRDefault="001F5566" w:rsidP="000C5C55">
      <w:pPr>
        <w:spacing w:line="240" w:lineRule="auto"/>
        <w:jc w:val="both"/>
        <w:rPr>
          <w:rFonts w:ascii="Segoe UI" w:hAnsi="Segoe UI" w:cs="Segoe UI"/>
          <w:sz w:val="22"/>
        </w:rPr>
      </w:pPr>
    </w:p>
    <w:p w14:paraId="1CFF4102"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6DA36D" w14:textId="77777777" w:rsidR="001F5566" w:rsidRPr="00735CDA" w:rsidRDefault="001F5566" w:rsidP="000C5C55">
      <w:pPr>
        <w:spacing w:line="240" w:lineRule="auto"/>
        <w:jc w:val="both"/>
        <w:rPr>
          <w:rFonts w:ascii="Segoe UI" w:hAnsi="Segoe UI" w:cs="Segoe UI"/>
          <w:sz w:val="22"/>
        </w:rPr>
      </w:pPr>
    </w:p>
    <w:p w14:paraId="14233AD5"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rPr>
        <w:t>Po preteku roka za predložitev ponudb ponudbe ne bo več mogoče oddati.</w:t>
      </w:r>
    </w:p>
    <w:p w14:paraId="2694B3A1" w14:textId="77777777" w:rsidR="005209CC" w:rsidRPr="00735CD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sidRPr="00735CDA">
        <w:rPr>
          <w:rFonts w:ascii="Segoe UI" w:hAnsi="Segoe UI" w:cs="Segoe UI"/>
          <w:sz w:val="28"/>
        </w:rPr>
        <w:t>1</w:t>
      </w:r>
      <w:r w:rsidR="001F22EE" w:rsidRPr="00735CDA">
        <w:rPr>
          <w:rFonts w:ascii="Segoe UI" w:hAnsi="Segoe UI" w:cs="Segoe UI"/>
          <w:sz w:val="28"/>
        </w:rPr>
        <w:t>.11</w:t>
      </w:r>
      <w:r w:rsidR="00A435A8" w:rsidRPr="00735CDA">
        <w:rPr>
          <w:rFonts w:ascii="Segoe UI" w:hAnsi="Segoe UI" w:cs="Segoe UI"/>
          <w:sz w:val="28"/>
        </w:rPr>
        <w:t xml:space="preserve"> </w:t>
      </w:r>
      <w:r w:rsidR="001F5566" w:rsidRPr="00735CDA">
        <w:rPr>
          <w:rFonts w:ascii="Segoe UI" w:hAnsi="Segoe UI" w:cs="Segoe UI"/>
          <w:sz w:val="28"/>
        </w:rPr>
        <w:t>INFORMACIJE V ZVEZI Z ODPIRANJEM PONUDB</w:t>
      </w:r>
      <w:bookmarkEnd w:id="24"/>
    </w:p>
    <w:p w14:paraId="31BBEE72" w14:textId="77777777" w:rsidR="001F5566" w:rsidRPr="00735CDA" w:rsidRDefault="001F5566" w:rsidP="000C5C55">
      <w:pPr>
        <w:spacing w:line="240" w:lineRule="auto"/>
        <w:jc w:val="both"/>
        <w:rPr>
          <w:rFonts w:ascii="Segoe UI" w:hAnsi="Segoe UI" w:cs="Segoe UI"/>
          <w:sz w:val="22"/>
          <w:lang w:eastAsia="sl-SI"/>
        </w:rPr>
      </w:pPr>
      <w:r w:rsidRPr="00735CDA">
        <w:rPr>
          <w:rFonts w:ascii="Segoe UI" w:hAnsi="Segoe UI" w:cs="Segoe UI"/>
          <w:sz w:val="22"/>
        </w:rPr>
        <w:t>Odpiranje ponudb bo potekalo avtomatično v sistemu e-JN dne</w:t>
      </w:r>
      <w:r w:rsidR="00F47FAC" w:rsidRPr="00735CDA">
        <w:rPr>
          <w:rFonts w:ascii="Segoe UI" w:hAnsi="Segoe UI" w:cs="Segoe UI"/>
          <w:sz w:val="22"/>
        </w:rPr>
        <w:t xml:space="preserve"> </w:t>
      </w:r>
      <w:r w:rsidR="00780C59" w:rsidRPr="00735CDA">
        <w:rPr>
          <w:rFonts w:ascii="Segoe UI" w:hAnsi="Segoe UI" w:cs="Segoe UI"/>
          <w:b/>
          <w:sz w:val="22"/>
        </w:rPr>
        <w:t>14. 4</w:t>
      </w:r>
      <w:r w:rsidR="00F47FAC" w:rsidRPr="00735CDA">
        <w:rPr>
          <w:rFonts w:ascii="Segoe UI" w:hAnsi="Segoe UI" w:cs="Segoe UI"/>
          <w:b/>
          <w:sz w:val="22"/>
        </w:rPr>
        <w:t>.</w:t>
      </w:r>
      <w:r w:rsidR="00F47FAC" w:rsidRPr="00735CDA">
        <w:rPr>
          <w:rFonts w:ascii="Segoe UI" w:hAnsi="Segoe UI" w:cs="Segoe UI"/>
          <w:sz w:val="22"/>
        </w:rPr>
        <w:t xml:space="preserve"> </w:t>
      </w:r>
      <w:r w:rsidR="00F12624" w:rsidRPr="00735CDA">
        <w:rPr>
          <w:rFonts w:ascii="Segoe UI" w:hAnsi="Segoe UI" w:cs="Segoe UI"/>
          <w:b/>
          <w:sz w:val="22"/>
        </w:rPr>
        <w:t>2022</w:t>
      </w:r>
      <w:r w:rsidR="00F12624" w:rsidRPr="00735CDA">
        <w:rPr>
          <w:rFonts w:ascii="Segoe UI" w:hAnsi="Segoe UI" w:cs="Segoe UI"/>
          <w:sz w:val="22"/>
        </w:rPr>
        <w:t xml:space="preserve"> </w:t>
      </w:r>
      <w:r w:rsidR="000054F0" w:rsidRPr="00735CDA">
        <w:rPr>
          <w:rFonts w:ascii="Segoe UI" w:hAnsi="Segoe UI" w:cs="Segoe UI"/>
          <w:i/>
          <w:sz w:val="18"/>
          <w:szCs w:val="18"/>
        </w:rPr>
        <w:t>(</w:t>
      </w:r>
      <w:r w:rsidRPr="00735CDA">
        <w:rPr>
          <w:rFonts w:ascii="Segoe UI" w:hAnsi="Segoe UI" w:cs="Segoe UI"/>
          <w:i/>
          <w:sz w:val="18"/>
          <w:szCs w:val="18"/>
        </w:rPr>
        <w:t>datum</w:t>
      </w:r>
      <w:r w:rsidR="000054F0" w:rsidRPr="00735CDA">
        <w:rPr>
          <w:rFonts w:ascii="Segoe UI" w:hAnsi="Segoe UI" w:cs="Segoe UI"/>
          <w:i/>
          <w:sz w:val="18"/>
          <w:szCs w:val="18"/>
        </w:rPr>
        <w:t>)</w:t>
      </w:r>
      <w:r w:rsidRPr="00735CDA">
        <w:rPr>
          <w:rFonts w:ascii="Segoe UI" w:hAnsi="Segoe UI" w:cs="Segoe UI"/>
          <w:sz w:val="18"/>
          <w:szCs w:val="18"/>
        </w:rPr>
        <w:t xml:space="preserve"> </w:t>
      </w:r>
      <w:r w:rsidRPr="00735CDA">
        <w:rPr>
          <w:rFonts w:ascii="Segoe UI" w:hAnsi="Segoe UI" w:cs="Segoe UI"/>
          <w:sz w:val="22"/>
        </w:rPr>
        <w:t xml:space="preserve">in se bo začelo </w:t>
      </w:r>
      <w:r w:rsidRPr="00735CDA">
        <w:rPr>
          <w:rFonts w:ascii="Segoe UI" w:hAnsi="Segoe UI" w:cs="Segoe UI"/>
          <w:b/>
          <w:sz w:val="22"/>
        </w:rPr>
        <w:t>ob 1</w:t>
      </w:r>
      <w:r w:rsidR="00F47FAC" w:rsidRPr="00735CDA">
        <w:rPr>
          <w:rFonts w:ascii="Segoe UI" w:hAnsi="Segoe UI" w:cs="Segoe UI"/>
          <w:b/>
          <w:sz w:val="22"/>
        </w:rPr>
        <w:t>3</w:t>
      </w:r>
      <w:r w:rsidRPr="00735CDA">
        <w:rPr>
          <w:rFonts w:ascii="Segoe UI" w:hAnsi="Segoe UI" w:cs="Segoe UI"/>
          <w:b/>
          <w:sz w:val="22"/>
        </w:rPr>
        <w:t xml:space="preserve">:00 </w:t>
      </w:r>
      <w:r w:rsidR="00F12624" w:rsidRPr="00735CDA">
        <w:rPr>
          <w:rFonts w:ascii="Segoe UI" w:hAnsi="Segoe UI" w:cs="Segoe UI"/>
          <w:i/>
          <w:sz w:val="18"/>
          <w:szCs w:val="18"/>
        </w:rPr>
        <w:t>(ura)</w:t>
      </w:r>
      <w:r w:rsidRPr="00735CDA">
        <w:rPr>
          <w:rFonts w:ascii="Segoe UI" w:hAnsi="Segoe UI" w:cs="Segoe UI"/>
          <w:sz w:val="22"/>
        </w:rPr>
        <w:t xml:space="preserve"> na spletnem naslovu </w:t>
      </w:r>
      <w:hyperlink r:id="rId17" w:history="1">
        <w:r w:rsidRPr="00735CDA">
          <w:rPr>
            <w:rStyle w:val="Hyperlink"/>
            <w:rFonts w:ascii="Segoe UI" w:hAnsi="Segoe UI" w:cs="Segoe UI"/>
            <w:sz w:val="22"/>
            <w:lang w:eastAsia="sl-SI"/>
          </w:rPr>
          <w:t>https://ejn.gov.si/</w:t>
        </w:r>
      </w:hyperlink>
      <w:r w:rsidRPr="00735CDA">
        <w:rPr>
          <w:rFonts w:ascii="Segoe UI" w:hAnsi="Segoe UI" w:cs="Segoe UI"/>
          <w:sz w:val="22"/>
          <w:lang w:eastAsia="sl-SI"/>
        </w:rPr>
        <w:t xml:space="preserve">. </w:t>
      </w:r>
    </w:p>
    <w:p w14:paraId="11B765C8" w14:textId="77777777" w:rsidR="001F5566" w:rsidRPr="00735CDA" w:rsidRDefault="001F5566" w:rsidP="000C5C55">
      <w:pPr>
        <w:spacing w:line="240" w:lineRule="auto"/>
        <w:jc w:val="both"/>
        <w:rPr>
          <w:rFonts w:ascii="Segoe UI" w:hAnsi="Segoe UI" w:cs="Segoe UI"/>
          <w:sz w:val="22"/>
        </w:rPr>
      </w:pPr>
    </w:p>
    <w:p w14:paraId="43C85F61" w14:textId="77777777" w:rsidR="001F5566" w:rsidRPr="00735CDA" w:rsidRDefault="001F5566" w:rsidP="000C5C55">
      <w:pPr>
        <w:spacing w:line="240" w:lineRule="auto"/>
        <w:jc w:val="both"/>
        <w:rPr>
          <w:rFonts w:ascii="Segoe UI" w:hAnsi="Segoe UI" w:cs="Segoe UI"/>
          <w:sz w:val="22"/>
        </w:rPr>
      </w:pPr>
      <w:r w:rsidRPr="00735CDA">
        <w:rPr>
          <w:rFonts w:ascii="Segoe UI" w:hAnsi="Segoe UI" w:cs="Segoe UI"/>
          <w:sz w:val="22"/>
        </w:rPr>
        <w:t xml:space="preserve">Odpiranje poteka tako, da sistem e-JN samodejno ob uri, ki je določena za javno odpiranje ponudb, prikaže podatke o ponudniku, o variantah, če so bile zahtevane oziroma dovoljene, skupni ponudbeni vrednosti </w:t>
      </w:r>
      <w:r w:rsidRPr="00735CDA">
        <w:rPr>
          <w:rFonts w:ascii="Segoe UI" w:hAnsi="Segoe UI" w:cs="Segoe UI"/>
          <w:sz w:val="22"/>
        </w:rPr>
        <w:lastRenderedPageBreak/>
        <w:t>ponudbe ter omogoči dostop do dokumenta, ki ga ponudnik naloži v sistem e-JN pod razdelek »Skupna ponudbena cena«, v del »Predračun«.</w:t>
      </w:r>
    </w:p>
    <w:p w14:paraId="78FFEF24" w14:textId="77777777" w:rsidR="005209CC" w:rsidRPr="00735CD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735CDA">
        <w:rPr>
          <w:rFonts w:ascii="Segoe UI" w:hAnsi="Segoe UI" w:cs="Segoe UI"/>
          <w:caps w:val="0"/>
          <w:sz w:val="28"/>
        </w:rPr>
        <w:t>1</w:t>
      </w:r>
      <w:r w:rsidR="001F22EE" w:rsidRPr="00735CDA">
        <w:rPr>
          <w:rFonts w:ascii="Segoe UI" w:hAnsi="Segoe UI" w:cs="Segoe UI"/>
          <w:caps w:val="0"/>
          <w:sz w:val="28"/>
        </w:rPr>
        <w:t>.12</w:t>
      </w:r>
      <w:r w:rsidR="00A435A8" w:rsidRPr="00735CDA">
        <w:rPr>
          <w:rFonts w:ascii="Segoe UI" w:hAnsi="Segoe UI" w:cs="Segoe UI"/>
          <w:caps w:val="0"/>
          <w:sz w:val="28"/>
        </w:rPr>
        <w:t xml:space="preserve"> </w:t>
      </w:r>
      <w:r w:rsidR="005209CC" w:rsidRPr="00735CDA">
        <w:rPr>
          <w:rFonts w:ascii="Segoe UI" w:hAnsi="Segoe UI" w:cs="Segoe UI"/>
          <w:caps w:val="0"/>
          <w:sz w:val="28"/>
        </w:rPr>
        <w:t>OBVESTILA IN POJASNILA V ZVEZI Z RAZPISNO DOKUMENTACIJO</w:t>
      </w:r>
      <w:bookmarkEnd w:id="64"/>
      <w:bookmarkEnd w:id="65"/>
    </w:p>
    <w:bookmarkEnd w:id="66"/>
    <w:bookmarkEnd w:id="67"/>
    <w:p w14:paraId="0D862F4B"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Komunikacija s ponudniki o vprašanjih v zvezi z vsebino naročila in v zvezi s pripravo ponudbe poteka izključno preko portala javnih naročil.</w:t>
      </w:r>
    </w:p>
    <w:p w14:paraId="6FD1036B" w14:textId="77777777" w:rsidR="005209CC" w:rsidRPr="00735CDA" w:rsidRDefault="005209CC" w:rsidP="000C5C55">
      <w:pPr>
        <w:spacing w:line="240" w:lineRule="auto"/>
        <w:jc w:val="both"/>
        <w:rPr>
          <w:rFonts w:ascii="Segoe UI" w:hAnsi="Segoe UI" w:cs="Segoe UI"/>
          <w:sz w:val="22"/>
        </w:rPr>
      </w:pPr>
    </w:p>
    <w:p w14:paraId="407D2266"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780C59" w:rsidRPr="00735CDA">
        <w:rPr>
          <w:rFonts w:ascii="Segoe UI" w:hAnsi="Segoe UI" w:cs="Segoe UI"/>
          <w:b/>
          <w:sz w:val="22"/>
        </w:rPr>
        <w:t>4. 4</w:t>
      </w:r>
      <w:r w:rsidR="00F12624" w:rsidRPr="00735CDA">
        <w:rPr>
          <w:rFonts w:ascii="Segoe UI" w:hAnsi="Segoe UI" w:cs="Segoe UI"/>
          <w:b/>
          <w:sz w:val="22"/>
        </w:rPr>
        <w:t>.</w:t>
      </w:r>
      <w:r w:rsidR="00590744" w:rsidRPr="00735CDA">
        <w:rPr>
          <w:rFonts w:ascii="Segoe UI" w:hAnsi="Segoe UI" w:cs="Segoe UI"/>
          <w:b/>
          <w:sz w:val="22"/>
        </w:rPr>
        <w:t xml:space="preserve"> </w:t>
      </w:r>
      <w:r w:rsidR="00F12624" w:rsidRPr="00735CDA">
        <w:rPr>
          <w:rFonts w:ascii="Segoe UI" w:hAnsi="Segoe UI" w:cs="Segoe UI"/>
          <w:b/>
          <w:sz w:val="22"/>
        </w:rPr>
        <w:t>2022</w:t>
      </w:r>
      <w:r w:rsidR="00F12624" w:rsidRPr="00735CDA">
        <w:rPr>
          <w:rFonts w:ascii="Segoe UI" w:hAnsi="Segoe UI" w:cs="Segoe UI"/>
          <w:sz w:val="22"/>
        </w:rPr>
        <w:t xml:space="preserve"> </w:t>
      </w:r>
      <w:r w:rsidR="00F12624" w:rsidRPr="00735CDA">
        <w:rPr>
          <w:rFonts w:ascii="Segoe UI" w:hAnsi="Segoe UI" w:cs="Segoe UI"/>
          <w:i/>
          <w:sz w:val="18"/>
          <w:szCs w:val="18"/>
        </w:rPr>
        <w:t xml:space="preserve">(datum) </w:t>
      </w:r>
      <w:r w:rsidRPr="00735CDA">
        <w:rPr>
          <w:rFonts w:ascii="Segoe UI" w:hAnsi="Segoe UI" w:cs="Segoe UI"/>
          <w:sz w:val="22"/>
        </w:rPr>
        <w:t xml:space="preserve">do </w:t>
      </w:r>
      <w:r w:rsidR="003072CD" w:rsidRPr="00735CDA">
        <w:rPr>
          <w:rFonts w:ascii="Segoe UI" w:hAnsi="Segoe UI" w:cs="Segoe UI"/>
          <w:b/>
          <w:sz w:val="22"/>
        </w:rPr>
        <w:t>10:00</w:t>
      </w:r>
      <w:r w:rsidRPr="00735CDA">
        <w:rPr>
          <w:rFonts w:ascii="Segoe UI" w:hAnsi="Segoe UI" w:cs="Segoe UI"/>
          <w:sz w:val="22"/>
        </w:rPr>
        <w:t xml:space="preserve"> </w:t>
      </w:r>
      <w:r w:rsidR="00F12624" w:rsidRPr="00735CDA">
        <w:rPr>
          <w:rFonts w:ascii="Segoe UI" w:hAnsi="Segoe UI" w:cs="Segoe UI"/>
          <w:i/>
          <w:sz w:val="18"/>
          <w:szCs w:val="18"/>
        </w:rPr>
        <w:t>(ura)</w:t>
      </w:r>
      <w:r w:rsidR="00D86347" w:rsidRPr="00735CDA">
        <w:rPr>
          <w:rFonts w:ascii="Segoe UI" w:hAnsi="Segoe UI" w:cs="Segoe UI"/>
          <w:sz w:val="22"/>
        </w:rPr>
        <w:t>.</w:t>
      </w:r>
    </w:p>
    <w:p w14:paraId="1B9D66B8" w14:textId="77777777" w:rsidR="005209CC" w:rsidRPr="00735CDA" w:rsidRDefault="005209CC" w:rsidP="000C5C55">
      <w:pPr>
        <w:spacing w:line="240" w:lineRule="auto"/>
        <w:jc w:val="both"/>
        <w:rPr>
          <w:rFonts w:ascii="Segoe UI" w:hAnsi="Segoe UI" w:cs="Segoe UI"/>
          <w:sz w:val="22"/>
        </w:rPr>
      </w:pPr>
    </w:p>
    <w:p w14:paraId="007A5526"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Na zahteve za pojasnila oziroma druga vprašanja v zvezi z naročilom, zastavljena po tem roku, naročnik ne bo odgovarjal.</w:t>
      </w:r>
    </w:p>
    <w:p w14:paraId="70213E09" w14:textId="77777777" w:rsidR="005209CC" w:rsidRPr="00735CDA" w:rsidRDefault="005209CC" w:rsidP="000C5C55">
      <w:pPr>
        <w:spacing w:line="240" w:lineRule="auto"/>
        <w:jc w:val="both"/>
        <w:rPr>
          <w:rFonts w:ascii="Segoe UI" w:hAnsi="Segoe UI" w:cs="Segoe UI"/>
          <w:sz w:val="22"/>
        </w:rPr>
      </w:pPr>
    </w:p>
    <w:p w14:paraId="4655D80E" w14:textId="77777777" w:rsidR="005209CC" w:rsidRPr="00735CDA" w:rsidRDefault="005209CC" w:rsidP="000C5C55">
      <w:pPr>
        <w:spacing w:line="240" w:lineRule="auto"/>
        <w:jc w:val="both"/>
        <w:rPr>
          <w:rFonts w:ascii="Segoe UI" w:hAnsi="Segoe UI" w:cs="Segoe UI"/>
        </w:rPr>
      </w:pPr>
      <w:r w:rsidRPr="00735CDA">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735CDA">
        <w:rPr>
          <w:rFonts w:ascii="Segoe UI" w:hAnsi="Segoe UI" w:cs="Segoe UI"/>
        </w:rPr>
        <w:t>.</w:t>
      </w:r>
    </w:p>
    <w:p w14:paraId="664E6EF8" w14:textId="77777777" w:rsidR="005209CC" w:rsidRPr="00735CD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735CDA">
        <w:rPr>
          <w:rFonts w:ascii="Segoe UI" w:hAnsi="Segoe UI" w:cs="Segoe UI"/>
          <w:caps w:val="0"/>
          <w:sz w:val="28"/>
        </w:rPr>
        <w:t>1</w:t>
      </w:r>
      <w:r w:rsidR="001F22EE" w:rsidRPr="00735CDA">
        <w:rPr>
          <w:rFonts w:ascii="Segoe UI" w:hAnsi="Segoe UI" w:cs="Segoe UI"/>
          <w:caps w:val="0"/>
          <w:sz w:val="28"/>
        </w:rPr>
        <w:t>.13</w:t>
      </w:r>
      <w:r w:rsidR="00A435A8" w:rsidRPr="00735CDA">
        <w:rPr>
          <w:rFonts w:ascii="Segoe UI" w:hAnsi="Segoe UI" w:cs="Segoe UI"/>
          <w:caps w:val="0"/>
          <w:sz w:val="28"/>
        </w:rPr>
        <w:t xml:space="preserve"> </w:t>
      </w:r>
      <w:r w:rsidR="00F72540" w:rsidRPr="00735CDA">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rsidRPr="00735CDA" w14:paraId="08AE652F" w14:textId="77777777" w:rsidTr="00716134">
        <w:tc>
          <w:tcPr>
            <w:tcW w:w="6232" w:type="dxa"/>
            <w:shd w:val="clear" w:color="auto" w:fill="DEEAF6" w:themeFill="accent5" w:themeFillTint="33"/>
          </w:tcPr>
          <w:p w14:paraId="6A0410C9" w14:textId="77777777" w:rsidR="000571D1" w:rsidRPr="00735CDA" w:rsidRDefault="000571D1" w:rsidP="000C5C55">
            <w:pPr>
              <w:jc w:val="both"/>
              <w:rPr>
                <w:rFonts w:ascii="Segoe UI" w:hAnsi="Segoe UI" w:cs="Segoe UI"/>
                <w:b/>
                <w:sz w:val="18"/>
                <w:szCs w:val="18"/>
              </w:rPr>
            </w:pPr>
            <w:r w:rsidRPr="00735CDA">
              <w:rPr>
                <w:rFonts w:ascii="Segoe UI" w:eastAsia="Times New Roman" w:hAnsi="Segoe UI" w:cs="Segoe UI"/>
                <w:b/>
                <w:caps/>
                <w:sz w:val="18"/>
                <w:szCs w:val="18"/>
              </w:rPr>
              <w:t xml:space="preserve">P1: </w:t>
            </w:r>
            <w:r w:rsidR="00B94D09" w:rsidRPr="00735CDA">
              <w:rPr>
                <w:rFonts w:ascii="Segoe UI" w:hAnsi="Segoe UI" w:cs="Segoe UI"/>
                <w:b/>
                <w:bCs/>
                <w:sz w:val="18"/>
                <w:szCs w:val="18"/>
              </w:rPr>
              <w:t>Nekaznovanost</w:t>
            </w:r>
          </w:p>
        </w:tc>
        <w:tc>
          <w:tcPr>
            <w:tcW w:w="3969" w:type="dxa"/>
            <w:shd w:val="clear" w:color="auto" w:fill="DEEAF6" w:themeFill="accent5" w:themeFillTint="33"/>
          </w:tcPr>
          <w:p w14:paraId="3904D00D" w14:textId="77777777" w:rsidR="000571D1" w:rsidRPr="00735CDA" w:rsidRDefault="000571D1" w:rsidP="000C5C55">
            <w:pPr>
              <w:jc w:val="both"/>
              <w:rPr>
                <w:rFonts w:ascii="Segoe UI" w:hAnsi="Segoe UI" w:cs="Segoe UI"/>
                <w:b/>
                <w:sz w:val="18"/>
                <w:szCs w:val="18"/>
              </w:rPr>
            </w:pPr>
            <w:r w:rsidRPr="00735CDA">
              <w:rPr>
                <w:rFonts w:ascii="Segoe UI" w:hAnsi="Segoe UI" w:cs="Segoe UI"/>
                <w:b/>
                <w:sz w:val="18"/>
                <w:szCs w:val="18"/>
              </w:rPr>
              <w:t>Dokazilo</w:t>
            </w:r>
          </w:p>
        </w:tc>
      </w:tr>
      <w:tr w:rsidR="000571D1" w:rsidRPr="00735CDA" w14:paraId="0423E1D0" w14:textId="77777777" w:rsidTr="00716134">
        <w:tc>
          <w:tcPr>
            <w:tcW w:w="6232" w:type="dxa"/>
          </w:tcPr>
          <w:p w14:paraId="256C631D"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A231B5D" w14:textId="77777777" w:rsidR="000571D1" w:rsidRPr="00735CDA" w:rsidRDefault="000571D1" w:rsidP="000C5C55">
            <w:pPr>
              <w:jc w:val="both"/>
              <w:rPr>
                <w:rFonts w:ascii="Segoe UI" w:hAnsi="Segoe UI" w:cs="Segoe UI"/>
                <w:sz w:val="18"/>
                <w:szCs w:val="18"/>
              </w:rPr>
            </w:pPr>
          </w:p>
          <w:p w14:paraId="3FDD91BB"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22C8FB2" w14:textId="77777777" w:rsidR="000571D1" w:rsidRPr="00735CDA" w:rsidRDefault="000571D1" w:rsidP="000C5C55">
            <w:pPr>
              <w:tabs>
                <w:tab w:val="left" w:pos="887"/>
              </w:tabs>
              <w:jc w:val="both"/>
              <w:rPr>
                <w:rFonts w:ascii="Segoe UI" w:hAnsi="Segoe UI" w:cs="Segoe UI"/>
                <w:sz w:val="18"/>
                <w:szCs w:val="18"/>
              </w:rPr>
            </w:pPr>
          </w:p>
          <w:p w14:paraId="7291748E" w14:textId="77777777" w:rsidR="000571D1" w:rsidRPr="00735CDA" w:rsidRDefault="000571D1" w:rsidP="000C5C55">
            <w:pPr>
              <w:tabs>
                <w:tab w:val="left" w:pos="887"/>
              </w:tabs>
              <w:jc w:val="both"/>
              <w:rPr>
                <w:rFonts w:ascii="Segoe UI" w:hAnsi="Segoe UI" w:cs="Segoe UI"/>
                <w:sz w:val="18"/>
                <w:szCs w:val="18"/>
              </w:rPr>
            </w:pPr>
            <w:r w:rsidRPr="00735CDA">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51316412" w14:textId="77777777" w:rsidR="000571D1" w:rsidRPr="00735CDA" w:rsidRDefault="000571D1" w:rsidP="000C5C55">
            <w:pPr>
              <w:pStyle w:val="NoSpacing"/>
              <w:jc w:val="both"/>
              <w:rPr>
                <w:rFonts w:ascii="Segoe UI" w:hAnsi="Segoe UI" w:cs="Segoe UI"/>
                <w:sz w:val="18"/>
                <w:szCs w:val="18"/>
              </w:rPr>
            </w:pPr>
            <w:r w:rsidRPr="00735CDA">
              <w:rPr>
                <w:rFonts w:ascii="Segoe UI" w:hAnsi="Segoe UI" w:cs="Segoe UI"/>
                <w:sz w:val="18"/>
                <w:szCs w:val="18"/>
              </w:rPr>
              <w:t>Izpolnjen obrazec ESPD (v »Del III: Razlogi za</w:t>
            </w:r>
            <w:r w:rsidR="00716134" w:rsidRPr="00735CDA">
              <w:rPr>
                <w:rFonts w:ascii="Segoe UI" w:hAnsi="Segoe UI" w:cs="Segoe UI"/>
                <w:sz w:val="18"/>
                <w:szCs w:val="18"/>
              </w:rPr>
              <w:t xml:space="preserve"> </w:t>
            </w:r>
            <w:r w:rsidRPr="00735CDA">
              <w:rPr>
                <w:rFonts w:ascii="Segoe UI" w:hAnsi="Segoe UI" w:cs="Segoe UI"/>
                <w:sz w:val="18"/>
                <w:szCs w:val="18"/>
              </w:rPr>
              <w:t>izključitev, Oddelek A: Razlogi, povezani s</w:t>
            </w:r>
            <w:r w:rsidR="00716134" w:rsidRPr="00735CDA">
              <w:rPr>
                <w:rFonts w:ascii="Segoe UI" w:hAnsi="Segoe UI" w:cs="Segoe UI"/>
                <w:sz w:val="18"/>
                <w:szCs w:val="18"/>
              </w:rPr>
              <w:t xml:space="preserve"> </w:t>
            </w:r>
            <w:r w:rsidRPr="00735CDA">
              <w:rPr>
                <w:rFonts w:ascii="Segoe UI" w:hAnsi="Segoe UI" w:cs="Segoe UI"/>
                <w:sz w:val="18"/>
                <w:szCs w:val="18"/>
              </w:rPr>
              <w:t>kazenskimi obsodbami«) za vse gospodarske</w:t>
            </w:r>
            <w:r w:rsidR="00716134" w:rsidRPr="00735CDA">
              <w:rPr>
                <w:rFonts w:ascii="Segoe UI" w:hAnsi="Segoe UI" w:cs="Segoe UI"/>
                <w:sz w:val="18"/>
                <w:szCs w:val="18"/>
              </w:rPr>
              <w:t xml:space="preserve"> </w:t>
            </w:r>
            <w:r w:rsidRPr="00735CDA">
              <w:rPr>
                <w:rFonts w:ascii="Segoe UI" w:hAnsi="Segoe UI" w:cs="Segoe UI"/>
                <w:sz w:val="18"/>
                <w:szCs w:val="18"/>
              </w:rPr>
              <w:t>subjekte v ponudbi.</w:t>
            </w:r>
          </w:p>
          <w:p w14:paraId="6ED8E35F" w14:textId="77777777" w:rsidR="000571D1" w:rsidRPr="00735CDA" w:rsidRDefault="000571D1" w:rsidP="000C5C55">
            <w:pPr>
              <w:pStyle w:val="NoSpacing"/>
              <w:rPr>
                <w:rFonts w:ascii="Segoe UI" w:hAnsi="Segoe UI" w:cs="Segoe UI"/>
                <w:sz w:val="18"/>
                <w:szCs w:val="18"/>
              </w:rPr>
            </w:pPr>
          </w:p>
          <w:p w14:paraId="1197B5BE" w14:textId="77777777" w:rsidR="000571D1" w:rsidRPr="00735CDA" w:rsidRDefault="000571D1" w:rsidP="000C5C55">
            <w:pPr>
              <w:pStyle w:val="NoSpacing"/>
              <w:jc w:val="both"/>
              <w:rPr>
                <w:rFonts w:ascii="Segoe UI" w:hAnsi="Segoe UI" w:cs="Segoe UI"/>
                <w:sz w:val="18"/>
                <w:szCs w:val="18"/>
              </w:rPr>
            </w:pPr>
          </w:p>
        </w:tc>
      </w:tr>
      <w:tr w:rsidR="000571D1" w:rsidRPr="00735CDA" w14:paraId="3A6BFF8B" w14:textId="77777777" w:rsidTr="00716134">
        <w:tc>
          <w:tcPr>
            <w:tcW w:w="6232" w:type="dxa"/>
            <w:shd w:val="clear" w:color="auto" w:fill="DEEAF6" w:themeFill="accent5" w:themeFillTint="33"/>
          </w:tcPr>
          <w:p w14:paraId="6F9AAD58" w14:textId="77777777" w:rsidR="000571D1" w:rsidRPr="00735CDA" w:rsidRDefault="000571D1" w:rsidP="000C5C55">
            <w:pPr>
              <w:jc w:val="both"/>
              <w:rPr>
                <w:rFonts w:ascii="Segoe UI" w:hAnsi="Segoe UI" w:cs="Segoe UI"/>
                <w:b/>
                <w:sz w:val="18"/>
                <w:szCs w:val="18"/>
              </w:rPr>
            </w:pPr>
            <w:r w:rsidRPr="00735CDA">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1BF8FF6F" w14:textId="77777777" w:rsidR="000571D1" w:rsidRPr="00735CDA" w:rsidRDefault="000571D1" w:rsidP="000C5C55">
            <w:pPr>
              <w:jc w:val="both"/>
              <w:rPr>
                <w:rFonts w:ascii="Segoe UI" w:hAnsi="Segoe UI" w:cs="Segoe UI"/>
                <w:b/>
                <w:sz w:val="18"/>
                <w:szCs w:val="18"/>
              </w:rPr>
            </w:pPr>
            <w:r w:rsidRPr="00735CDA">
              <w:rPr>
                <w:rFonts w:ascii="Segoe UI" w:hAnsi="Segoe UI" w:cs="Segoe UI"/>
                <w:b/>
                <w:sz w:val="18"/>
                <w:szCs w:val="18"/>
              </w:rPr>
              <w:t>Dokazilo</w:t>
            </w:r>
            <w:r w:rsidRPr="00735CDA">
              <w:rPr>
                <w:rFonts w:ascii="Segoe UI" w:hAnsi="Segoe UI" w:cs="Segoe UI"/>
                <w:b/>
                <w:sz w:val="18"/>
                <w:szCs w:val="18"/>
              </w:rPr>
              <w:tab/>
            </w:r>
          </w:p>
        </w:tc>
      </w:tr>
      <w:tr w:rsidR="000571D1" w:rsidRPr="00735CDA" w14:paraId="5A515C5E" w14:textId="77777777" w:rsidTr="00716134">
        <w:tc>
          <w:tcPr>
            <w:tcW w:w="6232" w:type="dxa"/>
          </w:tcPr>
          <w:p w14:paraId="5C375681"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51FE78FD"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2A7471DB" w14:textId="77777777" w:rsidR="000571D1" w:rsidRPr="00735CDA" w:rsidRDefault="000571D1" w:rsidP="000C5C55">
            <w:pPr>
              <w:jc w:val="both"/>
              <w:rPr>
                <w:rFonts w:ascii="Segoe UI" w:hAnsi="Segoe UI" w:cs="Segoe UI"/>
                <w:sz w:val="18"/>
                <w:szCs w:val="18"/>
              </w:rPr>
            </w:pPr>
          </w:p>
          <w:p w14:paraId="5040A045" w14:textId="77777777" w:rsidR="000571D1" w:rsidRPr="00735CDA" w:rsidRDefault="000571D1" w:rsidP="000C5C55">
            <w:pPr>
              <w:jc w:val="both"/>
              <w:rPr>
                <w:rFonts w:ascii="Segoe UI" w:hAnsi="Segoe UI" w:cs="Segoe UI"/>
                <w:sz w:val="18"/>
                <w:szCs w:val="18"/>
              </w:rPr>
            </w:pPr>
          </w:p>
        </w:tc>
      </w:tr>
      <w:tr w:rsidR="000571D1" w:rsidRPr="00735CDA" w14:paraId="28CCFF4E" w14:textId="77777777" w:rsidTr="00716134">
        <w:tc>
          <w:tcPr>
            <w:tcW w:w="6232" w:type="dxa"/>
            <w:shd w:val="clear" w:color="auto" w:fill="DEEAF6" w:themeFill="accent5" w:themeFillTint="33"/>
          </w:tcPr>
          <w:p w14:paraId="7E51722A" w14:textId="77777777" w:rsidR="000571D1" w:rsidRPr="00735CDA" w:rsidRDefault="000571D1" w:rsidP="000C5C55">
            <w:pPr>
              <w:autoSpaceDE w:val="0"/>
              <w:autoSpaceDN w:val="0"/>
              <w:adjustRightInd w:val="0"/>
              <w:jc w:val="both"/>
              <w:rPr>
                <w:rFonts w:ascii="Segoe UI" w:hAnsi="Segoe UI" w:cs="Segoe UI"/>
                <w:b/>
                <w:bCs/>
                <w:sz w:val="18"/>
                <w:szCs w:val="18"/>
              </w:rPr>
            </w:pPr>
            <w:r w:rsidRPr="00735CDA">
              <w:rPr>
                <w:rFonts w:ascii="Segoe UI" w:hAnsi="Segoe UI" w:cs="Segoe UI"/>
                <w:b/>
                <w:sz w:val="18"/>
                <w:szCs w:val="18"/>
              </w:rPr>
              <w:t xml:space="preserve">P3: </w:t>
            </w:r>
            <w:r w:rsidR="00B94D09" w:rsidRPr="00735CDA">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595A44E" w14:textId="77777777" w:rsidR="000571D1" w:rsidRPr="00735CDA" w:rsidRDefault="000571D1" w:rsidP="000C5C55">
            <w:pPr>
              <w:rPr>
                <w:rFonts w:ascii="Segoe UI" w:hAnsi="Segoe UI" w:cs="Segoe UI"/>
                <w:b/>
                <w:sz w:val="18"/>
                <w:szCs w:val="18"/>
              </w:rPr>
            </w:pPr>
            <w:r w:rsidRPr="00735CDA">
              <w:rPr>
                <w:rFonts w:ascii="Segoe UI" w:hAnsi="Segoe UI" w:cs="Segoe UI"/>
                <w:b/>
                <w:sz w:val="18"/>
                <w:szCs w:val="18"/>
              </w:rPr>
              <w:t>Dokazilo</w:t>
            </w:r>
          </w:p>
        </w:tc>
      </w:tr>
      <w:tr w:rsidR="000571D1" w:rsidRPr="00735CDA" w14:paraId="306C4336" w14:textId="77777777" w:rsidTr="00716134">
        <w:tc>
          <w:tcPr>
            <w:tcW w:w="6232" w:type="dxa"/>
          </w:tcPr>
          <w:p w14:paraId="5B6B2B4D"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9690C41"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Izpolnjen obrazec ESPD (v »Del III: Razlogi za izključitev, Oddelek D: Nacionalni razlogi za izključitev«) za vse gospodarske subjekte v ponudbi.</w:t>
            </w:r>
          </w:p>
          <w:p w14:paraId="0E07E6F1" w14:textId="77777777" w:rsidR="000571D1" w:rsidRPr="00735CDA" w:rsidRDefault="000571D1" w:rsidP="000C5C55">
            <w:pPr>
              <w:jc w:val="both"/>
              <w:rPr>
                <w:rFonts w:ascii="Segoe UI" w:hAnsi="Segoe UI" w:cs="Segoe UI"/>
                <w:sz w:val="18"/>
                <w:szCs w:val="18"/>
              </w:rPr>
            </w:pPr>
          </w:p>
          <w:p w14:paraId="60337069" w14:textId="77777777" w:rsidR="000571D1" w:rsidRPr="00735CDA" w:rsidRDefault="000571D1" w:rsidP="000C5C55">
            <w:pPr>
              <w:jc w:val="both"/>
              <w:rPr>
                <w:rFonts w:ascii="Segoe UI" w:hAnsi="Segoe UI" w:cs="Segoe UI"/>
                <w:sz w:val="18"/>
                <w:szCs w:val="18"/>
              </w:rPr>
            </w:pPr>
          </w:p>
        </w:tc>
      </w:tr>
      <w:tr w:rsidR="000571D1" w:rsidRPr="00735CDA" w14:paraId="63A3E205" w14:textId="77777777" w:rsidTr="00AB43C5">
        <w:tc>
          <w:tcPr>
            <w:tcW w:w="6232" w:type="dxa"/>
            <w:shd w:val="clear" w:color="auto" w:fill="DEEAF6" w:themeFill="accent5" w:themeFillTint="33"/>
          </w:tcPr>
          <w:p w14:paraId="445B4B01" w14:textId="77777777" w:rsidR="000571D1" w:rsidRPr="00735CDA" w:rsidRDefault="000571D1" w:rsidP="000C5C55">
            <w:pPr>
              <w:rPr>
                <w:rFonts w:ascii="Segoe UI" w:hAnsi="Segoe UI" w:cs="Segoe UI"/>
                <w:b/>
                <w:sz w:val="18"/>
                <w:szCs w:val="18"/>
              </w:rPr>
            </w:pPr>
            <w:r w:rsidRPr="00735CDA">
              <w:rPr>
                <w:rFonts w:ascii="Segoe UI" w:hAnsi="Segoe UI" w:cs="Segoe UI"/>
                <w:b/>
                <w:sz w:val="18"/>
                <w:szCs w:val="18"/>
              </w:rPr>
              <w:lastRenderedPageBreak/>
              <w:t xml:space="preserve">P4: </w:t>
            </w:r>
            <w:r w:rsidR="00B94D09" w:rsidRPr="00735CDA">
              <w:rPr>
                <w:rFonts w:ascii="Segoe UI" w:hAnsi="Segoe UI" w:cs="Segoe UI"/>
                <w:b/>
                <w:sz w:val="18"/>
                <w:szCs w:val="18"/>
              </w:rPr>
              <w:t>Prekršek v zvezi s plačilom za delo</w:t>
            </w:r>
          </w:p>
        </w:tc>
        <w:tc>
          <w:tcPr>
            <w:tcW w:w="3969" w:type="dxa"/>
            <w:shd w:val="clear" w:color="auto" w:fill="DEEAF6" w:themeFill="accent5" w:themeFillTint="33"/>
          </w:tcPr>
          <w:p w14:paraId="7D593DC6" w14:textId="77777777" w:rsidR="000571D1" w:rsidRPr="00735CDA" w:rsidRDefault="000571D1" w:rsidP="000C5C55">
            <w:pPr>
              <w:rPr>
                <w:rFonts w:ascii="Segoe UI" w:hAnsi="Segoe UI" w:cs="Segoe UI"/>
                <w:b/>
                <w:sz w:val="18"/>
                <w:szCs w:val="18"/>
              </w:rPr>
            </w:pPr>
            <w:r w:rsidRPr="00735CDA">
              <w:rPr>
                <w:rFonts w:ascii="Segoe UI" w:hAnsi="Segoe UI" w:cs="Segoe UI"/>
                <w:b/>
                <w:sz w:val="18"/>
                <w:szCs w:val="18"/>
              </w:rPr>
              <w:t>Dokazilo</w:t>
            </w:r>
          </w:p>
        </w:tc>
      </w:tr>
      <w:tr w:rsidR="000571D1" w:rsidRPr="00735CDA" w14:paraId="01C31621" w14:textId="77777777" w:rsidTr="00716134">
        <w:tc>
          <w:tcPr>
            <w:tcW w:w="6232" w:type="dxa"/>
          </w:tcPr>
          <w:p w14:paraId="2122B4DB"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 xml:space="preserve">Gospodarskemu subjektu </w:t>
            </w:r>
            <w:r w:rsidRPr="00735CDA">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8103A2" w14:textId="77777777" w:rsidR="000571D1" w:rsidRPr="00735CDA" w:rsidRDefault="000571D1" w:rsidP="000C5C55">
            <w:pPr>
              <w:ind w:left="426"/>
              <w:jc w:val="both"/>
              <w:rPr>
                <w:rFonts w:ascii="Segoe UI" w:eastAsia="Times New Roman" w:hAnsi="Segoe UI" w:cs="Segoe UI"/>
                <w:sz w:val="18"/>
                <w:szCs w:val="18"/>
              </w:rPr>
            </w:pPr>
          </w:p>
          <w:p w14:paraId="2F754208"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40730120" w14:textId="77777777" w:rsidR="000571D1" w:rsidRPr="00735CDA" w:rsidRDefault="000571D1" w:rsidP="000C5C55">
            <w:pPr>
              <w:jc w:val="both"/>
              <w:rPr>
                <w:rFonts w:ascii="Segoe UI" w:hAnsi="Segoe UI" w:cs="Segoe UI"/>
                <w:sz w:val="18"/>
                <w:szCs w:val="18"/>
              </w:rPr>
            </w:pPr>
            <w:r w:rsidRPr="00735CDA">
              <w:rPr>
                <w:rFonts w:ascii="Segoe UI" w:hAnsi="Segoe UI" w:cs="Segoe UI"/>
                <w:sz w:val="18"/>
                <w:szCs w:val="18"/>
              </w:rPr>
              <w:t xml:space="preserve">Izpolnjen </w:t>
            </w:r>
            <w:r w:rsidRPr="00735CDA">
              <w:rPr>
                <w:rFonts w:ascii="Segoe UI" w:hAnsi="Segoe UI" w:cs="Segoe UI"/>
                <w:b/>
                <w:sz w:val="18"/>
                <w:szCs w:val="18"/>
              </w:rPr>
              <w:t xml:space="preserve">obrazec ESPD </w:t>
            </w:r>
            <w:r w:rsidRPr="00735CDA">
              <w:rPr>
                <w:rFonts w:ascii="Segoe UI" w:hAnsi="Segoe UI" w:cs="Segoe UI"/>
                <w:sz w:val="18"/>
                <w:szCs w:val="18"/>
              </w:rPr>
              <w:t>(v »Del III: Razlogi za izključitev, Oddelek D: Nacionalni razlogi za izključitev«)</w:t>
            </w:r>
            <w:r w:rsidRPr="00735CDA">
              <w:rPr>
                <w:rFonts w:ascii="Segoe UI" w:hAnsi="Segoe UI" w:cs="Segoe UI"/>
                <w:b/>
                <w:sz w:val="18"/>
                <w:szCs w:val="18"/>
              </w:rPr>
              <w:t xml:space="preserve"> </w:t>
            </w:r>
            <w:r w:rsidRPr="00735CDA">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16FF08C3" w14:textId="77777777" w:rsidR="000571D1" w:rsidRPr="00735CDA" w:rsidRDefault="000571D1" w:rsidP="000C5C55">
            <w:pPr>
              <w:jc w:val="both"/>
              <w:rPr>
                <w:rFonts w:ascii="Segoe UI" w:hAnsi="Segoe UI" w:cs="Segoe UI"/>
                <w:sz w:val="18"/>
                <w:szCs w:val="18"/>
              </w:rPr>
            </w:pPr>
          </w:p>
          <w:p w14:paraId="50FFD60A" w14:textId="77777777" w:rsidR="000571D1" w:rsidRPr="00735CDA" w:rsidRDefault="000571D1" w:rsidP="000C5C55">
            <w:pPr>
              <w:jc w:val="both"/>
              <w:rPr>
                <w:rFonts w:ascii="Segoe UI" w:hAnsi="Segoe UI" w:cs="Segoe UI"/>
                <w:sz w:val="18"/>
                <w:szCs w:val="18"/>
              </w:rPr>
            </w:pPr>
          </w:p>
        </w:tc>
      </w:tr>
    </w:tbl>
    <w:p w14:paraId="343490F5" w14:textId="77777777" w:rsidR="007476F1" w:rsidRPr="00735CDA" w:rsidRDefault="007476F1" w:rsidP="000C5C55">
      <w:pPr>
        <w:spacing w:line="240" w:lineRule="auto"/>
        <w:jc w:val="both"/>
        <w:rPr>
          <w:rFonts w:ascii="Segoe UI" w:hAnsi="Segoe UI" w:cs="Segoe UI"/>
        </w:rPr>
      </w:pPr>
    </w:p>
    <w:p w14:paraId="5FA9DDD9" w14:textId="77777777" w:rsidR="00716134" w:rsidRPr="00735CDA" w:rsidRDefault="00716134" w:rsidP="000C5C55">
      <w:pPr>
        <w:spacing w:line="240" w:lineRule="auto"/>
        <w:jc w:val="both"/>
        <w:rPr>
          <w:rFonts w:ascii="Segoe UI" w:hAnsi="Segoe UI" w:cs="Segoe UI"/>
          <w:szCs w:val="24"/>
        </w:rPr>
      </w:pPr>
      <w:r w:rsidRPr="00735CDA">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2B0AC52" w14:textId="77777777" w:rsidR="00F2217D" w:rsidRPr="00735CDA" w:rsidRDefault="001F22EE"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r w:rsidRPr="00735CDA">
        <w:rPr>
          <w:rFonts w:ascii="Segoe UI" w:hAnsi="Segoe UI" w:cs="Segoe UI"/>
          <w:sz w:val="28"/>
        </w:rPr>
        <w:t>1.14</w:t>
      </w:r>
      <w:r w:rsidR="00F2217D" w:rsidRPr="00735CDA">
        <w:rPr>
          <w:rFonts w:ascii="Segoe UI" w:hAnsi="Segoe UI" w:cs="Segoe UI"/>
          <w:sz w:val="28"/>
        </w:rPr>
        <w:t xml:space="preserve"> POGOJI ZA SODELOVANJE</w:t>
      </w:r>
      <w:bookmarkEnd w:id="89"/>
    </w:p>
    <w:p w14:paraId="1ECF7B24" w14:textId="77777777" w:rsidR="00CC5278" w:rsidRPr="00735CDA"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92966432"/>
      <w:bookmarkStart w:id="108" w:name="_Toc336851742"/>
      <w:bookmarkStart w:id="109" w:name="_Toc33685179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735CDA">
        <w:rPr>
          <w:rFonts w:ascii="Segoe UI" w:hAnsi="Segoe UI" w:cs="Segoe UI"/>
          <w:i w:val="0"/>
          <w:sz w:val="24"/>
          <w:szCs w:val="24"/>
        </w:rPr>
        <w:t>1.1</w:t>
      </w:r>
      <w:r w:rsidR="001F22EE" w:rsidRPr="00735CDA">
        <w:rPr>
          <w:rFonts w:ascii="Segoe UI" w:hAnsi="Segoe UI" w:cs="Segoe UI"/>
          <w:i w:val="0"/>
          <w:sz w:val="24"/>
          <w:szCs w:val="24"/>
        </w:rPr>
        <w:t>4</w:t>
      </w:r>
      <w:r w:rsidRPr="00735CDA">
        <w:rPr>
          <w:rFonts w:ascii="Segoe UI" w:hAnsi="Segoe UI" w:cs="Segoe UI"/>
          <w:i w:val="0"/>
          <w:sz w:val="24"/>
          <w:szCs w:val="24"/>
        </w:rPr>
        <w:t>.1 Pogoji za sodelovanje glede ustreznosti za opravljanje poklicne dejavnosti</w:t>
      </w:r>
      <w:bookmarkEnd w:id="107"/>
    </w:p>
    <w:p w14:paraId="18B3D425" w14:textId="77777777" w:rsidR="00AB43C5" w:rsidRPr="00735CDA" w:rsidRDefault="00AB43C5" w:rsidP="000C5C55">
      <w:pPr>
        <w:spacing w:line="240" w:lineRule="auto"/>
        <w:jc w:val="both"/>
        <w:rPr>
          <w:rFonts w:ascii="Segoe UI" w:hAnsi="Segoe UI" w:cs="Segoe UI"/>
          <w:i/>
          <w:sz w:val="18"/>
          <w:szCs w:val="18"/>
        </w:rPr>
      </w:pPr>
    </w:p>
    <w:tbl>
      <w:tblPr>
        <w:tblStyle w:val="TableGrid"/>
        <w:tblW w:w="10201" w:type="dxa"/>
        <w:tblLook w:val="04A0" w:firstRow="1" w:lastRow="0" w:firstColumn="1" w:lastColumn="0" w:noHBand="0" w:noVBand="1"/>
      </w:tblPr>
      <w:tblGrid>
        <w:gridCol w:w="6232"/>
        <w:gridCol w:w="3969"/>
      </w:tblGrid>
      <w:tr w:rsidR="00AB43C5" w:rsidRPr="00735CDA" w14:paraId="11B5B371" w14:textId="77777777" w:rsidTr="00F2217D">
        <w:tc>
          <w:tcPr>
            <w:tcW w:w="6232" w:type="dxa"/>
            <w:shd w:val="clear" w:color="auto" w:fill="DEEAF6" w:themeFill="accent5" w:themeFillTint="33"/>
          </w:tcPr>
          <w:p w14:paraId="45DE4E88" w14:textId="77777777" w:rsidR="00AB43C5" w:rsidRPr="00735CDA" w:rsidRDefault="00AB43C5" w:rsidP="000C5C55">
            <w:pPr>
              <w:jc w:val="both"/>
              <w:rPr>
                <w:rFonts w:ascii="Segoe UI" w:hAnsi="Segoe UI" w:cs="Segoe UI"/>
                <w:b/>
                <w:sz w:val="18"/>
                <w:szCs w:val="18"/>
              </w:rPr>
            </w:pPr>
            <w:r w:rsidRPr="00735CDA">
              <w:rPr>
                <w:rFonts w:ascii="Segoe UI" w:eastAsia="Times New Roman" w:hAnsi="Segoe UI" w:cs="Segoe UI"/>
                <w:b/>
                <w:caps/>
                <w:sz w:val="18"/>
                <w:szCs w:val="18"/>
              </w:rPr>
              <w:t xml:space="preserve">P1: </w:t>
            </w:r>
            <w:r w:rsidR="00D51B99" w:rsidRPr="00735CDA">
              <w:rPr>
                <w:rFonts w:ascii="Segoe UI" w:hAnsi="Segoe UI" w:cs="Segoe UI"/>
                <w:b/>
                <w:caps/>
                <w:sz w:val="18"/>
                <w:szCs w:val="18"/>
              </w:rPr>
              <w:t>U</w:t>
            </w:r>
            <w:r w:rsidR="00D51B99" w:rsidRPr="00735CDA">
              <w:rPr>
                <w:rFonts w:ascii="Segoe UI" w:hAnsi="Segoe UI" w:cs="Segoe UI"/>
                <w:b/>
                <w:sz w:val="18"/>
                <w:szCs w:val="18"/>
              </w:rPr>
              <w:t>streznost za opravljanje poklicne dejavnosti</w:t>
            </w:r>
          </w:p>
        </w:tc>
        <w:tc>
          <w:tcPr>
            <w:tcW w:w="3969" w:type="dxa"/>
            <w:shd w:val="clear" w:color="auto" w:fill="DEEAF6" w:themeFill="accent5" w:themeFillTint="33"/>
          </w:tcPr>
          <w:p w14:paraId="7C778EFE" w14:textId="77777777" w:rsidR="00AB43C5" w:rsidRPr="00735CDA" w:rsidRDefault="00AB43C5" w:rsidP="000C5C55">
            <w:pPr>
              <w:jc w:val="both"/>
              <w:rPr>
                <w:rFonts w:ascii="Segoe UI" w:hAnsi="Segoe UI" w:cs="Segoe UI"/>
                <w:b/>
                <w:sz w:val="18"/>
                <w:szCs w:val="18"/>
              </w:rPr>
            </w:pPr>
            <w:r w:rsidRPr="00735CDA">
              <w:rPr>
                <w:rFonts w:ascii="Segoe UI" w:hAnsi="Segoe UI" w:cs="Segoe UI"/>
                <w:b/>
                <w:sz w:val="18"/>
                <w:szCs w:val="18"/>
              </w:rPr>
              <w:t>Dokazilo</w:t>
            </w:r>
          </w:p>
        </w:tc>
      </w:tr>
      <w:tr w:rsidR="00AB43C5" w:rsidRPr="00735CDA" w14:paraId="65D2F874" w14:textId="77777777" w:rsidTr="00F2217D">
        <w:tc>
          <w:tcPr>
            <w:tcW w:w="6232" w:type="dxa"/>
          </w:tcPr>
          <w:p w14:paraId="02B1B19F" w14:textId="77777777" w:rsidR="00146A9F" w:rsidRPr="00735CDA" w:rsidRDefault="00146A9F" w:rsidP="000C5C55">
            <w:pPr>
              <w:jc w:val="both"/>
              <w:rPr>
                <w:rFonts w:ascii="Segoe UI" w:hAnsi="Segoe UI" w:cs="Segoe UI"/>
                <w:sz w:val="18"/>
                <w:szCs w:val="18"/>
              </w:rPr>
            </w:pPr>
            <w:r w:rsidRPr="00735CDA">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5F7E3BF" w14:textId="77777777" w:rsidR="00AB43C5" w:rsidRPr="00735CDA" w:rsidRDefault="00AB43C5" w:rsidP="000C5C55">
            <w:pPr>
              <w:tabs>
                <w:tab w:val="left" w:pos="887"/>
              </w:tabs>
              <w:jc w:val="both"/>
              <w:rPr>
                <w:rFonts w:ascii="Segoe UI" w:hAnsi="Segoe UI" w:cs="Segoe UI"/>
                <w:sz w:val="18"/>
                <w:szCs w:val="18"/>
              </w:rPr>
            </w:pPr>
          </w:p>
          <w:p w14:paraId="41E8FF10" w14:textId="77777777" w:rsidR="00AB43C5" w:rsidRPr="00735CDA" w:rsidRDefault="00AB43C5" w:rsidP="000C5C55">
            <w:pPr>
              <w:tabs>
                <w:tab w:val="left" w:pos="887"/>
              </w:tabs>
              <w:jc w:val="both"/>
              <w:rPr>
                <w:rFonts w:ascii="Segoe UI" w:hAnsi="Segoe UI" w:cs="Segoe UI"/>
                <w:sz w:val="18"/>
                <w:szCs w:val="18"/>
              </w:rPr>
            </w:pPr>
          </w:p>
        </w:tc>
        <w:tc>
          <w:tcPr>
            <w:tcW w:w="3969" w:type="dxa"/>
          </w:tcPr>
          <w:p w14:paraId="228DF024" w14:textId="77777777" w:rsidR="00D23C1A" w:rsidRPr="00735CDA" w:rsidRDefault="00146A9F" w:rsidP="00D23C1A">
            <w:pPr>
              <w:jc w:val="both"/>
              <w:rPr>
                <w:rFonts w:ascii="Segoe UI" w:hAnsi="Segoe UI" w:cs="Segoe UI"/>
                <w:sz w:val="18"/>
                <w:szCs w:val="18"/>
              </w:rPr>
            </w:pPr>
            <w:r w:rsidRPr="00735CDA">
              <w:rPr>
                <w:rFonts w:ascii="Segoe UI" w:hAnsi="Segoe UI" w:cs="Segoe UI"/>
                <w:sz w:val="18"/>
                <w:szCs w:val="18"/>
              </w:rPr>
              <w:t xml:space="preserve">Izpolnjen </w:t>
            </w:r>
            <w:r w:rsidRPr="00735CDA">
              <w:rPr>
                <w:rFonts w:ascii="Segoe UI" w:hAnsi="Segoe UI" w:cs="Segoe UI"/>
                <w:b/>
                <w:sz w:val="18"/>
                <w:szCs w:val="18"/>
              </w:rPr>
              <w:t xml:space="preserve">obrazec ESPD </w:t>
            </w:r>
            <w:r w:rsidRPr="00735CDA">
              <w:rPr>
                <w:rFonts w:ascii="Segoe UI" w:hAnsi="Segoe UI" w:cs="Segoe UI"/>
                <w:sz w:val="18"/>
                <w:szCs w:val="18"/>
              </w:rPr>
              <w:t xml:space="preserve">(v »Del IV: Pogoji za sodelovanje, Oddelek A: Ustreznost, Vpis v ustrezen poklicni register ALI Vpis v poslovni register«) </w:t>
            </w:r>
            <w:r w:rsidR="00D23C1A" w:rsidRPr="00735CDA">
              <w:rPr>
                <w:rFonts w:ascii="Segoe UI" w:hAnsi="Segoe UI" w:cs="Segoe UI"/>
                <w:sz w:val="18"/>
                <w:szCs w:val="18"/>
              </w:rPr>
              <w:t>za vse gospodarske subjekte v ponudbi.</w:t>
            </w:r>
            <w:r w:rsidR="00902AD8" w:rsidRPr="00735CDA">
              <w:rPr>
                <w:rFonts w:ascii="Segoe UI" w:hAnsi="Segoe UI" w:cs="Segoe UI"/>
                <w:sz w:val="18"/>
                <w:szCs w:val="18"/>
              </w:rPr>
              <w:t xml:space="preserve"> </w:t>
            </w:r>
          </w:p>
          <w:p w14:paraId="3A425B10" w14:textId="77777777" w:rsidR="00146A9F" w:rsidRPr="00735CDA" w:rsidRDefault="00146A9F" w:rsidP="000C5C55">
            <w:pPr>
              <w:jc w:val="both"/>
              <w:rPr>
                <w:rFonts w:ascii="Segoe UI" w:hAnsi="Segoe UI" w:cs="Segoe UI"/>
                <w:b/>
                <w:color w:val="FF0000"/>
                <w:sz w:val="18"/>
                <w:szCs w:val="18"/>
              </w:rPr>
            </w:pPr>
          </w:p>
          <w:p w14:paraId="1EAC4151" w14:textId="77777777" w:rsidR="00AB43C5" w:rsidRPr="00735CDA" w:rsidRDefault="00AB43C5" w:rsidP="000C5C55">
            <w:pPr>
              <w:pStyle w:val="NoSpacing"/>
              <w:jc w:val="both"/>
              <w:rPr>
                <w:rFonts w:ascii="Segoe UI" w:hAnsi="Segoe UI" w:cs="Segoe UI"/>
                <w:sz w:val="18"/>
                <w:szCs w:val="18"/>
              </w:rPr>
            </w:pPr>
          </w:p>
          <w:p w14:paraId="5152855C" w14:textId="77777777" w:rsidR="00146A9F" w:rsidRPr="00735CDA" w:rsidRDefault="00146A9F" w:rsidP="000C5C55">
            <w:pPr>
              <w:jc w:val="both"/>
              <w:rPr>
                <w:rFonts w:ascii="Segoe UI" w:hAnsi="Segoe UI" w:cs="Segoe UI"/>
                <w:sz w:val="18"/>
                <w:szCs w:val="18"/>
              </w:rPr>
            </w:pPr>
            <w:r w:rsidRPr="00735CDA">
              <w:rPr>
                <w:rFonts w:ascii="Segoe UI" w:hAnsi="Segoe UI" w:cs="Segoe UI"/>
                <w:sz w:val="18"/>
                <w:szCs w:val="18"/>
              </w:rPr>
              <w:t xml:space="preserve">ESPD mora vsebovati vse potrebne podatke, da lahko naročnik v uradni evidenci preveri izpolnjevanje predmetnega pogoja. </w:t>
            </w:r>
          </w:p>
        </w:tc>
      </w:tr>
    </w:tbl>
    <w:p w14:paraId="699278C4" w14:textId="77777777" w:rsidR="00D51B99" w:rsidRPr="00735CDA" w:rsidRDefault="00D51B99" w:rsidP="000C5C55">
      <w:pPr>
        <w:spacing w:line="240" w:lineRule="auto"/>
      </w:pPr>
      <w:bookmarkStart w:id="110" w:name="_Toc464638533"/>
      <w:bookmarkStart w:id="111" w:name="_Toc336851743"/>
      <w:bookmarkStart w:id="112" w:name="_Toc336851791"/>
      <w:bookmarkEnd w:id="108"/>
      <w:bookmarkEnd w:id="109"/>
      <w:bookmarkEnd w:id="110"/>
    </w:p>
    <w:p w14:paraId="332FF65C" w14:textId="77777777" w:rsidR="005209CC" w:rsidRPr="00735CDA"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44"/>
      <w:bookmarkStart w:id="114" w:name="_Toc336851792"/>
      <w:bookmarkStart w:id="115" w:name="_Toc92966436"/>
      <w:bookmarkEnd w:id="111"/>
      <w:bookmarkEnd w:id="112"/>
      <w:r w:rsidRPr="00735CDA">
        <w:rPr>
          <w:rFonts w:ascii="Segoe UI" w:hAnsi="Segoe UI" w:cs="Segoe UI"/>
          <w:caps w:val="0"/>
          <w:sz w:val="28"/>
        </w:rPr>
        <w:t>1</w:t>
      </w:r>
      <w:bookmarkEnd w:id="113"/>
      <w:bookmarkEnd w:id="114"/>
      <w:r w:rsidR="001F22EE" w:rsidRPr="00735CDA">
        <w:rPr>
          <w:rFonts w:ascii="Segoe UI" w:hAnsi="Segoe UI" w:cs="Segoe UI"/>
          <w:caps w:val="0"/>
          <w:sz w:val="28"/>
        </w:rPr>
        <w:t>.15</w:t>
      </w:r>
      <w:r w:rsidR="00A435A8" w:rsidRPr="00735CDA">
        <w:rPr>
          <w:rFonts w:ascii="Segoe UI" w:hAnsi="Segoe UI" w:cs="Segoe UI"/>
          <w:caps w:val="0"/>
          <w:sz w:val="28"/>
        </w:rPr>
        <w:t xml:space="preserve"> </w:t>
      </w:r>
      <w:r w:rsidR="00C2797A" w:rsidRPr="00735CDA">
        <w:rPr>
          <w:rFonts w:ascii="Segoe UI" w:hAnsi="Segoe UI" w:cs="Segoe UI"/>
          <w:caps w:val="0"/>
          <w:sz w:val="28"/>
        </w:rPr>
        <w:t>DOPUSTNOST</w:t>
      </w:r>
      <w:r w:rsidR="00E1049A" w:rsidRPr="00735CDA">
        <w:rPr>
          <w:rFonts w:ascii="Segoe UI" w:hAnsi="Segoe UI" w:cs="Segoe UI"/>
          <w:caps w:val="0"/>
          <w:sz w:val="28"/>
        </w:rPr>
        <w:t xml:space="preserve"> PONUDB</w:t>
      </w:r>
      <w:bookmarkEnd w:id="115"/>
    </w:p>
    <w:p w14:paraId="520AE443" w14:textId="77777777" w:rsidR="00C2797A" w:rsidRPr="00735CDA" w:rsidRDefault="00C2797A" w:rsidP="00C2797A">
      <w:pPr>
        <w:spacing w:line="240" w:lineRule="auto"/>
        <w:jc w:val="both"/>
        <w:rPr>
          <w:rFonts w:ascii="Segoe UI" w:hAnsi="Segoe UI" w:cs="Segoe UI"/>
          <w:sz w:val="22"/>
        </w:rPr>
      </w:pPr>
      <w:r w:rsidRPr="00735CDA">
        <w:rPr>
          <w:rFonts w:ascii="Segoe UI" w:hAnsi="Segoe UI" w:cs="Segoe UI"/>
          <w:sz w:val="22"/>
        </w:rPr>
        <w:t xml:space="preserve">Naročnik bo sklenil pogodbo s ponudnikom, ki bo podal dopustno ponudbo – to je </w:t>
      </w:r>
      <w:r w:rsidRPr="00735CDA">
        <w:rPr>
          <w:rFonts w:ascii="Segoe UI" w:eastAsia="Times New Roman" w:hAnsi="Segoe UI" w:cs="Segoe UI"/>
          <w:color w:val="000000"/>
          <w:sz w:val="22"/>
        </w:rPr>
        <w:t xml:space="preserve">ponudba, ki </w:t>
      </w:r>
      <w:r w:rsidRPr="00735CDA">
        <w:rPr>
          <w:rFonts w:ascii="Segoe UI" w:eastAsia="Times New Roman" w:hAnsi="Segoe UI" w:cs="Segoe UI"/>
          <w:sz w:val="22"/>
        </w:rPr>
        <w:t>jo predloži</w:t>
      </w:r>
      <w:r w:rsidRPr="00735CDA">
        <w:rPr>
          <w:rFonts w:ascii="Segoe UI" w:eastAsia="Times New Roman" w:hAnsi="Segoe UI" w:cs="Segoe UI"/>
          <w:color w:val="FF0000"/>
          <w:sz w:val="22"/>
        </w:rPr>
        <w:t xml:space="preserve"> </w:t>
      </w:r>
      <w:r w:rsidRPr="00735CDA">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6E3CB11" w14:textId="77777777" w:rsidR="00C2797A" w:rsidRPr="00735CDA" w:rsidRDefault="00C2797A" w:rsidP="00C2797A">
      <w:pPr>
        <w:spacing w:line="240" w:lineRule="auto"/>
        <w:rPr>
          <w:rFonts w:ascii="Segoe UI" w:eastAsia="Times New Roman" w:hAnsi="Segoe UI" w:cs="Segoe UI"/>
          <w:b/>
          <w:sz w:val="22"/>
        </w:rPr>
      </w:pPr>
    </w:p>
    <w:p w14:paraId="6BF1EDCA" w14:textId="77777777" w:rsidR="00C2797A" w:rsidRPr="00735CDA" w:rsidRDefault="00C2797A" w:rsidP="00C2797A">
      <w:pPr>
        <w:spacing w:line="240" w:lineRule="auto"/>
        <w:rPr>
          <w:rFonts w:ascii="Segoe UI" w:eastAsia="Times New Roman" w:hAnsi="Segoe UI" w:cs="Segoe UI"/>
          <w:sz w:val="22"/>
        </w:rPr>
      </w:pPr>
      <w:r w:rsidRPr="00735CDA">
        <w:rPr>
          <w:rFonts w:ascii="Segoe UI" w:eastAsia="Times New Roman" w:hAnsi="Segoe UI" w:cs="Segoe UI"/>
          <w:sz w:val="22"/>
        </w:rPr>
        <w:t>Ponudnik mora ponudbeno dokumentacijo oddati po naslednjem vrstnem redu:</w:t>
      </w:r>
    </w:p>
    <w:p w14:paraId="3B3C5B70"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 – podatki o ponudniku</w:t>
      </w:r>
    </w:p>
    <w:p w14:paraId="158CB7AC"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3 – podatki in soglasje podizvajalca za neposredna plačila</w:t>
      </w:r>
    </w:p>
    <w:p w14:paraId="526F0F1C"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lastRenderedPageBreak/>
        <w:t>OBRAZEC 4 – soglasje za pridobitev potrdila iz kazenske evidence za pravne osebe</w:t>
      </w:r>
    </w:p>
    <w:p w14:paraId="09A385E8"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5 – soglasje za pridobitev potrdila iz kazenske evidence za fizične osebe</w:t>
      </w:r>
    </w:p>
    <w:p w14:paraId="6154DBDD"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 xml:space="preserve">OBRAZEC 6 </w:t>
      </w:r>
      <w:r w:rsidR="00FB26BD" w:rsidRPr="00735CDA">
        <w:rPr>
          <w:rFonts w:ascii="Segoe UI" w:eastAsia="Times New Roman" w:hAnsi="Segoe UI" w:cs="Segoe UI"/>
          <w:sz w:val="22"/>
        </w:rPr>
        <w:t>–</w:t>
      </w:r>
      <w:r w:rsidRPr="00735CDA">
        <w:rPr>
          <w:rFonts w:ascii="Segoe UI" w:eastAsia="Times New Roman" w:hAnsi="Segoe UI" w:cs="Segoe UI"/>
          <w:sz w:val="22"/>
        </w:rPr>
        <w:t xml:space="preserve"> </w:t>
      </w:r>
      <w:r w:rsidR="00FB26BD" w:rsidRPr="00735CDA">
        <w:rPr>
          <w:rFonts w:ascii="Segoe UI" w:eastAsia="Times New Roman" w:hAnsi="Segoe UI" w:cs="Segoe UI"/>
          <w:sz w:val="22"/>
        </w:rPr>
        <w:t>i</w:t>
      </w:r>
      <w:r w:rsidRPr="00735CDA">
        <w:rPr>
          <w:rFonts w:ascii="Segoe UI" w:eastAsia="Times New Roman" w:hAnsi="Segoe UI" w:cs="Segoe UI"/>
          <w:sz w:val="22"/>
        </w:rPr>
        <w:t>zpolnjen obrazec »ESPD« (za vse gospodarske subjekte v ponudbi)</w:t>
      </w:r>
    </w:p>
    <w:p w14:paraId="0F838B2C"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7 – predračun</w:t>
      </w:r>
    </w:p>
    <w:p w14:paraId="447EE150" w14:textId="77777777" w:rsidR="00211BBD" w:rsidRPr="00735CDA" w:rsidRDefault="00176FEE" w:rsidP="00176FE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8 – izjava o zagotavljanju tehnične ustreznosti</w:t>
      </w:r>
    </w:p>
    <w:p w14:paraId="52969B18" w14:textId="77777777" w:rsidR="00C2797A" w:rsidRPr="00735CDA" w:rsidRDefault="007313A0"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 xml:space="preserve">OBRAZEC </w:t>
      </w:r>
      <w:r w:rsidR="00176FEE" w:rsidRPr="00735CDA">
        <w:rPr>
          <w:rFonts w:ascii="Segoe UI" w:eastAsia="Times New Roman" w:hAnsi="Segoe UI" w:cs="Segoe UI"/>
          <w:sz w:val="22"/>
        </w:rPr>
        <w:t>9</w:t>
      </w:r>
      <w:r w:rsidR="00C2797A" w:rsidRPr="00735CDA">
        <w:rPr>
          <w:rFonts w:ascii="Segoe UI" w:eastAsia="Times New Roman" w:hAnsi="Segoe UI" w:cs="Segoe UI"/>
          <w:sz w:val="22"/>
        </w:rPr>
        <w:t xml:space="preserve"> – vzorec pogodbe</w:t>
      </w:r>
    </w:p>
    <w:p w14:paraId="76C8CA2C" w14:textId="77777777" w:rsidR="00C2797A" w:rsidRPr="00735CDA" w:rsidRDefault="00176FEE"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10</w:t>
      </w:r>
      <w:r w:rsidR="00C2797A" w:rsidRPr="00735CDA">
        <w:rPr>
          <w:rFonts w:ascii="Segoe UI" w:eastAsia="Times New Roman" w:hAnsi="Segoe UI" w:cs="Segoe UI"/>
          <w:sz w:val="22"/>
        </w:rPr>
        <w:t xml:space="preserve">– </w:t>
      </w:r>
      <w:r w:rsidR="00FB26BD" w:rsidRPr="00735CDA">
        <w:rPr>
          <w:rFonts w:ascii="Segoe UI" w:eastAsia="Times New Roman" w:hAnsi="Segoe UI" w:cs="Segoe UI"/>
          <w:sz w:val="22"/>
        </w:rPr>
        <w:t>p</w:t>
      </w:r>
      <w:r w:rsidR="00C2797A" w:rsidRPr="00735CDA">
        <w:rPr>
          <w:rFonts w:ascii="Segoe UI" w:eastAsia="Times New Roman" w:hAnsi="Segoe UI" w:cs="Segoe UI"/>
          <w:sz w:val="22"/>
        </w:rPr>
        <w:t>revzemni zapisnik za javno naročilo</w:t>
      </w:r>
    </w:p>
    <w:p w14:paraId="1000EDC0" w14:textId="77777777" w:rsidR="00C2797A" w:rsidRPr="00735CDA" w:rsidRDefault="00176FEE"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11</w:t>
      </w:r>
      <w:r w:rsidR="00C2797A" w:rsidRPr="00735CDA">
        <w:rPr>
          <w:rFonts w:ascii="Segoe UI" w:eastAsia="Times New Roman" w:hAnsi="Segoe UI" w:cs="Segoe UI"/>
          <w:sz w:val="22"/>
        </w:rPr>
        <w:t xml:space="preserve"> – </w:t>
      </w:r>
      <w:r w:rsidR="00FB26BD" w:rsidRPr="00735CDA">
        <w:rPr>
          <w:rFonts w:ascii="Segoe UI" w:eastAsia="Times New Roman" w:hAnsi="Segoe UI" w:cs="Segoe UI"/>
          <w:sz w:val="22"/>
        </w:rPr>
        <w:t>i</w:t>
      </w:r>
      <w:r w:rsidR="00C2797A" w:rsidRPr="00735CDA">
        <w:rPr>
          <w:rFonts w:ascii="Segoe UI" w:eastAsia="Times New Roman" w:hAnsi="Segoe UI" w:cs="Segoe UI"/>
          <w:sz w:val="22"/>
        </w:rPr>
        <w:t>zjava s podatki o udeležbi fizičnih in pravnih oseb v lastništvu ponudnika</w:t>
      </w:r>
    </w:p>
    <w:p w14:paraId="0EADAAA8"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Dokazila v zvezi z izpolnjevanjem zahtev iz tehničnih specifikacij</w:t>
      </w:r>
    </w:p>
    <w:p w14:paraId="3778A295" w14:textId="77777777" w:rsidR="00C2797A" w:rsidRPr="00735CDA" w:rsidRDefault="00C2797A" w:rsidP="00C2797A">
      <w:pPr>
        <w:tabs>
          <w:tab w:val="num" w:pos="709"/>
        </w:tabs>
        <w:spacing w:line="240" w:lineRule="auto"/>
        <w:rPr>
          <w:rFonts w:ascii="Segoe UI" w:eastAsia="Times New Roman" w:hAnsi="Segoe UI" w:cs="Segoe UI"/>
          <w:b/>
          <w:caps/>
          <w:color w:val="FF0000"/>
          <w:sz w:val="22"/>
        </w:rPr>
      </w:pPr>
    </w:p>
    <w:p w14:paraId="2A0206C5" w14:textId="77777777" w:rsidR="00C2797A" w:rsidRPr="00735CDA" w:rsidRDefault="00C2797A" w:rsidP="00C2797A">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V primeru, da bo ponudnik pri izvedbi javnega naročila posloval s </w:t>
      </w:r>
      <w:r w:rsidRPr="00735CDA">
        <w:rPr>
          <w:rFonts w:ascii="Segoe UI" w:eastAsia="Times New Roman" w:hAnsi="Segoe UI" w:cs="Segoe UI"/>
          <w:sz w:val="22"/>
          <w:u w:val="single"/>
          <w:lang w:val="pl-PL"/>
        </w:rPr>
        <w:t>skupino pogodbenih partnerjev ali s podizvajalci</w:t>
      </w:r>
      <w:r w:rsidRPr="00735CDA">
        <w:rPr>
          <w:rFonts w:ascii="Segoe UI" w:eastAsia="Times New Roman" w:hAnsi="Segoe UI" w:cs="Segoe UI"/>
          <w:sz w:val="22"/>
          <w:lang w:val="pl-PL"/>
        </w:rPr>
        <w:t>, mora v ponudbi predložiti:</w:t>
      </w:r>
    </w:p>
    <w:p w14:paraId="2ACA88D6"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 xml:space="preserve">Pravni akt (pogodbo) o skupni izvedbi javnega naročila  </w:t>
      </w:r>
    </w:p>
    <w:p w14:paraId="36F04858"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 – podatki o ponudniku</w:t>
      </w:r>
    </w:p>
    <w:p w14:paraId="3B142033"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2 – podatki o vodilnem partnerju v skupni ponudbi</w:t>
      </w:r>
    </w:p>
    <w:p w14:paraId="0E242244"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3 – podatki in soglasje podizvajalca za neposredna plačila</w:t>
      </w:r>
    </w:p>
    <w:p w14:paraId="1B434719"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4 – soglasje za pridobitev potrdila iz kazenske evidence za pravne osebe</w:t>
      </w:r>
    </w:p>
    <w:p w14:paraId="7F0B4CFD"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5 – soglasje za pridobitev potrdila iz kazenske evidence za fizične osebe</w:t>
      </w:r>
    </w:p>
    <w:p w14:paraId="6F958DFA"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 xml:space="preserve">OBRAZEC 6 </w:t>
      </w:r>
      <w:r w:rsidR="00FB26BD" w:rsidRPr="00735CDA">
        <w:rPr>
          <w:rFonts w:ascii="Segoe UI" w:eastAsia="Times New Roman" w:hAnsi="Segoe UI" w:cs="Segoe UI"/>
          <w:sz w:val="22"/>
        </w:rPr>
        <w:t>–</w:t>
      </w:r>
      <w:r w:rsidRPr="00735CDA">
        <w:rPr>
          <w:rFonts w:ascii="Segoe UI" w:eastAsia="Times New Roman" w:hAnsi="Segoe UI" w:cs="Segoe UI"/>
          <w:sz w:val="22"/>
        </w:rPr>
        <w:t xml:space="preserve"> </w:t>
      </w:r>
      <w:r w:rsidR="00FB26BD" w:rsidRPr="00735CDA">
        <w:rPr>
          <w:rFonts w:ascii="Segoe UI" w:eastAsia="Times New Roman" w:hAnsi="Segoe UI" w:cs="Segoe UI"/>
          <w:sz w:val="22"/>
        </w:rPr>
        <w:t>i</w:t>
      </w:r>
      <w:r w:rsidRPr="00735CDA">
        <w:rPr>
          <w:rFonts w:ascii="Segoe UI" w:eastAsia="Times New Roman" w:hAnsi="Segoe UI" w:cs="Segoe UI"/>
          <w:sz w:val="22"/>
        </w:rPr>
        <w:t>zpolnjen obrazec »ESPD« (za vse gospodarske subjekte v ponudbi)</w:t>
      </w:r>
    </w:p>
    <w:p w14:paraId="5774AAA0"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7 – predračun</w:t>
      </w:r>
    </w:p>
    <w:p w14:paraId="31C2B13D" w14:textId="77777777" w:rsidR="00CE1687" w:rsidRPr="00735CDA" w:rsidRDefault="00CE1687" w:rsidP="00CE1687">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8 – izjava o zagotavljanju tehnične ustreznosti</w:t>
      </w:r>
    </w:p>
    <w:p w14:paraId="15164755" w14:textId="77777777" w:rsidR="00C2797A" w:rsidRPr="00735CDA" w:rsidRDefault="00CE1687"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9</w:t>
      </w:r>
      <w:r w:rsidR="00C2797A" w:rsidRPr="00735CDA">
        <w:rPr>
          <w:rFonts w:ascii="Segoe UI" w:eastAsia="Times New Roman" w:hAnsi="Segoe UI" w:cs="Segoe UI"/>
          <w:sz w:val="22"/>
        </w:rPr>
        <w:t xml:space="preserve"> – vzorec pogodbe</w:t>
      </w:r>
    </w:p>
    <w:p w14:paraId="12BB3703" w14:textId="77777777" w:rsidR="00C2797A" w:rsidRPr="00735CDA" w:rsidRDefault="00CE1687"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10</w:t>
      </w:r>
      <w:r w:rsidR="00FB26BD" w:rsidRPr="00735CDA">
        <w:rPr>
          <w:rFonts w:ascii="Segoe UI" w:eastAsia="Times New Roman" w:hAnsi="Segoe UI" w:cs="Segoe UI"/>
          <w:sz w:val="22"/>
        </w:rPr>
        <w:t xml:space="preserve"> </w:t>
      </w:r>
      <w:r w:rsidR="00C2797A" w:rsidRPr="00735CDA">
        <w:rPr>
          <w:rFonts w:ascii="Segoe UI" w:eastAsia="Times New Roman" w:hAnsi="Segoe UI" w:cs="Segoe UI"/>
          <w:sz w:val="22"/>
        </w:rPr>
        <w:t xml:space="preserve">– </w:t>
      </w:r>
      <w:r w:rsidR="00FB26BD" w:rsidRPr="00735CDA">
        <w:rPr>
          <w:rFonts w:ascii="Segoe UI" w:eastAsia="Times New Roman" w:hAnsi="Segoe UI" w:cs="Segoe UI"/>
          <w:sz w:val="22"/>
        </w:rPr>
        <w:t>p</w:t>
      </w:r>
      <w:r w:rsidR="00C2797A" w:rsidRPr="00735CDA">
        <w:rPr>
          <w:rFonts w:ascii="Segoe UI" w:eastAsia="Times New Roman" w:hAnsi="Segoe UI" w:cs="Segoe UI"/>
          <w:sz w:val="22"/>
        </w:rPr>
        <w:t>revzemni zapisnik za javno naročilo</w:t>
      </w:r>
    </w:p>
    <w:p w14:paraId="333A2B3C" w14:textId="77777777" w:rsidR="00C2797A" w:rsidRPr="00735CDA" w:rsidRDefault="00EE52F9"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OBRAZEC 1</w:t>
      </w:r>
      <w:r w:rsidR="00CE1687" w:rsidRPr="00735CDA">
        <w:rPr>
          <w:rFonts w:ascii="Segoe UI" w:eastAsia="Times New Roman" w:hAnsi="Segoe UI" w:cs="Segoe UI"/>
          <w:sz w:val="22"/>
        </w:rPr>
        <w:t>1</w:t>
      </w:r>
      <w:r w:rsidR="00C2797A" w:rsidRPr="00735CDA">
        <w:rPr>
          <w:rFonts w:ascii="Segoe UI" w:eastAsia="Times New Roman" w:hAnsi="Segoe UI" w:cs="Segoe UI"/>
          <w:sz w:val="22"/>
        </w:rPr>
        <w:t xml:space="preserve"> – </w:t>
      </w:r>
      <w:r w:rsidR="00FB26BD" w:rsidRPr="00735CDA">
        <w:rPr>
          <w:rFonts w:ascii="Segoe UI" w:eastAsia="Times New Roman" w:hAnsi="Segoe UI" w:cs="Segoe UI"/>
          <w:sz w:val="22"/>
        </w:rPr>
        <w:t>i</w:t>
      </w:r>
      <w:r w:rsidR="00C2797A" w:rsidRPr="00735CDA">
        <w:rPr>
          <w:rFonts w:ascii="Segoe UI" w:eastAsia="Times New Roman" w:hAnsi="Segoe UI" w:cs="Segoe UI"/>
          <w:sz w:val="22"/>
        </w:rPr>
        <w:t>zjava s podatki o udeležbi fizičnih in pravnih oseb v lastništvu ponudnika</w:t>
      </w:r>
    </w:p>
    <w:p w14:paraId="599958AA" w14:textId="77777777" w:rsidR="00C2797A" w:rsidRPr="00735CDA" w:rsidRDefault="00C2797A" w:rsidP="002B6A7E">
      <w:pPr>
        <w:numPr>
          <w:ilvl w:val="1"/>
          <w:numId w:val="8"/>
        </w:numPr>
        <w:spacing w:line="240" w:lineRule="auto"/>
        <w:rPr>
          <w:rFonts w:ascii="Segoe UI" w:eastAsia="Times New Roman" w:hAnsi="Segoe UI" w:cs="Segoe UI"/>
          <w:sz w:val="22"/>
        </w:rPr>
      </w:pPr>
      <w:r w:rsidRPr="00735CDA">
        <w:rPr>
          <w:rFonts w:ascii="Segoe UI" w:eastAsia="Times New Roman" w:hAnsi="Segoe UI" w:cs="Segoe UI"/>
          <w:sz w:val="22"/>
        </w:rPr>
        <w:t>Dokazila v zvezi z izpolnjevanjem zahtev iz tehničnih specifikacij</w:t>
      </w:r>
    </w:p>
    <w:p w14:paraId="6AEB509D" w14:textId="77777777" w:rsidR="007B297C" w:rsidRPr="00735CDA" w:rsidRDefault="001F22EE"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6" w:name="_Toc92966437"/>
      <w:r w:rsidRPr="00735CDA">
        <w:rPr>
          <w:rFonts w:ascii="Segoe UI" w:hAnsi="Segoe UI" w:cs="Segoe UI"/>
          <w:caps w:val="0"/>
          <w:sz w:val="28"/>
        </w:rPr>
        <w:t>1.16</w:t>
      </w:r>
      <w:r w:rsidR="007B297C" w:rsidRPr="00735CDA">
        <w:rPr>
          <w:rFonts w:ascii="Segoe UI" w:hAnsi="Segoe UI" w:cs="Segoe UI"/>
          <w:caps w:val="0"/>
          <w:sz w:val="28"/>
        </w:rPr>
        <w:t xml:space="preserve"> OBRAZEC »PREDRAČUN«</w:t>
      </w:r>
      <w:bookmarkEnd w:id="116"/>
    </w:p>
    <w:p w14:paraId="60809596" w14:textId="77777777" w:rsidR="000C5C55" w:rsidRPr="00735CDA"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Cs w:val="24"/>
        </w:rPr>
        <w:t>P</w:t>
      </w:r>
      <w:r w:rsidRPr="00735CDA">
        <w:rPr>
          <w:rFonts w:ascii="Segoe UI" w:eastAsia="Calibri" w:hAnsi="Segoe UI" w:cs="Segoe UI"/>
          <w:color w:val="000000"/>
          <w:sz w:val="22"/>
        </w:rPr>
        <w:t>onudnik mora v Predračunu ponujati vse pozicije, ob upoštevanju tehnične specifikacije, ki so del razpisne dokumentacije.</w:t>
      </w:r>
      <w:r w:rsidR="000C5C55" w:rsidRPr="00735CDA">
        <w:rPr>
          <w:rFonts w:ascii="Segoe UI" w:eastAsia="Times New Roman" w:hAnsi="Segoe UI" w:cs="Segoe UI"/>
          <w:color w:val="000000"/>
          <w:sz w:val="22"/>
          <w:lang w:eastAsia="zh-CN"/>
        </w:rPr>
        <w:t xml:space="preserve"> </w:t>
      </w:r>
      <w:r w:rsidRPr="00735CDA">
        <w:rPr>
          <w:rFonts w:ascii="Segoe UI" w:eastAsia="Calibri" w:hAnsi="Segoe UI" w:cs="Segoe UI"/>
          <w:color w:val="000000"/>
          <w:sz w:val="22"/>
        </w:rPr>
        <w:t xml:space="preserve">Ponudnik izpolni vse postavke v Predračunu, in sicer na največ dve decimalni mesti. </w:t>
      </w:r>
    </w:p>
    <w:p w14:paraId="3FF793C1" w14:textId="77777777" w:rsidR="007B297C" w:rsidRPr="00735CDA"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rPr>
        <w:t>V kolikor ponudnik vpiše ceno nič (0) EUR, se šteje, da ponuja postavko brezplačno.</w:t>
      </w:r>
    </w:p>
    <w:p w14:paraId="17EC1B0C" w14:textId="77777777" w:rsidR="007B297C" w:rsidRPr="00735CDA" w:rsidRDefault="007B297C" w:rsidP="000C5C55">
      <w:pPr>
        <w:suppressAutoHyphens/>
        <w:spacing w:before="120" w:after="60" w:line="240" w:lineRule="auto"/>
        <w:jc w:val="both"/>
        <w:rPr>
          <w:rFonts w:ascii="Segoe UI" w:eastAsia="Calibri" w:hAnsi="Segoe UI" w:cs="Segoe UI"/>
          <w:color w:val="000000"/>
          <w:sz w:val="22"/>
        </w:rPr>
      </w:pPr>
      <w:r w:rsidRPr="00735CDA">
        <w:rPr>
          <w:rFonts w:ascii="Segoe UI" w:eastAsia="Calibri" w:hAnsi="Segoe UI" w:cs="Segoe UI"/>
          <w:color w:val="000000"/>
          <w:sz w:val="22"/>
        </w:rPr>
        <w:t>Ponudnik ne sme spreminjati vsebine predračuna.</w:t>
      </w:r>
      <w:r w:rsidR="000C5C55" w:rsidRPr="00735CDA">
        <w:rPr>
          <w:rFonts w:ascii="Segoe UI" w:eastAsia="Calibri" w:hAnsi="Segoe UI" w:cs="Segoe UI"/>
          <w:color w:val="000000"/>
          <w:sz w:val="22"/>
        </w:rPr>
        <w:t xml:space="preserve"> </w:t>
      </w:r>
      <w:r w:rsidRPr="00735CDA">
        <w:rPr>
          <w:rFonts w:ascii="Segoe UI" w:eastAsia="Calibri" w:hAnsi="Segoe UI" w:cs="Segoe UI"/>
          <w:color w:val="000000"/>
          <w:sz w:val="22"/>
        </w:rPr>
        <w:t xml:space="preserve">Ponujena cena z </w:t>
      </w:r>
      <w:r w:rsidRPr="00735CDA">
        <w:rPr>
          <w:rFonts w:ascii="Segoe UI" w:eastAsia="Times New Roman" w:hAnsi="Segoe UI" w:cs="Segoe UI"/>
          <w:color w:val="000000"/>
          <w:sz w:val="22"/>
        </w:rPr>
        <w:t>DDV</w:t>
      </w:r>
      <w:r w:rsidRPr="00735CDA">
        <w:rPr>
          <w:rFonts w:ascii="Segoe UI" w:eastAsia="Calibri" w:hAnsi="Segoe UI" w:cs="Segoe UI"/>
          <w:color w:val="000000"/>
          <w:sz w:val="22"/>
        </w:rPr>
        <w:t xml:space="preserve"> mora zajemati vse popuste in stroške.</w:t>
      </w:r>
    </w:p>
    <w:p w14:paraId="57D65D38" w14:textId="77777777" w:rsidR="007B297C" w:rsidRPr="00735CDA"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rPr>
        <w:t>V primeru, da bo naročnik pri pregledu in ocenjevanju ponudb odkril očitne računske napake, bo ravnal v skladu s sedmim odstavkom 89. člena ZJN-3.</w:t>
      </w:r>
    </w:p>
    <w:p w14:paraId="55C32095" w14:textId="77777777" w:rsidR="007B297C" w:rsidRPr="00735CDA"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735CDA">
        <w:rPr>
          <w:rFonts w:ascii="Segoe UI" w:eastAsia="Calibri" w:hAnsi="Segoe UI" w:cs="Segoe UI"/>
          <w:b/>
          <w:color w:val="000000"/>
          <w:sz w:val="22"/>
        </w:rPr>
        <w:t>Ponudnik v sistemu e-JN predračun naloži v razdelek »Predračun« v pdf datoteki.</w:t>
      </w:r>
    </w:p>
    <w:p w14:paraId="39C5DBE8" w14:textId="77777777" w:rsidR="007B297C" w:rsidRPr="00735CDA"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8"/>
      <w:r w:rsidRPr="00735CDA">
        <w:rPr>
          <w:rFonts w:ascii="Segoe UI" w:hAnsi="Segoe UI" w:cs="Segoe UI"/>
          <w:caps w:val="0"/>
          <w:sz w:val="28"/>
        </w:rPr>
        <w:t>1.</w:t>
      </w:r>
      <w:r w:rsidR="00C76E80" w:rsidRPr="00735CDA">
        <w:rPr>
          <w:rFonts w:ascii="Segoe UI" w:hAnsi="Segoe UI" w:cs="Segoe UI"/>
          <w:caps w:val="0"/>
          <w:sz w:val="28"/>
        </w:rPr>
        <w:t>1</w:t>
      </w:r>
      <w:r w:rsidR="001F22EE" w:rsidRPr="00735CDA">
        <w:rPr>
          <w:rFonts w:ascii="Segoe UI" w:hAnsi="Segoe UI" w:cs="Segoe UI"/>
          <w:caps w:val="0"/>
          <w:sz w:val="28"/>
        </w:rPr>
        <w:t>7</w:t>
      </w:r>
      <w:r w:rsidR="000C5C55" w:rsidRPr="00735CDA">
        <w:rPr>
          <w:rFonts w:ascii="Segoe UI" w:hAnsi="Segoe UI" w:cs="Segoe UI"/>
          <w:caps w:val="0"/>
          <w:sz w:val="28"/>
        </w:rPr>
        <w:t xml:space="preserve"> OBRAZEC »ESPD« ZA VSE GOSPODARSKE SUBJEKTE</w:t>
      </w:r>
      <w:bookmarkEnd w:id="117"/>
    </w:p>
    <w:p w14:paraId="76921CB5" w14:textId="77777777" w:rsidR="000C5C55" w:rsidRPr="00735CDA" w:rsidRDefault="000C5C55" w:rsidP="000C5C55">
      <w:pPr>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644C41" w14:textId="77777777" w:rsidR="000C5C55" w:rsidRPr="00735CDA" w:rsidRDefault="000C5C55" w:rsidP="000C5C55">
      <w:pPr>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lang w:eastAsia="sl-SI"/>
        </w:rPr>
        <w:lastRenderedPageBreak/>
        <w:t>Navedbe v ESPD in/ali dokazila, ki ji predloži gospodarski subjekt, morajo biti veljavni.</w:t>
      </w:r>
    </w:p>
    <w:p w14:paraId="48CE473C" w14:textId="77777777" w:rsidR="000C5C55" w:rsidRPr="00735CDA" w:rsidRDefault="000C5C55" w:rsidP="000C5C55">
      <w:pPr>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735CDA">
          <w:rPr>
            <w:rFonts w:ascii="Segoe UI" w:eastAsia="Calibri" w:hAnsi="Segoe UI" w:cs="Segoe UI"/>
            <w:color w:val="000000"/>
            <w:sz w:val="22"/>
            <w:u w:val="single"/>
          </w:rPr>
          <w:t>http://www.enarocanje.si/_ESPD/</w:t>
        </w:r>
      </w:hyperlink>
      <w:r w:rsidRPr="00735CDA">
        <w:rPr>
          <w:rFonts w:ascii="Segoe UI" w:eastAsia="Calibri" w:hAnsi="Segoe UI" w:cs="Segoe UI"/>
          <w:color w:val="000000"/>
          <w:sz w:val="22"/>
        </w:rPr>
        <w:t xml:space="preserve"> in v njega neposredno vnese zahtevane podatke.</w:t>
      </w:r>
    </w:p>
    <w:p w14:paraId="2C8F98AC" w14:textId="77777777" w:rsidR="000C5C55" w:rsidRPr="00735CDA" w:rsidRDefault="000C5C55" w:rsidP="000C5C55">
      <w:pPr>
        <w:spacing w:before="120" w:after="60" w:line="240" w:lineRule="auto"/>
        <w:jc w:val="both"/>
        <w:rPr>
          <w:rFonts w:ascii="Segoe UI" w:eastAsia="Times New Roman" w:hAnsi="Segoe UI" w:cs="Segoe UI"/>
          <w:color w:val="000000"/>
          <w:sz w:val="22"/>
          <w:lang w:eastAsia="zh-CN"/>
        </w:rPr>
      </w:pPr>
      <w:r w:rsidRPr="00735CDA">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BE0CA17" w14:textId="77777777" w:rsidR="000C5C55" w:rsidRPr="00735CDA" w:rsidRDefault="000C5C55" w:rsidP="000C5C55">
      <w:pPr>
        <w:spacing w:before="120" w:after="60" w:line="240" w:lineRule="auto"/>
        <w:jc w:val="both"/>
        <w:rPr>
          <w:rFonts w:ascii="Segoe UI" w:eastAsia="Times New Roman" w:hAnsi="Segoe UI" w:cs="Segoe UI"/>
          <w:color w:val="000000"/>
          <w:sz w:val="22"/>
          <w:lang w:eastAsia="zh-CN"/>
        </w:rPr>
      </w:pPr>
      <w:bookmarkStart w:id="118" w:name="_Hlk511905322"/>
      <w:r w:rsidRPr="00735CDA">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9" w:name="_Hlk531606225"/>
      <w:r w:rsidRPr="00735CDA">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19"/>
      <w:r w:rsidRPr="00735CDA">
        <w:rPr>
          <w:rFonts w:ascii="Segoe UI" w:eastAsia="Calibri" w:hAnsi="Segoe UI" w:cs="Segoe UI"/>
          <w:color w:val="000000"/>
          <w:sz w:val="22"/>
        </w:rPr>
        <w:t xml:space="preserve">. </w:t>
      </w:r>
    </w:p>
    <w:bookmarkEnd w:id="118"/>
    <w:p w14:paraId="19B59266" w14:textId="77777777" w:rsidR="000C5C55" w:rsidRPr="00735CDA" w:rsidRDefault="000C5C55" w:rsidP="000C5C55">
      <w:pPr>
        <w:spacing w:before="120" w:after="60" w:line="240" w:lineRule="auto"/>
        <w:jc w:val="both"/>
        <w:rPr>
          <w:rFonts w:ascii="Segoe UI" w:eastAsia="Calibri" w:hAnsi="Segoe UI" w:cs="Segoe UI"/>
          <w:color w:val="000000"/>
          <w:sz w:val="22"/>
        </w:rPr>
      </w:pPr>
      <w:r w:rsidRPr="00735CDA">
        <w:rPr>
          <w:rFonts w:ascii="Segoe UI" w:eastAsia="Calibri" w:hAnsi="Segoe UI" w:cs="Segoe UI"/>
          <w:color w:val="000000"/>
          <w:sz w:val="22"/>
        </w:rPr>
        <w:t xml:space="preserve">Za ostale sodelujoče ponudnik v razdelek »ESPD – ostali sodelujoči« priloži podpisane ESPD v pdf. obliki, ali v elektronski obliki podpisan xml. </w:t>
      </w:r>
    </w:p>
    <w:p w14:paraId="65BE15D0" w14:textId="77777777" w:rsidR="003E3259" w:rsidRPr="00735CDA"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0" w:name="_Toc92966439"/>
      <w:r w:rsidRPr="00735CDA">
        <w:rPr>
          <w:rFonts w:ascii="Segoe UI" w:hAnsi="Segoe UI" w:cs="Segoe UI"/>
          <w:caps w:val="0"/>
          <w:sz w:val="28"/>
        </w:rPr>
        <w:t>1</w:t>
      </w:r>
      <w:r w:rsidR="001F22EE" w:rsidRPr="00735CDA">
        <w:rPr>
          <w:rFonts w:ascii="Segoe UI" w:hAnsi="Segoe UI" w:cs="Segoe UI"/>
          <w:caps w:val="0"/>
          <w:sz w:val="28"/>
        </w:rPr>
        <w:t>.18</w:t>
      </w:r>
      <w:r w:rsidR="00A435A8" w:rsidRPr="00735CDA">
        <w:rPr>
          <w:rFonts w:ascii="Segoe UI" w:hAnsi="Segoe UI" w:cs="Segoe UI"/>
          <w:caps w:val="0"/>
          <w:sz w:val="28"/>
        </w:rPr>
        <w:t xml:space="preserve"> </w:t>
      </w:r>
      <w:r w:rsidRPr="00735CDA">
        <w:rPr>
          <w:rFonts w:ascii="Segoe UI" w:hAnsi="Segoe UI" w:cs="Segoe UI"/>
          <w:caps w:val="0"/>
          <w:sz w:val="28"/>
        </w:rPr>
        <w:t>MERILA PRI OCENJEVANJU IN VREDNOTENJU PONUDB</w:t>
      </w:r>
      <w:bookmarkEnd w:id="120"/>
    </w:p>
    <w:p w14:paraId="4857C6B2"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i/>
          <w:sz w:val="22"/>
          <w:u w:val="single"/>
        </w:rPr>
        <w:t>MERILO – ekonomsko najugodnejša ponudba</w:t>
      </w:r>
    </w:p>
    <w:p w14:paraId="6A6E7759"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sz w:val="22"/>
        </w:rPr>
        <w:t>Naročnik bo oddal javno naročilo na podlagi ekonomsko najugodnejše ponudbe, ocenjene skladno s spodaj navedenimi merili:</w:t>
      </w:r>
    </w:p>
    <w:p w14:paraId="2AE5859F" w14:textId="77777777" w:rsidR="00075037" w:rsidRPr="00735CDA" w:rsidRDefault="00075037" w:rsidP="002B6A7E">
      <w:pPr>
        <w:numPr>
          <w:ilvl w:val="0"/>
          <w:numId w:val="27"/>
        </w:numPr>
        <w:spacing w:line="240" w:lineRule="auto"/>
        <w:jc w:val="both"/>
        <w:rPr>
          <w:rFonts w:ascii="Segoe UI" w:eastAsia="Times New Roman" w:hAnsi="Segoe UI" w:cs="Segoe UI"/>
          <w:sz w:val="22"/>
        </w:rPr>
      </w:pPr>
      <w:r w:rsidRPr="00735CDA">
        <w:rPr>
          <w:rFonts w:ascii="Segoe UI" w:eastAsia="Times New Roman" w:hAnsi="Segoe UI" w:cs="Segoe UI"/>
          <w:sz w:val="22"/>
        </w:rPr>
        <w:t>Najnižja cena ponudnika za postavko »</w:t>
      </w:r>
      <w:r w:rsidRPr="00735CDA">
        <w:rPr>
          <w:rFonts w:ascii="Segoe UI" w:eastAsia="Times New Roman" w:hAnsi="Segoe UI" w:cs="Segoe UI"/>
          <w:sz w:val="22"/>
          <w:lang w:val="pt-PT"/>
        </w:rPr>
        <w:t>Presevni elektronski mikroskop za konvencionalne, 3D, magnetne in operando preiskave kemijskih in faznih transformacij na atomarnem nivoju pri spremenljivi pospeševalni napetosti</w:t>
      </w:r>
      <w:r w:rsidRPr="00735CDA">
        <w:rPr>
          <w:rFonts w:ascii="Segoe UI" w:eastAsia="Times New Roman" w:hAnsi="Segoe UI" w:cs="Segoe UI"/>
          <w:sz w:val="22"/>
        </w:rPr>
        <w:t xml:space="preserve">«, ki ustreza ali presega postavko 3.1 TEHNIČNE SPECIFIKACIJE PREDMETA JAVNEGA NAROČILA, se ovrednoti s </w:t>
      </w:r>
      <w:r w:rsidR="005D1EA1" w:rsidRPr="00735CDA">
        <w:rPr>
          <w:rFonts w:ascii="Segoe UI" w:eastAsia="Times New Roman" w:hAnsi="Segoe UI" w:cs="Segoe UI"/>
          <w:b/>
          <w:sz w:val="22"/>
        </w:rPr>
        <w:t>37</w:t>
      </w:r>
      <w:r w:rsidRPr="00735CDA">
        <w:rPr>
          <w:rFonts w:ascii="Segoe UI" w:eastAsia="Times New Roman" w:hAnsi="Segoe UI" w:cs="Segoe UI"/>
          <w:b/>
          <w:sz w:val="22"/>
        </w:rPr>
        <w:t xml:space="preserve"> točkami</w:t>
      </w:r>
      <w:r w:rsidRPr="00735CDA">
        <w:rPr>
          <w:rFonts w:ascii="Segoe UI" w:eastAsia="Times New Roman" w:hAnsi="Segoe UI" w:cs="Segoe UI"/>
          <w:sz w:val="22"/>
        </w:rPr>
        <w:t>.</w:t>
      </w:r>
    </w:p>
    <w:p w14:paraId="4243FB01" w14:textId="77777777" w:rsidR="00075037" w:rsidRPr="00735CDA" w:rsidRDefault="00075037" w:rsidP="002B6A7E">
      <w:pPr>
        <w:numPr>
          <w:ilvl w:val="0"/>
          <w:numId w:val="27"/>
        </w:num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Točke ponudnikov z višjo ceno za postavko 3.1, bodo izračunane po sledeči formuli:  (najnižja cena / ponudnik cena) * </w:t>
      </w:r>
      <w:r w:rsidR="00714228" w:rsidRPr="00735CDA">
        <w:rPr>
          <w:rFonts w:ascii="Segoe UI" w:eastAsia="Times New Roman" w:hAnsi="Segoe UI" w:cs="Segoe UI"/>
          <w:sz w:val="22"/>
        </w:rPr>
        <w:t>39,7</w:t>
      </w:r>
    </w:p>
    <w:p w14:paraId="450131D3" w14:textId="77777777" w:rsidR="00075037" w:rsidRPr="00735CDA" w:rsidRDefault="00075037" w:rsidP="002B6A7E">
      <w:pPr>
        <w:numPr>
          <w:ilvl w:val="0"/>
          <w:numId w:val="27"/>
        </w:num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Dodatne točke ponudnik pridobi na podlagi dodatnih meril navedenih v poglavju 2.14.1, največ pa </w:t>
      </w:r>
      <w:r w:rsidRPr="00735CDA">
        <w:rPr>
          <w:rFonts w:ascii="Segoe UI" w:eastAsia="Times New Roman" w:hAnsi="Segoe UI" w:cs="Segoe UI"/>
          <w:b/>
          <w:sz w:val="22"/>
        </w:rPr>
        <w:t>56 točk</w:t>
      </w:r>
      <w:r w:rsidRPr="00735CDA">
        <w:rPr>
          <w:rFonts w:ascii="Segoe UI" w:eastAsia="Times New Roman" w:hAnsi="Segoe UI" w:cs="Segoe UI"/>
          <w:sz w:val="22"/>
        </w:rPr>
        <w:t>.</w:t>
      </w:r>
    </w:p>
    <w:p w14:paraId="59E14B09" w14:textId="77777777" w:rsidR="005D1EA1" w:rsidRPr="00735CDA" w:rsidRDefault="005D1EA1" w:rsidP="00075037">
      <w:pPr>
        <w:spacing w:line="240" w:lineRule="auto"/>
        <w:jc w:val="both"/>
        <w:rPr>
          <w:rFonts w:ascii="Segoe UI" w:eastAsia="Times New Roman" w:hAnsi="Segoe UI" w:cs="Segoe UI"/>
          <w:sz w:val="22"/>
        </w:rPr>
      </w:pPr>
    </w:p>
    <w:p w14:paraId="33087AE0"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sz w:val="22"/>
        </w:rPr>
        <w:t>Naročnik bo pravočasno prispele ponudbe, ki ustrezajo vsem tehničnim zahtevam ali jih presegajo, razvrstil po vsoti točk glede na zgornja merila. Izbran bo ponudnik z najvišjim številom točk.</w:t>
      </w:r>
    </w:p>
    <w:p w14:paraId="675EBEB6" w14:textId="77777777" w:rsidR="00075037" w:rsidRPr="00735CDA" w:rsidRDefault="00075037" w:rsidP="00075037">
      <w:pPr>
        <w:spacing w:line="240" w:lineRule="auto"/>
        <w:jc w:val="both"/>
        <w:rPr>
          <w:rFonts w:ascii="Segoe UI" w:eastAsia="Times New Roman" w:hAnsi="Segoe UI" w:cs="Segoe UI"/>
          <w:sz w:val="22"/>
        </w:rPr>
      </w:pPr>
    </w:p>
    <w:p w14:paraId="38C73611" w14:textId="77777777" w:rsidR="00075037" w:rsidRPr="00735CDA" w:rsidRDefault="0081023D" w:rsidP="00075037">
      <w:pPr>
        <w:spacing w:line="240" w:lineRule="auto"/>
        <w:jc w:val="both"/>
        <w:rPr>
          <w:rFonts w:ascii="Segoe UI" w:eastAsia="Times New Roman" w:hAnsi="Segoe UI" w:cs="Segoe UI"/>
          <w:b/>
          <w:sz w:val="22"/>
        </w:rPr>
      </w:pPr>
      <w:r w:rsidRPr="00735CDA">
        <w:rPr>
          <w:rFonts w:ascii="Segoe UI" w:eastAsia="Times New Roman" w:hAnsi="Segoe UI" w:cs="Segoe UI"/>
          <w:b/>
          <w:sz w:val="22"/>
        </w:rPr>
        <w:t xml:space="preserve">1.18.1 </w:t>
      </w:r>
      <w:r w:rsidR="00075037" w:rsidRPr="00735CDA">
        <w:rPr>
          <w:rFonts w:ascii="Segoe UI" w:eastAsia="Times New Roman" w:hAnsi="Segoe UI" w:cs="Segoe UI"/>
          <w:b/>
          <w:sz w:val="22"/>
        </w:rPr>
        <w:t>DODATNA MERILA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7"/>
        <w:gridCol w:w="1854"/>
      </w:tblGrid>
      <w:tr w:rsidR="00075037" w:rsidRPr="00735CDA" w14:paraId="7E825A09"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4D71FDDF"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Minimalna delovna pospeševalna napetost:  </w:t>
            </w:r>
          </w:p>
          <w:p w14:paraId="292529BB" w14:textId="77777777" w:rsidR="00075037" w:rsidRPr="00735CDA" w:rsidRDefault="00075037" w:rsidP="002B6A7E">
            <w:pPr>
              <w:numPr>
                <w:ilvl w:val="0"/>
                <w:numId w:val="28"/>
              </w:num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pospeševalno napetost je možno prilagoditi za delo pod 80 kV.           </w:t>
            </w:r>
          </w:p>
          <w:p w14:paraId="11BEBCFC" w14:textId="77777777" w:rsidR="00075037" w:rsidRPr="00735CDA" w:rsidRDefault="00075037" w:rsidP="002B6A7E">
            <w:pPr>
              <w:numPr>
                <w:ilvl w:val="0"/>
                <w:numId w:val="28"/>
              </w:num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pospeševalno napetost je možno prilagoditi za delo pod 60 kV.           </w:t>
            </w:r>
          </w:p>
          <w:p w14:paraId="5D64BF0D"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7D0235B4" w14:textId="77777777" w:rsidR="00075037" w:rsidRPr="00735CDA" w:rsidRDefault="00075037" w:rsidP="00075037">
            <w:pPr>
              <w:spacing w:line="240" w:lineRule="auto"/>
              <w:jc w:val="both"/>
              <w:rPr>
                <w:rFonts w:ascii="Segoe UI" w:eastAsia="Times New Roman" w:hAnsi="Segoe UI" w:cs="Segoe UI"/>
                <w:b/>
                <w:sz w:val="22"/>
                <w:lang w:val="en-US"/>
              </w:rPr>
            </w:pPr>
          </w:p>
          <w:p w14:paraId="58D32E61" w14:textId="77777777" w:rsidR="00075037" w:rsidRPr="00735CDA" w:rsidRDefault="008016D5" w:rsidP="00075037">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+2 točk</w:t>
            </w:r>
          </w:p>
          <w:p w14:paraId="38A71FF9"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191751CE"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69C50F84" w14:textId="77777777" w:rsidR="00075037" w:rsidRPr="00735CDA" w:rsidRDefault="00075037" w:rsidP="00075037">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Svetlost izvora na poljsko emisijo ≥1,5 x 10</w:t>
            </w:r>
            <w:r w:rsidRPr="00735CDA">
              <w:rPr>
                <w:rFonts w:ascii="Segoe UI" w:eastAsia="Times New Roman" w:hAnsi="Segoe UI" w:cs="Segoe UI"/>
                <w:sz w:val="22"/>
                <w:vertAlign w:val="superscript"/>
                <w:lang w:val="de-DE"/>
              </w:rPr>
              <w:t>9</w:t>
            </w:r>
            <w:r w:rsidRPr="00735CDA">
              <w:rPr>
                <w:rFonts w:ascii="Segoe UI" w:eastAsia="Times New Roman" w:hAnsi="Segoe UI" w:cs="Segoe UI"/>
                <w:sz w:val="22"/>
                <w:lang w:val="de-DE"/>
              </w:rPr>
              <w:t>A/cm2.sr pri 200 kV.</w:t>
            </w:r>
          </w:p>
          <w:p w14:paraId="47F12BB8"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0A2719D9"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475E3987"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2EAA199D"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Stabilnost emisije ≤ 3%/dan brez posredovanja uporabniškega sistema.</w:t>
            </w:r>
          </w:p>
          <w:p w14:paraId="3A07424F"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4387AF55"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27A07FDB"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04D1CE3B"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Tok snopa pri 200 kV</w:t>
            </w:r>
          </w:p>
          <w:p w14:paraId="7FE16D45" w14:textId="77777777" w:rsidR="00075037" w:rsidRPr="00735CDA" w:rsidRDefault="00075037" w:rsidP="002B6A7E">
            <w:pPr>
              <w:numPr>
                <w:ilvl w:val="0"/>
                <w:numId w:val="29"/>
              </w:num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50 nA. </w:t>
            </w:r>
          </w:p>
          <w:p w14:paraId="0629E6FB" w14:textId="77777777" w:rsidR="00075037" w:rsidRPr="00735CDA" w:rsidRDefault="00075037" w:rsidP="002B6A7E">
            <w:pPr>
              <w:numPr>
                <w:ilvl w:val="0"/>
                <w:numId w:val="29"/>
              </w:num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20 nA. </w:t>
            </w:r>
          </w:p>
          <w:p w14:paraId="108EE8DA"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5587B97A" w14:textId="77777777" w:rsidR="00075037" w:rsidRPr="00735CDA" w:rsidRDefault="00075037" w:rsidP="00075037">
            <w:pPr>
              <w:spacing w:line="240" w:lineRule="auto"/>
              <w:jc w:val="both"/>
              <w:rPr>
                <w:rFonts w:ascii="Segoe UI" w:eastAsia="Times New Roman" w:hAnsi="Segoe UI" w:cs="Segoe UI"/>
                <w:b/>
                <w:sz w:val="22"/>
                <w:lang w:val="en-US"/>
              </w:rPr>
            </w:pPr>
          </w:p>
          <w:p w14:paraId="52E365B2" w14:textId="77777777" w:rsidR="00075037" w:rsidRPr="00735CDA" w:rsidRDefault="008016D5" w:rsidP="00075037">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p w14:paraId="78C13879"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+3 točk</w:t>
            </w:r>
          </w:p>
        </w:tc>
      </w:tr>
      <w:tr w:rsidR="00075037" w:rsidRPr="00735CDA" w14:paraId="382AC96B"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5355BED0"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lastRenderedPageBreak/>
              <w:t>Gostota toka snopa ≥1,5 nA pri 1 nm snopu pri 200 kV.</w:t>
            </w:r>
          </w:p>
          <w:p w14:paraId="1B860BA1"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0078DFB5"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05BEDBA7"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5C7DDD38" w14:textId="77777777" w:rsidR="00075037" w:rsidRPr="00735CDA" w:rsidRDefault="00075037" w:rsidP="00075037">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Mikroskop ima možnost samodejnega ostrenja in stigmacije (C1: defokus in A1: dvojni astigmatizem) pri STEM. To funkcionalnost je mogoče izvesti na kateremkoli območju, tudi brez amorfnega referenčnega vzorca.</w:t>
            </w:r>
          </w:p>
          <w:p w14:paraId="639CA05B"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0AC0BC4C" w14:textId="77777777" w:rsidR="00075037" w:rsidRPr="00735CDA" w:rsidRDefault="00075037" w:rsidP="00075037">
            <w:pPr>
              <w:spacing w:line="240" w:lineRule="auto"/>
              <w:jc w:val="both"/>
              <w:rPr>
                <w:rFonts w:ascii="Segoe UI" w:eastAsia="Times New Roman" w:hAnsi="Segoe UI" w:cs="Segoe UI"/>
                <w:b/>
                <w:sz w:val="22"/>
                <w:lang w:val="en-US"/>
              </w:rPr>
            </w:pPr>
          </w:p>
          <w:p w14:paraId="1F045F0B"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+10 točk</w:t>
            </w:r>
          </w:p>
        </w:tc>
      </w:tr>
      <w:tr w:rsidR="00075037" w:rsidRPr="00735CDA" w14:paraId="7691BB6C"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05FD410E"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STEM detekcijski sistem ima več kot 16 segmentov.</w:t>
            </w:r>
          </w:p>
          <w:p w14:paraId="5FB57014"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4E999FBC"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1C780C0D"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4FD00D0D"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SDD detektorji so nameščeni v koloni, kolimirani in zaščiteni z zaslonko, brez potrebe vsakokratnega vstavljanja in izvlačenja za delovanje. </w:t>
            </w: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7B919E6F"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6441C0A9"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44730EC9"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SSD detektorji so razporejeni simetrično okoli nosilca vzorca, da zagotovijo enako učinkovitost zajema rentgenskih žarkov v vseh smereh nagiba analitičnega nosilca za tomografijo. Ta pogoj mora biti izpolnjen tudi ko so vsi SDD v sistemu vklopljeni.</w:t>
            </w:r>
          </w:p>
          <w:p w14:paraId="0D0B1A7A"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7E036B8B"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+5 točk</w:t>
            </w:r>
          </w:p>
        </w:tc>
      </w:tr>
      <w:tr w:rsidR="00075037" w:rsidRPr="00735CDA" w14:paraId="7BD693AB"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4988F553"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Časovno razrešena možnost zajema EDS spektra, kjer lahko uporabnik ročno odstrani zajete spektre, ki ne doprinesejo k kvantifikaciji (npr. spektri zajeti po kontaminaciji z ogljikom ali po poškodbi z elektronskim žarkom).</w:t>
            </w:r>
          </w:p>
          <w:p w14:paraId="26385A81"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5AF4C92C"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+ 2 točki</w:t>
            </w:r>
          </w:p>
        </w:tc>
      </w:tr>
      <w:tr w:rsidR="00075037" w:rsidRPr="00735CDA" w14:paraId="764764C8"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71EBFC88"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Mikroskop pri EDS analizi uporablja algoritem za korekcijo absorpcije, ki minimizira kvantifikacija odstopanja zaradi nagiba vzorca (upoštevanje nagiba nosilca in artefakt senčenja zaradi več SDD detektorjev).</w:t>
            </w:r>
          </w:p>
          <w:p w14:paraId="0543DF87" w14:textId="77777777" w:rsidR="00075037" w:rsidRPr="00735CDA"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17E2E3BC"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+ 2 točki</w:t>
            </w:r>
          </w:p>
        </w:tc>
      </w:tr>
      <w:tr w:rsidR="00075037" w:rsidRPr="00735CDA" w14:paraId="17501342" w14:textId="7777777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14:paraId="2BF2436B" w14:textId="77777777" w:rsidR="00075037" w:rsidRPr="00735CDA" w:rsidRDefault="00075037" w:rsidP="00075037">
            <w:pPr>
              <w:spacing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Velika dewarjeva posoda za tekoči dušik za dolgotrajne TEM/STEM analize (npr. EDS tomografijo, &gt; 3 dni), ki odpravi potrebo po dnevnem in tedenskem zagonu krio-cikla. </w:t>
            </w:r>
          </w:p>
        </w:tc>
        <w:tc>
          <w:tcPr>
            <w:tcW w:w="1854" w:type="dxa"/>
            <w:tcBorders>
              <w:top w:val="single" w:sz="4" w:space="0" w:color="auto"/>
              <w:left w:val="single" w:sz="4" w:space="0" w:color="auto"/>
              <w:bottom w:val="single" w:sz="4" w:space="0" w:color="auto"/>
              <w:right w:val="single" w:sz="4" w:space="0" w:color="auto"/>
            </w:tcBorders>
            <w:shd w:val="clear" w:color="auto" w:fill="auto"/>
          </w:tcPr>
          <w:p w14:paraId="081135F8" w14:textId="77777777" w:rsidR="00075037" w:rsidRPr="00735CDA" w:rsidRDefault="008016D5" w:rsidP="008016D5">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+ 2 točki</w:t>
            </w:r>
          </w:p>
        </w:tc>
      </w:tr>
    </w:tbl>
    <w:p w14:paraId="75FF8C3C" w14:textId="77777777" w:rsidR="00075037" w:rsidRPr="00735CDA" w:rsidRDefault="00075037" w:rsidP="00075037">
      <w:pPr>
        <w:spacing w:line="240" w:lineRule="auto"/>
        <w:jc w:val="both"/>
        <w:rPr>
          <w:rFonts w:ascii="Segoe UI" w:eastAsia="Times New Roman" w:hAnsi="Segoe UI" w:cs="Segoe UI"/>
          <w:sz w:val="22"/>
          <w:lang w:val="en-GB"/>
        </w:rPr>
      </w:pPr>
    </w:p>
    <w:p w14:paraId="67B3E204"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Največje skupno možno število točk je </w:t>
      </w:r>
      <w:r w:rsidR="005D1EA1" w:rsidRPr="00735CDA">
        <w:rPr>
          <w:rFonts w:ascii="Segoe UI" w:eastAsia="Times New Roman" w:hAnsi="Segoe UI" w:cs="Segoe UI"/>
          <w:b/>
          <w:sz w:val="22"/>
        </w:rPr>
        <w:t>93</w:t>
      </w:r>
      <w:r w:rsidRPr="00735CDA">
        <w:rPr>
          <w:rFonts w:ascii="Segoe UI" w:eastAsia="Times New Roman" w:hAnsi="Segoe UI" w:cs="Segoe UI"/>
          <w:b/>
          <w:sz w:val="22"/>
        </w:rPr>
        <w:t>.</w:t>
      </w:r>
    </w:p>
    <w:p w14:paraId="7AF295FB" w14:textId="77777777" w:rsidR="00075037" w:rsidRPr="00735CDA" w:rsidRDefault="00075037" w:rsidP="00075037">
      <w:pPr>
        <w:spacing w:line="240" w:lineRule="auto"/>
        <w:jc w:val="both"/>
        <w:rPr>
          <w:rFonts w:ascii="Segoe UI" w:eastAsia="Times New Roman" w:hAnsi="Segoe UI" w:cs="Segoe UI"/>
          <w:sz w:val="22"/>
        </w:rPr>
      </w:pPr>
    </w:p>
    <w:p w14:paraId="4770B8EB" w14:textId="77777777" w:rsidR="00075037" w:rsidRPr="00735CDA" w:rsidRDefault="0081023D" w:rsidP="00075037">
      <w:pPr>
        <w:spacing w:line="240" w:lineRule="auto"/>
        <w:jc w:val="both"/>
        <w:rPr>
          <w:rFonts w:ascii="Segoe UI" w:eastAsia="Times New Roman" w:hAnsi="Segoe UI" w:cs="Segoe UI"/>
          <w:b/>
          <w:sz w:val="22"/>
        </w:rPr>
      </w:pPr>
      <w:r w:rsidRPr="00735CDA">
        <w:rPr>
          <w:rFonts w:ascii="Segoe UI" w:eastAsia="Times New Roman" w:hAnsi="Segoe UI" w:cs="Segoe UI"/>
          <w:b/>
          <w:sz w:val="22"/>
        </w:rPr>
        <w:t xml:space="preserve">1.18.2 </w:t>
      </w:r>
      <w:r w:rsidR="00075037" w:rsidRPr="00735CDA">
        <w:rPr>
          <w:rFonts w:ascii="Segoe UI" w:eastAsia="Times New Roman" w:hAnsi="Segoe UI" w:cs="Segoe UI"/>
          <w:b/>
          <w:sz w:val="22"/>
        </w:rPr>
        <w:t>PRIMER DVEH PONUDB Z ENAKIM NAJBOLJŠIM REZULTATOM OCENJEVANJA</w:t>
      </w:r>
    </w:p>
    <w:p w14:paraId="4A72D73A"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V primeru, da bosta dve ali več ponudb izenačenih po vsoti točk kriterijev 2.14 , 1 – 3, bo izbran tisti ponudnik, ki bo ponudil najkrajši dobavni rok. </w:t>
      </w:r>
    </w:p>
    <w:p w14:paraId="32B7AD54" w14:textId="77777777" w:rsidR="00075037" w:rsidRPr="00735CDA" w:rsidRDefault="00075037" w:rsidP="00075037">
      <w:pPr>
        <w:spacing w:line="240" w:lineRule="auto"/>
        <w:jc w:val="both"/>
        <w:rPr>
          <w:rFonts w:ascii="Segoe UI" w:eastAsia="Times New Roman" w:hAnsi="Segoe UI" w:cs="Segoe UI"/>
          <w:sz w:val="22"/>
        </w:rPr>
      </w:pPr>
      <w:r w:rsidRPr="00735CDA">
        <w:rPr>
          <w:rFonts w:ascii="Segoe UI" w:eastAsia="Times New Roman" w:hAnsi="Segoe UI" w:cs="Segoe UI"/>
          <w:sz w:val="22"/>
        </w:rPr>
        <w:t>Če sta tudi po tem dve ponudbi izenačeni, bo izbran ponudnik z najbolj ugodnimi servisnimi pogoji.</w:t>
      </w:r>
    </w:p>
    <w:p w14:paraId="4B814083" w14:textId="77777777" w:rsidR="001F22EE" w:rsidRPr="00735CDA" w:rsidRDefault="001F22EE" w:rsidP="00075037">
      <w:pPr>
        <w:spacing w:line="240" w:lineRule="auto"/>
        <w:jc w:val="both"/>
        <w:rPr>
          <w:rFonts w:ascii="Segoe UI" w:eastAsia="Times New Roman" w:hAnsi="Segoe UI" w:cs="Segoe UI"/>
          <w:sz w:val="22"/>
        </w:rPr>
      </w:pPr>
    </w:p>
    <w:p w14:paraId="3894C8FE" w14:textId="77777777" w:rsidR="00025988" w:rsidRPr="00735CDA" w:rsidRDefault="00025988" w:rsidP="00075037">
      <w:pPr>
        <w:spacing w:line="240" w:lineRule="auto"/>
        <w:jc w:val="both"/>
        <w:rPr>
          <w:rFonts w:ascii="Segoe UI" w:eastAsia="Times New Roman" w:hAnsi="Segoe UI" w:cs="Segoe UI"/>
          <w:b/>
          <w:sz w:val="22"/>
        </w:rPr>
      </w:pPr>
      <w:r w:rsidRPr="00735CDA">
        <w:rPr>
          <w:rFonts w:ascii="Segoe UI" w:eastAsia="Times New Roman" w:hAnsi="Segoe UI" w:cs="Segoe UI"/>
          <w:b/>
          <w:sz w:val="22"/>
        </w:rPr>
        <w:t xml:space="preserve">ADDITIONAL CRITERIA </w:t>
      </w:r>
    </w:p>
    <w:tbl>
      <w:tblPr>
        <w:tblStyle w:val="TableGrid"/>
        <w:tblW w:w="0" w:type="auto"/>
        <w:tblLook w:val="04A0" w:firstRow="1" w:lastRow="0" w:firstColumn="1" w:lastColumn="0" w:noHBand="0" w:noVBand="1"/>
      </w:tblPr>
      <w:tblGrid>
        <w:gridCol w:w="8217"/>
        <w:gridCol w:w="1977"/>
      </w:tblGrid>
      <w:tr w:rsidR="005D1EA1" w:rsidRPr="00735CDA" w14:paraId="4B0FC2A9" w14:textId="77777777" w:rsidTr="005D1EA1">
        <w:tc>
          <w:tcPr>
            <w:tcW w:w="8217" w:type="dxa"/>
          </w:tcPr>
          <w:p w14:paraId="3EEF853A"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Minimum operating acceleration voltage:</w:t>
            </w:r>
          </w:p>
          <w:p w14:paraId="05D6CA74"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(a) the acceleration voltage can be adjusted to operate below 80 kV.</w:t>
            </w:r>
          </w:p>
          <w:p w14:paraId="1C218974"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(b) the acceleration voltage can be adjusted to operate below 60 kV.</w:t>
            </w:r>
          </w:p>
        </w:tc>
        <w:tc>
          <w:tcPr>
            <w:tcW w:w="1977" w:type="dxa"/>
          </w:tcPr>
          <w:p w14:paraId="4DA2DB4A" w14:textId="77777777" w:rsidR="005D1EA1" w:rsidRPr="00735CDA" w:rsidRDefault="005D1EA1" w:rsidP="005D1EA1">
            <w:pPr>
              <w:jc w:val="both"/>
              <w:rPr>
                <w:rFonts w:ascii="Segoe UI" w:eastAsia="Times New Roman" w:hAnsi="Segoe UI" w:cs="Segoe UI"/>
                <w:b/>
                <w:sz w:val="22"/>
                <w:lang w:val="en-US"/>
              </w:rPr>
            </w:pPr>
          </w:p>
          <w:p w14:paraId="7BC38FE7" w14:textId="77777777" w:rsidR="005D1EA1" w:rsidRPr="00735CDA" w:rsidRDefault="005D1EA1" w:rsidP="005D1EA1">
            <w:pPr>
              <w:jc w:val="both"/>
              <w:rPr>
                <w:rFonts w:ascii="Segoe UI" w:eastAsia="Times New Roman" w:hAnsi="Segoe UI" w:cs="Segoe UI"/>
                <w:b/>
                <w:sz w:val="22"/>
                <w:lang w:val="en-US"/>
              </w:rPr>
            </w:pPr>
            <w:r w:rsidRPr="00735CDA">
              <w:rPr>
                <w:rFonts w:ascii="Segoe UI" w:eastAsia="Times New Roman" w:hAnsi="Segoe UI" w:cs="Segoe UI"/>
                <w:b/>
                <w:sz w:val="22"/>
                <w:lang w:val="en-US"/>
              </w:rPr>
              <w:t>+2 points</w:t>
            </w:r>
          </w:p>
          <w:p w14:paraId="187491F2"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68C42378" w14:textId="77777777" w:rsidTr="005D1EA1">
        <w:tc>
          <w:tcPr>
            <w:tcW w:w="8217" w:type="dxa"/>
          </w:tcPr>
          <w:p w14:paraId="36ABADC1"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Brightness of source per field emission ≥1.5 x 10</w:t>
            </w:r>
            <w:r w:rsidRPr="00735CDA">
              <w:rPr>
                <w:rFonts w:ascii="Segoe UI" w:eastAsia="Times New Roman" w:hAnsi="Segoe UI" w:cs="Segoe UI"/>
                <w:sz w:val="22"/>
                <w:vertAlign w:val="superscript"/>
              </w:rPr>
              <w:t>9</w:t>
            </w:r>
            <w:r w:rsidRPr="00735CDA">
              <w:rPr>
                <w:rFonts w:ascii="Segoe UI" w:eastAsia="Times New Roman" w:hAnsi="Segoe UI" w:cs="Segoe UI"/>
                <w:sz w:val="22"/>
              </w:rPr>
              <w:t>A / cm2.sr at 200 kV.</w:t>
            </w:r>
          </w:p>
        </w:tc>
        <w:tc>
          <w:tcPr>
            <w:tcW w:w="1977" w:type="dxa"/>
          </w:tcPr>
          <w:p w14:paraId="73358F37"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0A9E946A" w14:textId="77777777" w:rsidTr="005D1EA1">
        <w:tc>
          <w:tcPr>
            <w:tcW w:w="8217" w:type="dxa"/>
          </w:tcPr>
          <w:p w14:paraId="4791A16A"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Emission stability ≤ 3% / day without user intervention.</w:t>
            </w:r>
          </w:p>
        </w:tc>
        <w:tc>
          <w:tcPr>
            <w:tcW w:w="1977" w:type="dxa"/>
          </w:tcPr>
          <w:p w14:paraId="38EA2BC9"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4863C00F" w14:textId="77777777" w:rsidTr="005D1EA1">
        <w:tc>
          <w:tcPr>
            <w:tcW w:w="8217" w:type="dxa"/>
          </w:tcPr>
          <w:p w14:paraId="00B06A8C"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Beam current at 200 kV</w:t>
            </w:r>
          </w:p>
          <w:p w14:paraId="0AF42DA4"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(a) ≥ 50 nA.</w:t>
            </w:r>
          </w:p>
          <w:p w14:paraId="5487A992"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(b) ≥ 20 nA.</w:t>
            </w:r>
          </w:p>
        </w:tc>
        <w:tc>
          <w:tcPr>
            <w:tcW w:w="1977" w:type="dxa"/>
          </w:tcPr>
          <w:p w14:paraId="738125D5" w14:textId="77777777" w:rsidR="005D1EA1" w:rsidRPr="00735CDA" w:rsidRDefault="005D1EA1" w:rsidP="005D1EA1">
            <w:pPr>
              <w:jc w:val="both"/>
              <w:rPr>
                <w:rFonts w:ascii="Segoe UI" w:eastAsia="Times New Roman" w:hAnsi="Segoe UI" w:cs="Segoe UI"/>
                <w:b/>
                <w:sz w:val="22"/>
                <w:lang w:val="en-US"/>
              </w:rPr>
            </w:pPr>
          </w:p>
          <w:p w14:paraId="3C95522B" w14:textId="77777777" w:rsidR="005D1EA1" w:rsidRPr="00735CDA" w:rsidRDefault="005D1EA1" w:rsidP="005D1EA1">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p w14:paraId="477E03C7"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+3 points</w:t>
            </w:r>
          </w:p>
        </w:tc>
      </w:tr>
      <w:tr w:rsidR="005D1EA1" w:rsidRPr="00735CDA" w14:paraId="165FC2F4" w14:textId="77777777" w:rsidTr="005D1EA1">
        <w:tc>
          <w:tcPr>
            <w:tcW w:w="8217" w:type="dxa"/>
          </w:tcPr>
          <w:p w14:paraId="35CBE654"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Beam current density ≥1.5 nA at 1 nm beam at 200 kV.</w:t>
            </w:r>
          </w:p>
        </w:tc>
        <w:tc>
          <w:tcPr>
            <w:tcW w:w="1977" w:type="dxa"/>
          </w:tcPr>
          <w:p w14:paraId="6A4FE70D"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10D6DB39" w14:textId="77777777" w:rsidTr="005D1EA1">
        <w:tc>
          <w:tcPr>
            <w:tcW w:w="8217" w:type="dxa"/>
          </w:tcPr>
          <w:p w14:paraId="72C6CD53"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lastRenderedPageBreak/>
              <w:t>The microscope has the ability to autofocus and stigma (C1: defocus and A1: double astigmatism) in STEM. This functionality can be performed in any area, even without an amorphous reference pattern.</w:t>
            </w:r>
          </w:p>
        </w:tc>
        <w:tc>
          <w:tcPr>
            <w:tcW w:w="1977" w:type="dxa"/>
          </w:tcPr>
          <w:p w14:paraId="4FBFDC51" w14:textId="77777777" w:rsidR="005D1EA1" w:rsidRPr="00735CDA" w:rsidRDefault="005D1EA1" w:rsidP="005D1EA1">
            <w:pPr>
              <w:jc w:val="both"/>
              <w:rPr>
                <w:rFonts w:ascii="Segoe UI" w:eastAsia="Times New Roman" w:hAnsi="Segoe UI" w:cs="Segoe UI"/>
                <w:b/>
                <w:sz w:val="22"/>
                <w:lang w:val="en-US"/>
              </w:rPr>
            </w:pPr>
          </w:p>
          <w:p w14:paraId="0E73F050"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+10 points</w:t>
            </w:r>
          </w:p>
        </w:tc>
      </w:tr>
      <w:tr w:rsidR="005D1EA1" w:rsidRPr="00735CDA" w14:paraId="295F2FE7" w14:textId="77777777" w:rsidTr="005D1EA1">
        <w:tc>
          <w:tcPr>
            <w:tcW w:w="8217" w:type="dxa"/>
          </w:tcPr>
          <w:p w14:paraId="1DA4C8FD"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The STEM detection system has more than 16 segments.</w:t>
            </w:r>
          </w:p>
        </w:tc>
        <w:tc>
          <w:tcPr>
            <w:tcW w:w="1977" w:type="dxa"/>
          </w:tcPr>
          <w:p w14:paraId="55BF5CFD"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642FCAC1" w14:textId="77777777" w:rsidTr="005D1EA1">
        <w:tc>
          <w:tcPr>
            <w:tcW w:w="8217" w:type="dxa"/>
          </w:tcPr>
          <w:p w14:paraId="43BD6A2A"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SDD detectors are mounted in a column, collimated and protected by an aperture, without the need for each insertion and removal for operation.</w:t>
            </w:r>
          </w:p>
        </w:tc>
        <w:tc>
          <w:tcPr>
            <w:tcW w:w="1977" w:type="dxa"/>
          </w:tcPr>
          <w:p w14:paraId="549E9E67"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51D4324E" w14:textId="77777777" w:rsidTr="005D1EA1">
        <w:tc>
          <w:tcPr>
            <w:tcW w:w="8217" w:type="dxa"/>
          </w:tcPr>
          <w:p w14:paraId="18823930"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SSD detectors are arranged symmetrically around the sample carrier to ensure the same X-ray capture efficiency in all directions of inclination of the analytical tomography carrier. This condition must also be met when all SDDs in the system are turned on.</w:t>
            </w:r>
          </w:p>
        </w:tc>
        <w:tc>
          <w:tcPr>
            <w:tcW w:w="1977" w:type="dxa"/>
          </w:tcPr>
          <w:p w14:paraId="56D8AF91"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+5 points</w:t>
            </w:r>
          </w:p>
        </w:tc>
      </w:tr>
      <w:tr w:rsidR="005D1EA1" w:rsidRPr="00735CDA" w14:paraId="4AEA3E60" w14:textId="77777777" w:rsidTr="005D1EA1">
        <w:tc>
          <w:tcPr>
            <w:tcW w:w="8217" w:type="dxa"/>
          </w:tcPr>
          <w:p w14:paraId="549AB200"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The time-resolved option includes EDS spectra, where the user can manually remove captured spectra that do not contribute to quantification (e.g., spectra captured after carbon contamination or after electron beam damage).</w:t>
            </w:r>
          </w:p>
        </w:tc>
        <w:tc>
          <w:tcPr>
            <w:tcW w:w="1977" w:type="dxa"/>
          </w:tcPr>
          <w:p w14:paraId="4DAB97C5"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+ 2 points</w:t>
            </w:r>
          </w:p>
        </w:tc>
      </w:tr>
      <w:tr w:rsidR="005D1EA1" w:rsidRPr="00735CDA" w14:paraId="7CE63A60" w14:textId="77777777" w:rsidTr="005D1EA1">
        <w:tc>
          <w:tcPr>
            <w:tcW w:w="8217" w:type="dxa"/>
          </w:tcPr>
          <w:p w14:paraId="1767D29A"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In EDS analysis, the microscope uses an absorption correction algorithm that minimizes the quantification of the deviation due to the inclination of the sample (taking into account the inclination of the beam and the shading artifact due to multiple SDD detectors).</w:t>
            </w:r>
          </w:p>
        </w:tc>
        <w:tc>
          <w:tcPr>
            <w:tcW w:w="1977" w:type="dxa"/>
          </w:tcPr>
          <w:p w14:paraId="05071CBD"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+ 2 points</w:t>
            </w:r>
          </w:p>
        </w:tc>
      </w:tr>
      <w:tr w:rsidR="005D1EA1" w:rsidRPr="00735CDA" w14:paraId="7F7B0496" w14:textId="77777777" w:rsidTr="005D1EA1">
        <w:tc>
          <w:tcPr>
            <w:tcW w:w="8217" w:type="dxa"/>
          </w:tcPr>
          <w:p w14:paraId="275A6C2A" w14:textId="77777777" w:rsidR="005D1EA1" w:rsidRPr="00735CDA" w:rsidRDefault="005D1EA1" w:rsidP="005D1EA1">
            <w:pPr>
              <w:jc w:val="both"/>
              <w:rPr>
                <w:rFonts w:ascii="Segoe UI" w:eastAsia="Times New Roman" w:hAnsi="Segoe UI" w:cs="Segoe UI"/>
                <w:sz w:val="22"/>
              </w:rPr>
            </w:pPr>
            <w:r w:rsidRPr="00735CDA">
              <w:rPr>
                <w:rFonts w:ascii="Segoe UI" w:eastAsia="Times New Roman" w:hAnsi="Segoe UI" w:cs="Segoe UI"/>
                <w:sz w:val="22"/>
              </w:rPr>
              <w:t>Large dewar liquid nitrogen tank for long-term TEM / STEM analysis (eg EDS tomography,&gt; 3 days), which eliminates the need for daily and weekly cryo-cycle start-up.</w:t>
            </w:r>
          </w:p>
        </w:tc>
        <w:tc>
          <w:tcPr>
            <w:tcW w:w="1977" w:type="dxa"/>
          </w:tcPr>
          <w:p w14:paraId="52F44154" w14:textId="77777777" w:rsidR="005D1EA1" w:rsidRPr="00735CDA" w:rsidRDefault="005D1EA1" w:rsidP="008016D5">
            <w:pPr>
              <w:jc w:val="both"/>
              <w:rPr>
                <w:rFonts w:ascii="Segoe UI" w:eastAsia="Times New Roman" w:hAnsi="Segoe UI" w:cs="Segoe UI"/>
                <w:b/>
                <w:sz w:val="22"/>
                <w:lang w:val="en-US"/>
              </w:rPr>
            </w:pPr>
            <w:r w:rsidRPr="00735CDA">
              <w:rPr>
                <w:rFonts w:ascii="Segoe UI" w:eastAsia="Times New Roman" w:hAnsi="Segoe UI" w:cs="Segoe UI"/>
                <w:b/>
                <w:sz w:val="22"/>
                <w:lang w:val="en-US"/>
              </w:rPr>
              <w:t>+ 2 points</w:t>
            </w:r>
          </w:p>
        </w:tc>
      </w:tr>
    </w:tbl>
    <w:p w14:paraId="2D6BDCDD" w14:textId="77777777" w:rsidR="001F22EE" w:rsidRPr="00735CDA" w:rsidRDefault="001F22EE" w:rsidP="00075037">
      <w:pPr>
        <w:spacing w:line="240" w:lineRule="auto"/>
        <w:jc w:val="both"/>
        <w:rPr>
          <w:rFonts w:ascii="Segoe UI" w:eastAsia="Times New Roman" w:hAnsi="Segoe UI" w:cs="Segoe UI"/>
          <w:sz w:val="22"/>
        </w:rPr>
      </w:pPr>
    </w:p>
    <w:p w14:paraId="1E04D331" w14:textId="77777777" w:rsidR="00CC5278" w:rsidRPr="00735CDA"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1" w:name="_Toc92966444"/>
      <w:r w:rsidRPr="00735CDA">
        <w:rPr>
          <w:rFonts w:ascii="Segoe UI" w:hAnsi="Segoe UI" w:cs="Segoe UI"/>
          <w:caps w:val="0"/>
          <w:sz w:val="28"/>
        </w:rPr>
        <w:t>1.</w:t>
      </w:r>
      <w:r w:rsidR="0080673A" w:rsidRPr="00735CDA">
        <w:rPr>
          <w:rFonts w:ascii="Segoe UI" w:hAnsi="Segoe UI" w:cs="Segoe UI"/>
          <w:caps w:val="0"/>
          <w:sz w:val="28"/>
        </w:rPr>
        <w:t>19</w:t>
      </w:r>
      <w:r w:rsidRPr="00735CDA">
        <w:rPr>
          <w:rFonts w:ascii="Segoe UI" w:hAnsi="Segoe UI" w:cs="Segoe UI"/>
          <w:caps w:val="0"/>
          <w:sz w:val="28"/>
        </w:rPr>
        <w:t xml:space="preserve"> PROTIKORUPCIJSKO DOLOČILO</w:t>
      </w:r>
      <w:bookmarkEnd w:id="121"/>
    </w:p>
    <w:p w14:paraId="3A26CE86"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7DCDCEB5" w14:textId="77777777" w:rsidR="005209CC" w:rsidRPr="00735CD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sidRPr="00735CDA">
        <w:rPr>
          <w:rFonts w:ascii="Segoe UI" w:hAnsi="Segoe UI" w:cs="Segoe UI"/>
          <w:caps w:val="0"/>
          <w:sz w:val="28"/>
        </w:rPr>
        <w:t>1.</w:t>
      </w:r>
      <w:r w:rsidR="0080673A" w:rsidRPr="00735CDA">
        <w:rPr>
          <w:rFonts w:ascii="Segoe UI" w:hAnsi="Segoe UI" w:cs="Segoe UI"/>
          <w:caps w:val="0"/>
          <w:sz w:val="28"/>
        </w:rPr>
        <w:t>20</w:t>
      </w:r>
      <w:r w:rsidRPr="00735CDA">
        <w:rPr>
          <w:rFonts w:ascii="Segoe UI" w:hAnsi="Segoe UI" w:cs="Segoe UI"/>
          <w:caps w:val="0"/>
          <w:sz w:val="28"/>
        </w:rPr>
        <w:t xml:space="preserve"> </w:t>
      </w:r>
      <w:r w:rsidR="005209CC" w:rsidRPr="00735CDA">
        <w:rPr>
          <w:rFonts w:ascii="Segoe UI" w:hAnsi="Segoe UI" w:cs="Segoe UI"/>
          <w:caps w:val="0"/>
          <w:sz w:val="28"/>
        </w:rPr>
        <w:t>OBVESTILO O ODLOČITVI O ODDAJI NAROČILA</w:t>
      </w:r>
      <w:bookmarkEnd w:id="124"/>
      <w:bookmarkEnd w:id="125"/>
      <w:bookmarkEnd w:id="126"/>
    </w:p>
    <w:p w14:paraId="5B7FE266"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Naročnik bo podpisano odločitev o oddaji naročila objavil na portalu javnih naročil. Odločitev se šteje za vročeno z dnem objave na portalu javnih naročil.</w:t>
      </w:r>
    </w:p>
    <w:p w14:paraId="541D4B94" w14:textId="77777777" w:rsidR="005209CC" w:rsidRPr="00735CD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sidRPr="00735CDA">
        <w:rPr>
          <w:rFonts w:ascii="Segoe UI" w:hAnsi="Segoe UI" w:cs="Segoe UI"/>
          <w:caps w:val="0"/>
          <w:sz w:val="28"/>
        </w:rPr>
        <w:t>1.2</w:t>
      </w:r>
      <w:r w:rsidR="0080673A" w:rsidRPr="00735CDA">
        <w:rPr>
          <w:rFonts w:ascii="Segoe UI" w:hAnsi="Segoe UI" w:cs="Segoe UI"/>
          <w:caps w:val="0"/>
          <w:sz w:val="28"/>
        </w:rPr>
        <w:t>1</w:t>
      </w:r>
      <w:r w:rsidRPr="00735CDA">
        <w:rPr>
          <w:rFonts w:ascii="Segoe UI" w:hAnsi="Segoe UI" w:cs="Segoe UI"/>
          <w:caps w:val="0"/>
          <w:sz w:val="28"/>
        </w:rPr>
        <w:t xml:space="preserve"> </w:t>
      </w:r>
      <w:r w:rsidR="005209CC" w:rsidRPr="00735CDA">
        <w:rPr>
          <w:rFonts w:ascii="Segoe UI" w:hAnsi="Segoe UI" w:cs="Segoe UI"/>
          <w:caps w:val="0"/>
          <w:sz w:val="28"/>
        </w:rPr>
        <w:t>ODSTOP OD IZVEDBE JAVNEGA NAROČILA</w:t>
      </w:r>
      <w:bookmarkEnd w:id="127"/>
      <w:bookmarkEnd w:id="128"/>
      <w:bookmarkEnd w:id="129"/>
    </w:p>
    <w:p w14:paraId="02E95585"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Naročni</w:t>
      </w:r>
      <w:r w:rsidR="00976EFD" w:rsidRPr="00735CDA">
        <w:rPr>
          <w:rFonts w:ascii="Segoe UI" w:hAnsi="Segoe UI" w:cs="Segoe UI"/>
          <w:sz w:val="22"/>
        </w:rPr>
        <w:t xml:space="preserve">k </w:t>
      </w:r>
      <w:r w:rsidRPr="00735CDA">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C82803F" w14:textId="77777777" w:rsidR="005209CC" w:rsidRPr="00735CD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sidRPr="00735CDA">
        <w:rPr>
          <w:rFonts w:ascii="Segoe UI" w:hAnsi="Segoe UI" w:cs="Segoe UI"/>
          <w:caps w:val="0"/>
          <w:sz w:val="28"/>
        </w:rPr>
        <w:lastRenderedPageBreak/>
        <w:t>1.2</w:t>
      </w:r>
      <w:r w:rsidR="0080673A" w:rsidRPr="00735CDA">
        <w:rPr>
          <w:rFonts w:ascii="Segoe UI" w:hAnsi="Segoe UI" w:cs="Segoe UI"/>
          <w:caps w:val="0"/>
          <w:sz w:val="28"/>
        </w:rPr>
        <w:t>2</w:t>
      </w:r>
      <w:r w:rsidRPr="00735CDA">
        <w:rPr>
          <w:rFonts w:ascii="Segoe UI" w:hAnsi="Segoe UI" w:cs="Segoe UI"/>
          <w:caps w:val="0"/>
          <w:sz w:val="28"/>
        </w:rPr>
        <w:t xml:space="preserve"> </w:t>
      </w:r>
      <w:r w:rsidR="005209CC" w:rsidRPr="00735CDA">
        <w:rPr>
          <w:rFonts w:ascii="Segoe UI" w:hAnsi="Segoe UI" w:cs="Segoe UI"/>
          <w:caps w:val="0"/>
          <w:sz w:val="28"/>
        </w:rPr>
        <w:t>POGODBA</w:t>
      </w:r>
      <w:bookmarkEnd w:id="130"/>
      <w:bookmarkEnd w:id="131"/>
      <w:bookmarkEnd w:id="132"/>
    </w:p>
    <w:p w14:paraId="457EBBD1"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Pogodbo bo podpisal </w:t>
      </w:r>
      <w:r w:rsidR="003E6990" w:rsidRPr="00735CDA">
        <w:rPr>
          <w:rFonts w:ascii="Segoe UI" w:hAnsi="Segoe UI" w:cs="Segoe UI"/>
          <w:b/>
          <w:sz w:val="22"/>
        </w:rPr>
        <w:t>Institut »Jožef Stefan«</w:t>
      </w:r>
      <w:r w:rsidR="003E6990" w:rsidRPr="00735CDA">
        <w:rPr>
          <w:rFonts w:ascii="Segoe UI" w:hAnsi="Segoe UI" w:cs="Segoe UI"/>
          <w:sz w:val="22"/>
        </w:rPr>
        <w:t>, Jamova cesta 39, 1000 Ljubljana, in sicer njegov zakonit zastopnik prof. dr. Boštjan Zalar.</w:t>
      </w:r>
    </w:p>
    <w:p w14:paraId="29F823FC" w14:textId="77777777" w:rsidR="005209CC" w:rsidRPr="00735CDA" w:rsidRDefault="005209CC" w:rsidP="000C5C55">
      <w:pPr>
        <w:spacing w:line="240" w:lineRule="auto"/>
        <w:jc w:val="both"/>
        <w:rPr>
          <w:rFonts w:ascii="Segoe UI" w:hAnsi="Segoe UI" w:cs="Segoe UI"/>
          <w:sz w:val="22"/>
        </w:rPr>
      </w:pPr>
    </w:p>
    <w:p w14:paraId="2F8932F8" w14:textId="77777777" w:rsidR="005209CC" w:rsidRPr="00735CDA" w:rsidRDefault="005209CC" w:rsidP="000C5C55">
      <w:pPr>
        <w:spacing w:line="240" w:lineRule="auto"/>
        <w:jc w:val="both"/>
        <w:rPr>
          <w:rFonts w:ascii="Segoe UI" w:hAnsi="Segoe UI" w:cs="Segoe UI"/>
          <w:sz w:val="22"/>
          <w:lang w:eastAsia="sl-SI"/>
        </w:rPr>
      </w:pPr>
      <w:r w:rsidRPr="00735CDA">
        <w:rPr>
          <w:rFonts w:ascii="Segoe UI" w:hAnsi="Segoe UI" w:cs="Segoe UI"/>
          <w:sz w:val="22"/>
        </w:rPr>
        <w:t xml:space="preserve">V skladu s šestim odstavkom 14. člena </w:t>
      </w:r>
      <w:r w:rsidRPr="00735CDA">
        <w:rPr>
          <w:rFonts w:ascii="Segoe UI" w:hAnsi="Segoe UI" w:cs="Segoe UI"/>
          <w:sz w:val="22"/>
          <w:lang w:eastAsia="sl-SI"/>
        </w:rPr>
        <w:t xml:space="preserve">ZIntPK </w:t>
      </w:r>
      <w:r w:rsidRPr="00735CDA">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D752551" w14:textId="77777777" w:rsidR="005209CC" w:rsidRPr="00735CDA" w:rsidRDefault="005209CC" w:rsidP="000C5C55">
      <w:pPr>
        <w:spacing w:line="240" w:lineRule="auto"/>
        <w:jc w:val="both"/>
        <w:rPr>
          <w:rFonts w:ascii="Segoe UI" w:hAnsi="Segoe UI" w:cs="Segoe UI"/>
          <w:sz w:val="22"/>
        </w:rPr>
      </w:pPr>
    </w:p>
    <w:p w14:paraId="52256A5E"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Na poziv naročnika bo moral izbrani ponudnik v postopku javnega naročanja ali pri izvajanju javnega naročila, v roku </w:t>
      </w:r>
      <w:r w:rsidR="00976EFD" w:rsidRPr="00735CDA">
        <w:rPr>
          <w:rFonts w:ascii="Segoe UI" w:hAnsi="Segoe UI" w:cs="Segoe UI"/>
          <w:sz w:val="22"/>
        </w:rPr>
        <w:t>8</w:t>
      </w:r>
      <w:r w:rsidRPr="00735CDA">
        <w:rPr>
          <w:rFonts w:ascii="Segoe UI" w:hAnsi="Segoe UI" w:cs="Segoe UI"/>
          <w:sz w:val="22"/>
        </w:rPr>
        <w:t xml:space="preserve"> dni od prejema poziva, posredovati podatke o:</w:t>
      </w:r>
    </w:p>
    <w:p w14:paraId="006E7F1B" w14:textId="77777777" w:rsidR="005209CC" w:rsidRPr="00735CDA" w:rsidRDefault="005209CC" w:rsidP="002B6A7E">
      <w:pPr>
        <w:numPr>
          <w:ilvl w:val="0"/>
          <w:numId w:val="7"/>
        </w:numPr>
        <w:spacing w:line="240" w:lineRule="auto"/>
        <w:jc w:val="both"/>
        <w:rPr>
          <w:rFonts w:ascii="Segoe UI" w:hAnsi="Segoe UI" w:cs="Segoe UI"/>
          <w:sz w:val="22"/>
        </w:rPr>
      </w:pPr>
      <w:r w:rsidRPr="00735CDA">
        <w:rPr>
          <w:rFonts w:ascii="Segoe UI" w:hAnsi="Segoe UI" w:cs="Segoe UI"/>
          <w:sz w:val="22"/>
        </w:rPr>
        <w:t>svojih ustanoviteljih, družbenikih, delničarjih, komanditistih ali drugih lastnikih in podatke o lastniških deležih navedenih oseb;</w:t>
      </w:r>
    </w:p>
    <w:p w14:paraId="2A0ED1F4" w14:textId="77777777" w:rsidR="005209CC" w:rsidRPr="00735CDA" w:rsidRDefault="005209CC" w:rsidP="002B6A7E">
      <w:pPr>
        <w:numPr>
          <w:ilvl w:val="0"/>
          <w:numId w:val="7"/>
        </w:numPr>
        <w:tabs>
          <w:tab w:val="num" w:pos="709"/>
        </w:tabs>
        <w:spacing w:line="240" w:lineRule="auto"/>
        <w:jc w:val="both"/>
        <w:rPr>
          <w:rFonts w:ascii="Segoe UI" w:hAnsi="Segoe UI" w:cs="Segoe UI"/>
          <w:sz w:val="22"/>
        </w:rPr>
      </w:pPr>
      <w:r w:rsidRPr="00735CDA">
        <w:rPr>
          <w:rFonts w:ascii="Segoe UI" w:hAnsi="Segoe UI" w:cs="Segoe UI"/>
          <w:sz w:val="22"/>
        </w:rPr>
        <w:t>gospodarskih subjektih, za katere se glede na določbe zakona, ki ureja gospodarske družbe, šteje, da so z njim povezane družbe.</w:t>
      </w:r>
    </w:p>
    <w:p w14:paraId="15993863" w14:textId="77777777" w:rsidR="005209CC" w:rsidRPr="00735CDA" w:rsidRDefault="005209CC" w:rsidP="000C5C55">
      <w:pPr>
        <w:spacing w:line="240" w:lineRule="auto"/>
        <w:jc w:val="both"/>
        <w:rPr>
          <w:rFonts w:ascii="Segoe UI" w:hAnsi="Segoe UI" w:cs="Segoe UI"/>
          <w:sz w:val="22"/>
        </w:rPr>
      </w:pPr>
    </w:p>
    <w:p w14:paraId="3214FC87"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Izbrani ponudnik mora podpisati in vrniti naročniku pogodbo v roku </w:t>
      </w:r>
      <w:r w:rsidR="00976EFD" w:rsidRPr="00735CDA">
        <w:rPr>
          <w:rFonts w:ascii="Segoe UI" w:hAnsi="Segoe UI" w:cs="Segoe UI"/>
          <w:sz w:val="22"/>
        </w:rPr>
        <w:t>8</w:t>
      </w:r>
      <w:r w:rsidRPr="00735CDA">
        <w:rPr>
          <w:rFonts w:ascii="Segoe UI" w:hAnsi="Segoe UI" w:cs="Segoe UI"/>
          <w:sz w:val="22"/>
        </w:rPr>
        <w:t xml:space="preserve"> delovnih dni po prejemu s strani naročnika podpisane pogodbe. </w:t>
      </w:r>
    </w:p>
    <w:p w14:paraId="6A289EF8" w14:textId="77777777" w:rsidR="005209CC" w:rsidRPr="00735CDA" w:rsidRDefault="005209CC" w:rsidP="000C5C55">
      <w:pPr>
        <w:spacing w:line="240" w:lineRule="auto"/>
        <w:jc w:val="both"/>
        <w:rPr>
          <w:rFonts w:ascii="Segoe UI" w:hAnsi="Segoe UI" w:cs="Segoe UI"/>
        </w:rPr>
      </w:pPr>
    </w:p>
    <w:p w14:paraId="33678313"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Pogodba se bo pred podpisom vsebinsko prilagodila glede na to, ali bo izbrani ponudnik predložil skupno ponudbo, prijavil sodelovanje podizvajalcev in podobno.</w:t>
      </w:r>
    </w:p>
    <w:p w14:paraId="251C2C26" w14:textId="77777777" w:rsidR="005209CC" w:rsidRPr="00735CDA" w:rsidRDefault="005209CC" w:rsidP="000C5C55">
      <w:pPr>
        <w:spacing w:line="240" w:lineRule="auto"/>
        <w:jc w:val="both"/>
        <w:rPr>
          <w:rFonts w:ascii="Segoe UI" w:hAnsi="Segoe UI" w:cs="Segoe UI"/>
          <w:sz w:val="22"/>
        </w:rPr>
      </w:pPr>
    </w:p>
    <w:p w14:paraId="44D662C7"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 xml:space="preserve">S podpisom ESPD ponudnik potrdi, da sprejema vsebino vzorca pogodbe. </w:t>
      </w:r>
    </w:p>
    <w:p w14:paraId="6F98563D" w14:textId="77777777" w:rsidR="005209CC" w:rsidRPr="00735CD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sidRPr="00735CDA">
        <w:rPr>
          <w:rFonts w:ascii="Segoe UI" w:hAnsi="Segoe UI" w:cs="Segoe UI"/>
          <w:caps w:val="0"/>
          <w:sz w:val="28"/>
        </w:rPr>
        <w:t>1.2</w:t>
      </w:r>
      <w:r w:rsidR="0080673A" w:rsidRPr="00735CDA">
        <w:rPr>
          <w:rFonts w:ascii="Segoe UI" w:hAnsi="Segoe UI" w:cs="Segoe UI"/>
          <w:caps w:val="0"/>
          <w:sz w:val="28"/>
        </w:rPr>
        <w:t>3</w:t>
      </w:r>
      <w:r w:rsidR="008502CE" w:rsidRPr="00735CDA">
        <w:rPr>
          <w:rFonts w:ascii="Segoe UI" w:hAnsi="Segoe UI" w:cs="Segoe UI"/>
          <w:caps w:val="0"/>
          <w:sz w:val="28"/>
        </w:rPr>
        <w:t xml:space="preserve"> </w:t>
      </w:r>
      <w:r w:rsidR="005209CC" w:rsidRPr="00735CDA">
        <w:rPr>
          <w:rFonts w:ascii="Segoe UI" w:hAnsi="Segoe UI" w:cs="Segoe UI"/>
          <w:caps w:val="0"/>
          <w:sz w:val="28"/>
        </w:rPr>
        <w:t>PRAVNO VARSTVO</w:t>
      </w:r>
      <w:bookmarkEnd w:id="133"/>
      <w:bookmarkEnd w:id="134"/>
      <w:bookmarkEnd w:id="135"/>
    </w:p>
    <w:p w14:paraId="42315C38"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ABA622" w14:textId="77777777" w:rsidR="005209CC" w:rsidRPr="00735CDA" w:rsidRDefault="005209CC" w:rsidP="000C5C55">
      <w:pPr>
        <w:spacing w:line="240" w:lineRule="auto"/>
        <w:jc w:val="both"/>
        <w:rPr>
          <w:rFonts w:ascii="Segoe UI" w:hAnsi="Segoe UI" w:cs="Segoe UI"/>
          <w:sz w:val="22"/>
        </w:rPr>
      </w:pPr>
    </w:p>
    <w:p w14:paraId="261165BB"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047888AF" w14:textId="77777777" w:rsidR="005209CC" w:rsidRPr="00735CDA" w:rsidRDefault="005209CC" w:rsidP="000C5C55">
      <w:pPr>
        <w:spacing w:line="240" w:lineRule="auto"/>
        <w:jc w:val="both"/>
        <w:rPr>
          <w:rFonts w:ascii="Segoe UI" w:hAnsi="Segoe UI" w:cs="Segoe UI"/>
          <w:sz w:val="22"/>
        </w:rPr>
      </w:pPr>
    </w:p>
    <w:p w14:paraId="1F205B92" w14:textId="77777777" w:rsidR="005209CC" w:rsidRPr="00735CDA" w:rsidRDefault="005209CC" w:rsidP="000C5C55">
      <w:pPr>
        <w:spacing w:line="240" w:lineRule="auto"/>
        <w:jc w:val="both"/>
        <w:rPr>
          <w:rFonts w:ascii="Segoe UI" w:hAnsi="Segoe UI" w:cs="Segoe UI"/>
          <w:sz w:val="22"/>
        </w:rPr>
      </w:pPr>
      <w:r w:rsidRPr="00735CDA">
        <w:rPr>
          <w:rFonts w:ascii="Segoe UI" w:hAnsi="Segoe UI" w:cs="Segoe UI"/>
          <w:sz w:val="22"/>
        </w:rPr>
        <w:t>Zahtevek za revizijo se vloži prek portala eRevizija.</w:t>
      </w:r>
    </w:p>
    <w:p w14:paraId="3765BA25" w14:textId="77777777" w:rsidR="005209CC" w:rsidRPr="00735CDA" w:rsidRDefault="005209CC" w:rsidP="000C5C55">
      <w:pPr>
        <w:spacing w:line="240" w:lineRule="auto"/>
        <w:jc w:val="both"/>
        <w:rPr>
          <w:rFonts w:ascii="Segoe UI" w:hAnsi="Segoe UI" w:cs="Segoe UI"/>
        </w:rPr>
      </w:pPr>
    </w:p>
    <w:p w14:paraId="54A2E991" w14:textId="77777777" w:rsidR="005209CC" w:rsidRPr="00735CDA" w:rsidRDefault="005209CC" w:rsidP="000C5C55">
      <w:pPr>
        <w:spacing w:line="240" w:lineRule="auto"/>
        <w:jc w:val="both"/>
        <w:rPr>
          <w:rFonts w:ascii="Segoe UI" w:hAnsi="Segoe UI" w:cs="Segoe UI"/>
        </w:rPr>
      </w:pPr>
    </w:p>
    <w:p w14:paraId="08E74E80" w14:textId="77777777" w:rsidR="00A907F1" w:rsidRPr="00735CDA" w:rsidRDefault="005209CC" w:rsidP="00553FB8">
      <w:pPr>
        <w:spacing w:line="240" w:lineRule="auto"/>
        <w:jc w:val="both"/>
        <w:rPr>
          <w:rFonts w:ascii="Segoe UI" w:hAnsi="Segoe UI" w:cs="Segoe UI"/>
        </w:rPr>
      </w:pPr>
      <w:r w:rsidRPr="00735CDA">
        <w:rPr>
          <w:rFonts w:ascii="Segoe UI" w:hAnsi="Segoe UI" w:cs="Segoe UI"/>
        </w:rPr>
        <w:tab/>
      </w:r>
      <w:r w:rsidRPr="00735CDA">
        <w:rPr>
          <w:rFonts w:ascii="Segoe UI" w:hAnsi="Segoe UI" w:cs="Segoe UI"/>
        </w:rPr>
        <w:tab/>
      </w:r>
      <w:r w:rsidRPr="00735CDA">
        <w:rPr>
          <w:rFonts w:ascii="Segoe UI" w:hAnsi="Segoe UI" w:cs="Segoe UI"/>
        </w:rPr>
        <w:tab/>
      </w:r>
      <w:r w:rsidRPr="00735CDA">
        <w:rPr>
          <w:rFonts w:ascii="Segoe UI" w:hAnsi="Segoe UI" w:cs="Segoe UI"/>
        </w:rPr>
        <w:tab/>
      </w:r>
      <w:r w:rsidRPr="00735CDA">
        <w:rPr>
          <w:rFonts w:ascii="Segoe UI" w:hAnsi="Segoe UI" w:cs="Segoe UI"/>
        </w:rPr>
        <w:tab/>
      </w:r>
    </w:p>
    <w:p w14:paraId="2CBB2A6A" w14:textId="77777777" w:rsidR="00CC5278" w:rsidRPr="00735CDA" w:rsidRDefault="00C7455A" w:rsidP="002B6A7E">
      <w:pPr>
        <w:pStyle w:val="Heading1"/>
        <w:numPr>
          <w:ilvl w:val="0"/>
          <w:numId w:val="8"/>
        </w:numPr>
        <w:shd w:val="clear" w:color="auto" w:fill="DEEAF6" w:themeFill="accent5" w:themeFillTint="33"/>
        <w:spacing w:line="240" w:lineRule="auto"/>
        <w:rPr>
          <w:rFonts w:ascii="Segoe UI" w:hAnsi="Segoe UI" w:cs="Segoe UI"/>
          <w:caps w:val="0"/>
          <w:sz w:val="32"/>
          <w:szCs w:val="32"/>
        </w:rPr>
      </w:pPr>
      <w:bookmarkStart w:id="136" w:name="_Toc92966449"/>
      <w:r w:rsidRPr="00735CDA">
        <w:rPr>
          <w:rFonts w:ascii="Segoe UI" w:hAnsi="Segoe UI" w:cs="Segoe UI"/>
          <w:caps w:val="0"/>
          <w:sz w:val="32"/>
          <w:szCs w:val="32"/>
        </w:rPr>
        <w:lastRenderedPageBreak/>
        <w:t xml:space="preserve">PREDMET JAVNEGA NAROČILA IN </w:t>
      </w:r>
      <w:r w:rsidR="00CC5278" w:rsidRPr="00735CDA">
        <w:rPr>
          <w:rFonts w:ascii="Segoe UI" w:hAnsi="Segoe UI" w:cs="Segoe UI"/>
          <w:caps w:val="0"/>
          <w:sz w:val="32"/>
          <w:szCs w:val="32"/>
        </w:rPr>
        <w:t>TEHNIČNE SPECIFIKACIJE</w:t>
      </w:r>
      <w:bookmarkEnd w:id="136"/>
    </w:p>
    <w:p w14:paraId="2356FAE7" w14:textId="77777777" w:rsidR="002B6A7E" w:rsidRPr="00735CDA" w:rsidRDefault="002B6A7E" w:rsidP="002B6A7E">
      <w:pPr>
        <w:spacing w:after="120" w:line="240" w:lineRule="auto"/>
        <w:jc w:val="both"/>
        <w:rPr>
          <w:rFonts w:ascii="Segoe UI" w:eastAsia="Times New Roman" w:hAnsi="Segoe UI" w:cs="Segoe UI"/>
          <w:b/>
          <w:caps/>
          <w:szCs w:val="24"/>
        </w:rPr>
      </w:pPr>
      <w:r w:rsidRPr="00735CDA">
        <w:rPr>
          <w:rFonts w:ascii="Segoe UI" w:eastAsia="Times New Roman" w:hAnsi="Segoe UI" w:cs="Segoe UI"/>
          <w:b/>
          <w:caps/>
          <w:szCs w:val="24"/>
        </w:rPr>
        <w:t xml:space="preserve">Presevni elektronski mikroskop za konvencionalne, 3D, magnetne in operando preiskave kemijskih in faznih transformacij na atomarnem nivoju pri spremenljivi pospeševalni napetosti </w:t>
      </w:r>
    </w:p>
    <w:p w14:paraId="5AE433F4" w14:textId="77777777" w:rsidR="002B6A7E" w:rsidRPr="00735CDA" w:rsidRDefault="002B6A7E" w:rsidP="002B6A7E">
      <w:pPr>
        <w:spacing w:after="120" w:line="240" w:lineRule="auto"/>
        <w:jc w:val="both"/>
        <w:rPr>
          <w:rFonts w:ascii="Segoe UI" w:eastAsia="Times New Roman" w:hAnsi="Segoe UI" w:cs="Segoe UI"/>
          <w:b/>
          <w:szCs w:val="24"/>
        </w:rPr>
      </w:pPr>
      <w:r w:rsidRPr="00735CDA">
        <w:rPr>
          <w:rFonts w:ascii="Segoe UI" w:eastAsia="Times New Roman" w:hAnsi="Segoe UI" w:cs="Segoe UI"/>
          <w:b/>
          <w:szCs w:val="24"/>
        </w:rPr>
        <w:t>3.1 TEHNIČNI OPIS PREDMETA JAVNEGA NAROČILA</w:t>
      </w:r>
    </w:p>
    <w:p w14:paraId="7FA9EEC7" w14:textId="77777777" w:rsidR="002B6A7E" w:rsidRPr="00735CDA" w:rsidRDefault="002B6A7E" w:rsidP="002B6A7E">
      <w:pPr>
        <w:spacing w:line="240" w:lineRule="auto"/>
        <w:jc w:val="both"/>
        <w:rPr>
          <w:rFonts w:ascii="Segoe UI" w:eastAsia="Times New Roman" w:hAnsi="Segoe UI" w:cs="Segoe UI"/>
          <w:sz w:val="22"/>
          <w:lang w:val="cs-CZ"/>
        </w:rPr>
      </w:pPr>
      <w:r w:rsidRPr="00735CDA">
        <w:rPr>
          <w:rFonts w:ascii="Segoe UI" w:eastAsia="Times New Roman" w:hAnsi="Segoe UI" w:cs="Segoe UI"/>
          <w:sz w:val="22"/>
        </w:rPr>
        <w:t>Predmet razpisa je dobava in namestitev</w:t>
      </w:r>
      <w:r w:rsidRPr="00735CDA">
        <w:rPr>
          <w:rFonts w:ascii="Segoe UI" w:eastAsia="Times New Roman" w:hAnsi="Segoe UI" w:cs="Segoe UI"/>
          <w:sz w:val="22"/>
          <w:szCs w:val="20"/>
        </w:rPr>
        <w:t xml:space="preserve"> </w:t>
      </w:r>
      <w:r w:rsidRPr="00735CDA">
        <w:rPr>
          <w:rFonts w:ascii="Segoe UI" w:eastAsia="Times New Roman" w:hAnsi="Segoe UI" w:cs="Segoe UI"/>
          <w:sz w:val="22"/>
        </w:rPr>
        <w:t>presevnega elektronskega mikroskopa (TEM) za konvencionalne, 3D, magnetne in operando preiskave kemijskih in faznih transformacij na atomarnem nivoju pri spremenljivi pospeševalni napetosti. Presevni elektronski mikroskop s spremenljivo pospeševalno napetostjo (80-200 kV) zagotavlja atomarno ločljivost pri najvišji napetosti v vseh načinih delovanja, medtem ko nižje napetosti omogočajo tudi opazovanje občutljivih vzorcev, ki drugače med opazovanjem razpadajo zaradi vpliva primarnih elektronov. Mikroskop omogoča konvencionalno opazovanje vzorcev (TEM) ter vrstičenje elektronskega snopa skozi vzorec (STEM) pri povečavi nekaj × 1.000 do nekaj × 1.000.000. Stabilni visoko-svetilni izvor elektronov zagotavlja resolucijo blizu difrakcijske limite in preiskave praškovnih vzorcev, tankih lamel in klasičnih vzorcev do debeline 100 nm, odvisno od atuneacije elektronov. Programska oprema omogoča popoln nadzor nad mikrokopom, upravljanje z napravo brez prisotnosti operaterja v prostoru, in delo na daljavo.</w:t>
      </w:r>
    </w:p>
    <w:p w14:paraId="353A5203" w14:textId="77777777" w:rsidR="002B6A7E" w:rsidRPr="00735CDA" w:rsidRDefault="002B6A7E" w:rsidP="002B6A7E">
      <w:pPr>
        <w:spacing w:line="240" w:lineRule="auto"/>
        <w:jc w:val="both"/>
        <w:rPr>
          <w:rFonts w:ascii="Segoe UI" w:eastAsia="Times New Roman" w:hAnsi="Segoe UI" w:cs="Segoe UI"/>
          <w:b/>
          <w:sz w:val="22"/>
        </w:rPr>
      </w:pPr>
    </w:p>
    <w:p w14:paraId="19691189" w14:textId="77777777" w:rsidR="002B6A7E" w:rsidRPr="00735CDA" w:rsidRDefault="002B6A7E" w:rsidP="002B6A7E">
      <w:pPr>
        <w:spacing w:after="120" w:line="240" w:lineRule="auto"/>
        <w:jc w:val="both"/>
        <w:rPr>
          <w:rFonts w:ascii="Segoe UI" w:eastAsia="Times New Roman" w:hAnsi="Segoe UI" w:cs="Segoe UI"/>
          <w:b/>
          <w:sz w:val="22"/>
        </w:rPr>
      </w:pPr>
      <w:r w:rsidRPr="00735CDA">
        <w:rPr>
          <w:rFonts w:ascii="Segoe UI" w:eastAsia="Times New Roman" w:hAnsi="Segoe UI" w:cs="Segoe UI"/>
          <w:b/>
          <w:sz w:val="22"/>
        </w:rPr>
        <w:t>3.1.1 TEHNIČNE SPECIFIKACIJE</w:t>
      </w:r>
    </w:p>
    <w:p w14:paraId="6ED28371" w14:textId="77777777" w:rsidR="002B6A7E" w:rsidRPr="00735CDA" w:rsidRDefault="002B6A7E" w:rsidP="002B6A7E">
      <w:pPr>
        <w:spacing w:line="240" w:lineRule="auto"/>
        <w:jc w:val="both"/>
        <w:rPr>
          <w:rFonts w:ascii="Segoe UI" w:eastAsia="Times New Roman" w:hAnsi="Segoe UI" w:cs="Segoe UI"/>
          <w:sz w:val="22"/>
        </w:rPr>
      </w:pPr>
      <w:r w:rsidRPr="00735CDA">
        <w:rPr>
          <w:rFonts w:ascii="Segoe UI" w:eastAsia="Times New Roman" w:hAnsi="Segoe UI" w:cs="Segoe UI"/>
          <w:sz w:val="22"/>
        </w:rPr>
        <w:t>Tehnične specifikacije so napisane v dveh jezikih, slovenskem in angleškem. V izogib morebitnim nejasnostim je, zaradi pomanjkanja in/ali neustaljene uporabe ustrezne terminologije v slovenskem jeziku, v primeru dvoma merodajna angleška verzija, ki je priložena v PRILOGI 3.</w:t>
      </w:r>
    </w:p>
    <w:p w14:paraId="1D097B9E" w14:textId="77777777" w:rsidR="002B6A7E" w:rsidRPr="00735CDA" w:rsidRDefault="002B6A7E" w:rsidP="002B6A7E">
      <w:pPr>
        <w:spacing w:line="240" w:lineRule="auto"/>
        <w:jc w:val="both"/>
        <w:rPr>
          <w:rFonts w:ascii="Segoe UI" w:eastAsia="Times New Roman" w:hAnsi="Segoe UI" w:cs="Segoe UI"/>
          <w:b/>
          <w:sz w:val="22"/>
        </w:rPr>
      </w:pPr>
    </w:p>
    <w:p w14:paraId="0FD80FBA" w14:textId="77777777" w:rsidR="002B6A7E" w:rsidRPr="00735CDA" w:rsidRDefault="002B6A7E" w:rsidP="002B6A7E">
      <w:pPr>
        <w:spacing w:after="120" w:line="240" w:lineRule="auto"/>
        <w:jc w:val="both"/>
        <w:rPr>
          <w:rFonts w:ascii="Segoe UI" w:eastAsia="Times New Roman" w:hAnsi="Segoe UI" w:cs="Segoe UI"/>
          <w:b/>
          <w:sz w:val="22"/>
        </w:rPr>
      </w:pPr>
      <w:r w:rsidRPr="00735CDA">
        <w:rPr>
          <w:rFonts w:ascii="Segoe UI" w:eastAsia="Times New Roman" w:hAnsi="Segoe UI" w:cs="Segoe UI"/>
          <w:b/>
          <w:sz w:val="22"/>
        </w:rPr>
        <w:t>3.1.1. 1. POSTAVKA 1</w:t>
      </w:r>
    </w:p>
    <w:p w14:paraId="6EE0164E" w14:textId="77777777" w:rsidR="002B6A7E" w:rsidRPr="00735CDA" w:rsidRDefault="002B6A7E" w:rsidP="002B6A7E">
      <w:pPr>
        <w:spacing w:line="240" w:lineRule="auto"/>
        <w:jc w:val="both"/>
        <w:rPr>
          <w:rFonts w:ascii="Segoe UI" w:eastAsia="Times New Roman" w:hAnsi="Segoe UI" w:cs="Segoe UI"/>
          <w:sz w:val="22"/>
        </w:rPr>
      </w:pPr>
      <w:r w:rsidRPr="00735CDA">
        <w:rPr>
          <w:rFonts w:ascii="Segoe UI" w:eastAsia="Times New Roman" w:hAnsi="Segoe UI" w:cs="Segoe UI"/>
          <w:sz w:val="22"/>
        </w:rPr>
        <w:t>Mikroskop mora imeti naslednje karakteristike, oziroma vključuje:</w:t>
      </w:r>
    </w:p>
    <w:p w14:paraId="25C48FF8"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SPLOŠNE MINIMALNE ZAHTEVE</w:t>
      </w:r>
    </w:p>
    <w:p w14:paraId="00D3EAA6" w14:textId="12076ADC"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Analitski TEM/STEM z območjem delovanja pri pospeševalnih napetostih od ≤ 80 do 200 kV </w:t>
      </w:r>
    </w:p>
    <w:p w14:paraId="5CDD95B4" w14:textId="7C1A0FB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Zajamčena delovna ločljivost pri 200 kV: TEM ločljivost ≤ 0,12 nm, STEM </w:t>
      </w:r>
      <w:r w:rsidR="003520AD" w:rsidRPr="00735CDA">
        <w:rPr>
          <w:rFonts w:ascii="Segoe UI" w:eastAsia="Times New Roman" w:hAnsi="Segoe UI" w:cs="Segoe UI"/>
          <w:sz w:val="22"/>
          <w:lang w:val="en-US"/>
        </w:rPr>
        <w:t xml:space="preserve">ločljivost </w:t>
      </w:r>
      <w:r w:rsidRPr="00735CDA">
        <w:rPr>
          <w:rFonts w:ascii="Segoe UI" w:eastAsia="Times New Roman" w:hAnsi="Segoe UI" w:cs="Segoe UI"/>
          <w:sz w:val="22"/>
          <w:lang w:val="en-US"/>
        </w:rPr>
        <w:t>≤ 0,16 nm</w:t>
      </w:r>
    </w:p>
    <w:p w14:paraId="3BC50B76"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mikroskop deluje brez prisotnosti operaterja, vse zaslonke so motorizirane in (akustično ohišje, ki omogoča upravljanje na daljavo)</w:t>
      </w:r>
    </w:p>
    <w:p w14:paraId="1155707B"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devarjeva posoda za tekoči dušik za ACD, ki drži ≥ 3 dni brez kriocikla </w:t>
      </w:r>
    </w:p>
    <w:p w14:paraId="15C8E485"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brez oljni vakuumski system</w:t>
      </w:r>
    </w:p>
    <w:p w14:paraId="56F380E1" w14:textId="77777777" w:rsidR="002B6A7E" w:rsidRPr="00735CDA" w:rsidRDefault="002B6A7E" w:rsidP="002B6A7E">
      <w:pPr>
        <w:spacing w:line="240" w:lineRule="auto"/>
        <w:ind w:left="360"/>
        <w:jc w:val="both"/>
        <w:rPr>
          <w:rFonts w:ascii="Segoe UI" w:eastAsia="Times New Roman" w:hAnsi="Segoe UI" w:cs="Segoe UI"/>
          <w:sz w:val="22"/>
          <w:lang w:val="en-US"/>
        </w:rPr>
      </w:pPr>
    </w:p>
    <w:p w14:paraId="56A42B47"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ELEKTRONSKI IZVOR</w:t>
      </w:r>
    </w:p>
    <w:p w14:paraId="731D2013" w14:textId="77777777" w:rsidR="002B6A7E" w:rsidRPr="00735CDA" w:rsidRDefault="002B6A7E" w:rsidP="002B6A7E">
      <w:pPr>
        <w:spacing w:line="240" w:lineRule="auto"/>
        <w:ind w:left="360"/>
        <w:jc w:val="both"/>
        <w:rPr>
          <w:rFonts w:ascii="Segoe UI" w:eastAsia="Times New Roman" w:hAnsi="Segoe UI" w:cs="Segoe UI"/>
          <w:sz w:val="22"/>
        </w:rPr>
      </w:pPr>
      <w:r w:rsidRPr="00735CDA">
        <w:rPr>
          <w:rFonts w:ascii="Segoe UI" w:eastAsia="Times New Roman" w:hAnsi="Segoe UI" w:cs="Segoe UI"/>
          <w:sz w:val="22"/>
        </w:rPr>
        <w:t>- izvor na poljsko emisijo, ki zagotavlja svetlost ≥ 8 × 10</w:t>
      </w:r>
      <w:r w:rsidRPr="00735CDA">
        <w:rPr>
          <w:rFonts w:ascii="Segoe UI" w:eastAsia="Times New Roman" w:hAnsi="Segoe UI" w:cs="Segoe UI"/>
          <w:sz w:val="22"/>
          <w:vertAlign w:val="superscript"/>
        </w:rPr>
        <w:t>8</w:t>
      </w:r>
      <w:r w:rsidRPr="00735CDA">
        <w:rPr>
          <w:rFonts w:ascii="Segoe UI" w:eastAsia="Times New Roman" w:hAnsi="Segoe UI" w:cs="Segoe UI"/>
          <w:sz w:val="22"/>
        </w:rPr>
        <w:t xml:space="preserve"> A/cm2.sr pri 200 kV </w:t>
      </w:r>
    </w:p>
    <w:p w14:paraId="3F647E93" w14:textId="77777777" w:rsidR="002B6A7E" w:rsidRPr="00735CDA" w:rsidRDefault="002B6A7E" w:rsidP="002B6A7E">
      <w:pPr>
        <w:spacing w:line="240" w:lineRule="auto"/>
        <w:ind w:left="360"/>
        <w:jc w:val="both"/>
        <w:rPr>
          <w:rFonts w:ascii="Segoe UI" w:eastAsia="Times New Roman" w:hAnsi="Segoe UI" w:cs="Segoe UI"/>
          <w:sz w:val="22"/>
        </w:rPr>
      </w:pPr>
      <w:r w:rsidRPr="00735CDA">
        <w:rPr>
          <w:rFonts w:ascii="Segoe UI" w:eastAsia="Times New Roman" w:hAnsi="Segoe UI" w:cs="Segoe UI"/>
          <w:sz w:val="22"/>
        </w:rPr>
        <w:t>- stabilnost emisije ≤ 5 %/dan brez posredovanja uporabniškega sistema</w:t>
      </w:r>
    </w:p>
    <w:p w14:paraId="0D58A90B" w14:textId="77777777" w:rsidR="002B6A7E" w:rsidRPr="00735CDA" w:rsidRDefault="002B6A7E" w:rsidP="002B6A7E">
      <w:pPr>
        <w:spacing w:line="240" w:lineRule="auto"/>
        <w:ind w:left="360"/>
        <w:jc w:val="both"/>
        <w:rPr>
          <w:rFonts w:ascii="Segoe UI" w:eastAsia="Times New Roman" w:hAnsi="Segoe UI" w:cs="Segoe UI"/>
          <w:sz w:val="22"/>
        </w:rPr>
      </w:pPr>
      <w:r w:rsidRPr="00735CDA">
        <w:rPr>
          <w:rFonts w:ascii="Segoe UI" w:eastAsia="Times New Roman" w:hAnsi="Segoe UI" w:cs="Segoe UI"/>
          <w:sz w:val="22"/>
        </w:rPr>
        <w:t xml:space="preserve">- pri 200 kV ≥ 1 nA tok pri 1 nm premeru snopa  </w:t>
      </w:r>
    </w:p>
    <w:p w14:paraId="1D59C418" w14:textId="77777777" w:rsidR="002B6A7E" w:rsidRPr="00735CDA" w:rsidRDefault="002B6A7E" w:rsidP="002B6A7E">
      <w:pPr>
        <w:spacing w:line="240" w:lineRule="auto"/>
        <w:ind w:left="360"/>
        <w:jc w:val="both"/>
        <w:rPr>
          <w:rFonts w:ascii="Segoe UI" w:eastAsia="Times New Roman" w:hAnsi="Segoe UI" w:cs="Segoe UI"/>
          <w:sz w:val="22"/>
        </w:rPr>
      </w:pPr>
      <w:r w:rsidRPr="00735CDA">
        <w:rPr>
          <w:rFonts w:ascii="Segoe UI" w:eastAsia="Times New Roman" w:hAnsi="Segoe UI" w:cs="Segoe UI"/>
          <w:sz w:val="22"/>
        </w:rPr>
        <w:t>- drsenje elektronskega izvora ≤ 0,5 nm/min</w:t>
      </w:r>
    </w:p>
    <w:p w14:paraId="17C48FEF" w14:textId="77777777" w:rsidR="002B6A7E" w:rsidRPr="00735CDA" w:rsidRDefault="002B6A7E" w:rsidP="002B6A7E">
      <w:pPr>
        <w:spacing w:line="240" w:lineRule="auto"/>
        <w:ind w:left="360"/>
        <w:jc w:val="both"/>
        <w:rPr>
          <w:rFonts w:ascii="Segoe UI" w:eastAsia="Times New Roman" w:hAnsi="Segoe UI" w:cs="Segoe UI"/>
          <w:sz w:val="22"/>
        </w:rPr>
      </w:pPr>
      <w:r w:rsidRPr="00735CDA">
        <w:rPr>
          <w:rFonts w:ascii="Segoe UI" w:eastAsia="Times New Roman" w:hAnsi="Segoe UI" w:cs="Segoe UI"/>
          <w:sz w:val="22"/>
        </w:rPr>
        <w:t>- Samodejna poravnava pri vseh HT</w:t>
      </w:r>
    </w:p>
    <w:p w14:paraId="6AD274AD" w14:textId="77777777" w:rsidR="002B6A7E" w:rsidRPr="00735CDA" w:rsidRDefault="002B6A7E" w:rsidP="002B6A7E">
      <w:pPr>
        <w:spacing w:line="240" w:lineRule="auto"/>
        <w:ind w:left="360"/>
        <w:jc w:val="both"/>
        <w:rPr>
          <w:rFonts w:ascii="Segoe UI" w:eastAsia="Times New Roman" w:hAnsi="Segoe UI" w:cs="Segoe UI"/>
          <w:sz w:val="22"/>
          <w:lang w:val="en-US"/>
        </w:rPr>
      </w:pPr>
    </w:p>
    <w:p w14:paraId="26D2FB2C"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TEM</w:t>
      </w:r>
    </w:p>
    <w:p w14:paraId="06FA973D"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Omogoča konvencionalni, HR-TEM, SAED, NBD, CBED način delovanja in zajema podatkov.</w:t>
      </w:r>
    </w:p>
    <w:p w14:paraId="5688A0E0"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lastRenderedPageBreak/>
        <w:t>- programska oprema, ki omogoča komunikacijo med kamero in goniometrom</w:t>
      </w:r>
    </w:p>
    <w:p w14:paraId="5290A789"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programiranje z dostopom do: e- optike, kamere, goniometra, vakuumskega sistema.</w:t>
      </w:r>
    </w:p>
    <w:p w14:paraId="12781DC5" w14:textId="77777777" w:rsidR="002B6A7E" w:rsidRPr="00735CDA" w:rsidRDefault="002B6A7E" w:rsidP="002B6A7E">
      <w:pPr>
        <w:spacing w:line="240" w:lineRule="auto"/>
        <w:ind w:left="360"/>
        <w:jc w:val="both"/>
        <w:rPr>
          <w:rFonts w:ascii="Segoe UI" w:eastAsia="Times New Roman" w:hAnsi="Segoe UI" w:cs="Segoe UI"/>
          <w:sz w:val="22"/>
          <w:lang w:val="en-US"/>
        </w:rPr>
      </w:pPr>
      <w:r w:rsidRPr="00735CDA">
        <w:rPr>
          <w:rFonts w:ascii="Segoe UI" w:eastAsia="Times New Roman" w:hAnsi="Segoe UI" w:cs="Segoe UI"/>
          <w:sz w:val="22"/>
          <w:lang w:val="en-US"/>
        </w:rPr>
        <w:t>- omrežni računalnik za upravljanje podatkov.</w:t>
      </w:r>
    </w:p>
    <w:p w14:paraId="251AD0BB" w14:textId="77777777" w:rsidR="002B6A7E" w:rsidRPr="00735CDA" w:rsidRDefault="002B6A7E" w:rsidP="002B6A7E">
      <w:pPr>
        <w:spacing w:line="240" w:lineRule="auto"/>
        <w:ind w:left="360"/>
        <w:jc w:val="both"/>
        <w:rPr>
          <w:rFonts w:ascii="Segoe UI" w:eastAsia="Times New Roman" w:hAnsi="Segoe UI" w:cs="Segoe UI"/>
          <w:sz w:val="22"/>
          <w:lang w:val="en-US"/>
        </w:rPr>
      </w:pPr>
    </w:p>
    <w:p w14:paraId="10C65853"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STEM</w:t>
      </w:r>
    </w:p>
    <w:p w14:paraId="24371915" w14:textId="77777777" w:rsidR="002B6A7E" w:rsidRPr="00735CDA" w:rsidRDefault="002B6A7E" w:rsidP="002B6A7E">
      <w:pPr>
        <w:spacing w:line="240" w:lineRule="auto"/>
        <w:ind w:left="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STEM način delovanja z detekcijskim sistemom z najmanj 8 segmenti; BF, DF z obročastimi in radialnimi segmentacijami</w:t>
      </w:r>
    </w:p>
    <w:p w14:paraId="70CA058E" w14:textId="77777777" w:rsidR="002B6A7E" w:rsidRPr="00735CDA" w:rsidRDefault="002B6A7E" w:rsidP="002B6A7E">
      <w:pPr>
        <w:spacing w:line="240" w:lineRule="auto"/>
        <w:ind w:firstLine="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Samostojni segmentirani detektor HAADF</w:t>
      </w:r>
    </w:p>
    <w:p w14:paraId="11440B01" w14:textId="77777777" w:rsidR="002B6A7E" w:rsidRPr="00735CDA" w:rsidRDefault="002B6A7E" w:rsidP="002B6A7E">
      <w:pPr>
        <w:spacing w:line="240" w:lineRule="auto"/>
        <w:ind w:firstLine="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Zajem do 4 STEM signalov hkrati (konvencionalni HAADF, ADF, ABF in BF)</w:t>
      </w:r>
    </w:p>
    <w:p w14:paraId="7A66E6EC" w14:textId="77777777" w:rsidR="002B6A7E" w:rsidRPr="00735CDA" w:rsidRDefault="002B6A7E" w:rsidP="002B6A7E">
      <w:pPr>
        <w:spacing w:line="240" w:lineRule="auto"/>
        <w:ind w:firstLine="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xml:space="preserve">- Sistem STEM vključuje sprotni zajem tehnike slikanja DPC/iDPC ali OBF </w:t>
      </w:r>
    </w:p>
    <w:p w14:paraId="58B5E976" w14:textId="77777777" w:rsidR="002B6A7E" w:rsidRPr="00735CDA" w:rsidRDefault="002B6A7E" w:rsidP="002B6A7E">
      <w:pPr>
        <w:spacing w:line="240" w:lineRule="auto"/>
        <w:ind w:left="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Dodatna posebna poravnava STEM za difrakcijsko analizo pri majhnih konvergenčnih kotih (difrakcija) v načinu STEM. Vključena je majhna zaslonka za dodatno zmanjšanje konvergenčnega kota snopa.</w:t>
      </w:r>
    </w:p>
    <w:p w14:paraId="55CA4C47" w14:textId="77777777" w:rsidR="002B6A7E" w:rsidRPr="00735CDA" w:rsidRDefault="002B6A7E" w:rsidP="002B6A7E">
      <w:pPr>
        <w:spacing w:line="240" w:lineRule="auto"/>
        <w:ind w:firstLine="284"/>
        <w:rPr>
          <w:rFonts w:ascii="Segoe UI" w:eastAsia="Times New Roman" w:hAnsi="Segoe UI" w:cs="Segoe UI"/>
          <w:sz w:val="22"/>
          <w:lang w:val="de-DE" w:eastAsia="sl-SI"/>
        </w:rPr>
      </w:pPr>
      <w:r w:rsidRPr="00735CDA">
        <w:rPr>
          <w:rFonts w:ascii="Segoe UI" w:eastAsia="Times New Roman" w:hAnsi="Segoe UI" w:cs="Segoe UI"/>
          <w:sz w:val="22"/>
          <w:lang w:val="de-DE" w:eastAsia="sl-SI"/>
        </w:rPr>
        <w:t>- Zmožnost zajemanja 4k×4k STEM podatkov</w:t>
      </w:r>
    </w:p>
    <w:p w14:paraId="4CDD15A9" w14:textId="77777777" w:rsidR="002B6A7E" w:rsidRPr="00735CDA" w:rsidRDefault="002B6A7E" w:rsidP="002B6A7E">
      <w:pPr>
        <w:spacing w:line="240" w:lineRule="auto"/>
        <w:ind w:firstLine="284"/>
        <w:rPr>
          <w:rFonts w:ascii="Segoe UI" w:eastAsia="Times New Roman" w:hAnsi="Segoe UI" w:cs="Segoe UI"/>
          <w:sz w:val="22"/>
          <w:lang w:val="en-GB" w:eastAsia="sl-SI"/>
        </w:rPr>
      </w:pPr>
      <w:r w:rsidRPr="00735CDA">
        <w:rPr>
          <w:rFonts w:ascii="Segoe UI" w:eastAsia="Times New Roman" w:hAnsi="Segoe UI" w:cs="Segoe UI"/>
          <w:sz w:val="22"/>
          <w:lang w:val="en-GB" w:eastAsia="sl-SI"/>
        </w:rPr>
        <w:t>- avtomatska poravnava snopa STEM</w:t>
      </w:r>
    </w:p>
    <w:p w14:paraId="5894D460" w14:textId="77777777" w:rsidR="002B6A7E" w:rsidRPr="00735CDA" w:rsidRDefault="002B6A7E" w:rsidP="002B6A7E">
      <w:pPr>
        <w:spacing w:line="240" w:lineRule="auto"/>
        <w:ind w:firstLine="284"/>
        <w:rPr>
          <w:rFonts w:ascii="Segoe UI" w:eastAsia="Times New Roman" w:hAnsi="Segoe UI" w:cs="Segoe UI"/>
          <w:sz w:val="22"/>
          <w:lang w:val="en-US"/>
        </w:rPr>
      </w:pPr>
    </w:p>
    <w:p w14:paraId="60A45ADD"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GONIOMETER</w:t>
      </w:r>
    </w:p>
    <w:p w14:paraId="1C3EB105"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Računalniško vodeni 5-osni goniometer.</w:t>
      </w:r>
    </w:p>
    <w:p w14:paraId="2C19D367"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Mikroskop omogoča nagib x(α) ≥ ±30° in y(β) ≥ ±30° z običajnim nosilcem z dvojnim nagibom. </w:t>
      </w:r>
    </w:p>
    <w:p w14:paraId="75CFCDF0"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Širok razmak med polovimi čevlji &gt; 5 mm, ki omogoča nagib ≥ +/- 70° za tomografski nosilec</w:t>
      </w:r>
    </w:p>
    <w:p w14:paraId="401C60E1"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kompenzacija premika vzorca; z odmikom vzorca ≤ 0,5 nm/min</w:t>
      </w:r>
    </w:p>
    <w:p w14:paraId="1BBD78C6" w14:textId="77777777" w:rsidR="002B6A7E" w:rsidRPr="00735CDA" w:rsidRDefault="002B6A7E" w:rsidP="002B6A7E">
      <w:pPr>
        <w:spacing w:line="240" w:lineRule="auto"/>
        <w:ind w:firstLine="284"/>
        <w:jc w:val="both"/>
        <w:rPr>
          <w:rFonts w:ascii="Segoe UI" w:eastAsia="Times New Roman" w:hAnsi="Segoe UI" w:cs="Segoe UI"/>
          <w:sz w:val="22"/>
          <w:lang w:val="en-US"/>
        </w:rPr>
      </w:pPr>
    </w:p>
    <w:p w14:paraId="4ECF0006"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NOSILCI VZORCEV </w:t>
      </w:r>
    </w:p>
    <w:p w14:paraId="7640B394" w14:textId="168B0F83" w:rsidR="002B6A7E" w:rsidRPr="00735CDA" w:rsidRDefault="002B6A7E" w:rsidP="002B6A7E">
      <w:pPr>
        <w:spacing w:line="240" w:lineRule="auto"/>
        <w:ind w:firstLine="284"/>
        <w:jc w:val="both"/>
        <w:rPr>
          <w:rFonts w:ascii="Segoe UI" w:eastAsia="Times New Roman" w:hAnsi="Segoe UI" w:cs="Segoe UI"/>
          <w:sz w:val="22"/>
          <w:lang w:val="de-DE"/>
        </w:rPr>
      </w:pPr>
      <w:r w:rsidRPr="00735CDA">
        <w:rPr>
          <w:rFonts w:ascii="Segoe UI" w:eastAsia="Times New Roman" w:hAnsi="Segoe UI" w:cs="Segoe UI"/>
          <w:sz w:val="22"/>
          <w:lang w:val="de-DE"/>
        </w:rPr>
        <w:t>- Večnamenski nosilec z enojnim nagibom za standardne 3</w:t>
      </w:r>
      <w:r w:rsidR="003520AD" w:rsidRPr="00735CDA">
        <w:rPr>
          <w:rFonts w:ascii="Segoe UI" w:eastAsia="Times New Roman" w:hAnsi="Segoe UI" w:cs="Segoe UI"/>
          <w:sz w:val="22"/>
          <w:lang w:val="de-DE"/>
        </w:rPr>
        <w:t xml:space="preserve"> </w:t>
      </w:r>
      <w:r w:rsidRPr="00735CDA">
        <w:rPr>
          <w:rFonts w:ascii="Segoe UI" w:eastAsia="Times New Roman" w:hAnsi="Segoe UI" w:cs="Segoe UI"/>
          <w:sz w:val="22"/>
          <w:lang w:val="de-DE"/>
        </w:rPr>
        <w:t>mm TEM vzorce.</w:t>
      </w:r>
    </w:p>
    <w:p w14:paraId="2B3626F5" w14:textId="77777777" w:rsidR="002B6A7E" w:rsidRPr="00735CDA" w:rsidRDefault="002B6A7E" w:rsidP="002B6A7E">
      <w:pPr>
        <w:spacing w:line="240" w:lineRule="auto"/>
        <w:ind w:firstLine="284"/>
        <w:jc w:val="both"/>
        <w:rPr>
          <w:rFonts w:ascii="Segoe UI" w:eastAsia="Times New Roman" w:hAnsi="Segoe UI" w:cs="Segoe UI"/>
          <w:sz w:val="22"/>
          <w:lang w:val="de-DE"/>
        </w:rPr>
      </w:pPr>
      <w:r w:rsidRPr="00735CDA">
        <w:rPr>
          <w:rFonts w:ascii="Segoe UI" w:eastAsia="Times New Roman" w:hAnsi="Segoe UI" w:cs="Segoe UI"/>
          <w:sz w:val="22"/>
          <w:lang w:val="de-DE"/>
        </w:rPr>
        <w:t>- Nosilec z dvojnim nagibom z nizkim ozadjem za 3 mm standardne TEM vzorce.</w:t>
      </w:r>
    </w:p>
    <w:p w14:paraId="578157F3"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Nosilec za analitično tomografijo z razponom nagiba najmanj ± 70 stopinj za 3 mm TEM vzorce.</w:t>
      </w:r>
    </w:p>
    <w:p w14:paraId="1817E20B" w14:textId="77777777" w:rsidR="002B6A7E" w:rsidRPr="00735CDA" w:rsidRDefault="002B6A7E" w:rsidP="002B6A7E">
      <w:pPr>
        <w:spacing w:line="240" w:lineRule="auto"/>
        <w:ind w:firstLine="284"/>
        <w:jc w:val="both"/>
        <w:rPr>
          <w:rFonts w:ascii="Segoe UI" w:eastAsia="Times New Roman" w:hAnsi="Segoe UI" w:cs="Segoe UI"/>
          <w:sz w:val="22"/>
          <w:lang w:val="en-US"/>
        </w:rPr>
      </w:pPr>
    </w:p>
    <w:p w14:paraId="67476E86"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KAMERE (DETEKTORJI)</w:t>
      </w:r>
    </w:p>
    <w:p w14:paraId="3A68032A" w14:textId="77777777" w:rsidR="002B6A7E" w:rsidRPr="00735CDA" w:rsidRDefault="002B6A7E" w:rsidP="002B6A7E">
      <w:pPr>
        <w:spacing w:line="240" w:lineRule="auto"/>
        <w:ind w:left="360"/>
        <w:jc w:val="both"/>
        <w:rPr>
          <w:rFonts w:ascii="Segoe UI" w:eastAsia="Times New Roman" w:hAnsi="Segoe UI" w:cs="Segoe UI"/>
          <w:sz w:val="22"/>
          <w:u w:val="single"/>
          <w:lang w:val="de-DE"/>
        </w:rPr>
      </w:pPr>
      <w:r w:rsidRPr="00735CDA">
        <w:rPr>
          <w:rFonts w:ascii="Segoe UI" w:eastAsia="Times New Roman" w:hAnsi="Segoe UI" w:cs="Segoe UI"/>
          <w:sz w:val="22"/>
          <w:u w:val="single"/>
          <w:lang w:val="de-DE"/>
        </w:rPr>
        <w:t xml:space="preserve">Daljinsko vodena digitalna kamera v opazovalni komori </w:t>
      </w:r>
    </w:p>
    <w:p w14:paraId="434E3F18"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u w:val="single"/>
          <w:lang w:val="de-DE"/>
        </w:rPr>
        <w:t xml:space="preserve">- </w:t>
      </w:r>
      <w:r w:rsidRPr="00735CDA">
        <w:rPr>
          <w:rFonts w:ascii="Segoe UI" w:eastAsia="Times New Roman" w:hAnsi="Segoe UI" w:cs="Segoe UI"/>
          <w:sz w:val="22"/>
          <w:lang w:val="de-DE"/>
        </w:rPr>
        <w:t>Digitalna kamera z visoko hitrostjo in velikim dinamičnim razponom,</w:t>
      </w:r>
    </w:p>
    <w:p w14:paraId="2BD75795"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Prilagodljiv dinamični razpon za hkratno opazovanja in zajem Kikutchi linij in difrakcije,</w:t>
      </w:r>
    </w:p>
    <w:p w14:paraId="7F47BD20"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opazovanje vseh poravnav mikroskopa.</w:t>
      </w:r>
    </w:p>
    <w:p w14:paraId="7E2F7832" w14:textId="77777777" w:rsidR="002B6A7E" w:rsidRPr="00735CDA" w:rsidRDefault="002B6A7E" w:rsidP="002B6A7E">
      <w:pPr>
        <w:spacing w:line="240" w:lineRule="auto"/>
        <w:ind w:left="360"/>
        <w:jc w:val="both"/>
        <w:rPr>
          <w:rFonts w:ascii="Segoe UI" w:eastAsia="Times New Roman" w:hAnsi="Segoe UI" w:cs="Segoe UI"/>
          <w:sz w:val="22"/>
          <w:u w:val="single"/>
          <w:lang w:val="de-DE"/>
        </w:rPr>
      </w:pPr>
      <w:r w:rsidRPr="00735CDA">
        <w:rPr>
          <w:rFonts w:ascii="Segoe UI" w:eastAsia="Times New Roman" w:hAnsi="Segoe UI" w:cs="Segoe UI"/>
          <w:sz w:val="22"/>
          <w:u w:val="single"/>
          <w:lang w:val="de-DE"/>
        </w:rPr>
        <w:t xml:space="preserve">Spodaj-montirana CMOS kamera </w:t>
      </w:r>
    </w:p>
    <w:p w14:paraId="7E2314DD"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- 4k×4k izvlečna CMOS kamera na osi, zmožna zajema TEM in difrakcijske slike,</w:t>
      </w:r>
    </w:p>
    <w:p w14:paraId="22E4687C"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Velikost slikovnih pik najmanj 14 × 14 μm</w:t>
      </w:r>
      <w:r w:rsidRPr="00735CDA">
        <w:rPr>
          <w:rFonts w:ascii="Segoe UI" w:eastAsia="Times New Roman" w:hAnsi="Segoe UI" w:cs="Segoe UI"/>
          <w:sz w:val="22"/>
          <w:vertAlign w:val="superscript"/>
          <w:lang w:val="de-DE"/>
        </w:rPr>
        <w:t>2</w:t>
      </w:r>
      <w:r w:rsidRPr="00735CDA">
        <w:rPr>
          <w:rFonts w:ascii="Segoe UI" w:eastAsia="Times New Roman" w:hAnsi="Segoe UI" w:cs="Segoe UI"/>
          <w:sz w:val="22"/>
          <w:lang w:val="de-DE"/>
        </w:rPr>
        <w:t>,</w:t>
      </w:r>
    </w:p>
    <w:p w14:paraId="2F891CD0"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Hitrost snemanja ≥ 1 fps pri 4k×4k, hitri način ≥ 25 fps pri zmanjšani velikosti odčitavanja,</w:t>
      </w:r>
    </w:p>
    <w:p w14:paraId="3A232125"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Zmožnost vrtenja TEM slike v živo,</w:t>
      </w:r>
    </w:p>
    <w:p w14:paraId="70BB4A27" w14:textId="77777777" w:rsidR="002B6A7E" w:rsidRPr="00735CDA" w:rsidRDefault="002B6A7E" w:rsidP="002B6A7E">
      <w:pPr>
        <w:spacing w:line="240" w:lineRule="auto"/>
        <w:ind w:left="360"/>
        <w:jc w:val="both"/>
        <w:rPr>
          <w:rFonts w:ascii="Segoe UI" w:eastAsia="Times New Roman" w:hAnsi="Segoe UI" w:cs="Segoe UI"/>
          <w:sz w:val="22"/>
          <w:lang w:val="de-DE"/>
        </w:rPr>
      </w:pPr>
      <w:r w:rsidRPr="00735CDA">
        <w:rPr>
          <w:rFonts w:ascii="Segoe UI" w:eastAsia="Times New Roman" w:hAnsi="Segoe UI" w:cs="Segoe UI"/>
          <w:sz w:val="22"/>
          <w:lang w:val="de-DE"/>
        </w:rPr>
        <w:t>- Nadzor kamere in zajem slike je vgrajeno v programsko opremo za nadzor mikroskopa.</w:t>
      </w:r>
    </w:p>
    <w:p w14:paraId="5C189F78" w14:textId="77777777" w:rsidR="002B6A7E" w:rsidRPr="00735CDA" w:rsidRDefault="002B6A7E" w:rsidP="002B6A7E">
      <w:pPr>
        <w:spacing w:line="240" w:lineRule="auto"/>
        <w:ind w:left="360"/>
        <w:jc w:val="both"/>
        <w:rPr>
          <w:rFonts w:ascii="Segoe UI" w:eastAsia="Times New Roman" w:hAnsi="Segoe UI" w:cs="Segoe UI"/>
          <w:sz w:val="22"/>
          <w:lang w:val="de-DE"/>
        </w:rPr>
      </w:pPr>
    </w:p>
    <w:p w14:paraId="37AAAE9D" w14:textId="77777777" w:rsidR="002B6A7E" w:rsidRPr="00735CDA" w:rsidRDefault="002B6A7E" w:rsidP="002B6A7E">
      <w:pPr>
        <w:numPr>
          <w:ilvl w:val="0"/>
          <w:numId w:val="30"/>
        </w:numPr>
        <w:spacing w:before="120" w:after="60" w:line="240" w:lineRule="auto"/>
        <w:rPr>
          <w:rFonts w:ascii="Segoe UI" w:eastAsia="Times New Roman" w:hAnsi="Segoe UI" w:cs="Segoe UI"/>
          <w:sz w:val="22"/>
          <w:lang w:val="en-GB" w:eastAsia="sl-SI"/>
        </w:rPr>
      </w:pPr>
      <w:r w:rsidRPr="00735CDA">
        <w:rPr>
          <w:rFonts w:ascii="Segoe UI" w:eastAsia="Times New Roman" w:hAnsi="Segoe UI" w:cs="Segoe UI"/>
          <w:sz w:val="22"/>
          <w:lang w:val="en-GB" w:eastAsia="sl-SI"/>
        </w:rPr>
        <w:t>EDS SISTEM</w:t>
      </w:r>
    </w:p>
    <w:p w14:paraId="29F985B8" w14:textId="77777777" w:rsidR="002B6A7E" w:rsidRPr="00735CDA" w:rsidRDefault="002B6A7E" w:rsidP="002B6A7E">
      <w:pPr>
        <w:spacing w:line="240" w:lineRule="auto"/>
        <w:ind w:left="284"/>
        <w:jc w:val="both"/>
        <w:rPr>
          <w:rFonts w:ascii="Segoe UI" w:eastAsia="Times New Roman" w:hAnsi="Segoe UI" w:cs="Segoe UI"/>
          <w:sz w:val="22"/>
          <w:lang w:val="de-DE" w:eastAsia="sl-SI"/>
        </w:rPr>
      </w:pPr>
      <w:r w:rsidRPr="00735CDA">
        <w:rPr>
          <w:rFonts w:ascii="Segoe UI" w:eastAsia="Times New Roman" w:hAnsi="Segoe UI" w:cs="Segoe UI"/>
          <w:sz w:val="22"/>
          <w:lang w:val="en-GB" w:eastAsia="sl-SI"/>
        </w:rPr>
        <w:t xml:space="preserve">- EDS detekcijski sistem z več SDD detektorji, Odčitavanje posameznega izhoda in mrtvega časa vsakega SDD z operacijsko programsko opremo. </w:t>
      </w:r>
      <w:r w:rsidRPr="00735CDA">
        <w:rPr>
          <w:rFonts w:ascii="Segoe UI" w:eastAsia="Times New Roman" w:hAnsi="Segoe UI" w:cs="Segoe UI"/>
          <w:sz w:val="22"/>
          <w:lang w:val="de-DE" w:eastAsia="sl-SI"/>
        </w:rPr>
        <w:t xml:space="preserve">Skupni kot zajema ≥ 0,9 srad. Programska oprema za EDS je </w:t>
      </w:r>
      <w:r w:rsidRPr="00735CDA">
        <w:rPr>
          <w:rFonts w:ascii="Segoe UI" w:eastAsia="Times New Roman" w:hAnsi="Segoe UI" w:cs="Segoe UI"/>
          <w:sz w:val="22"/>
          <w:lang w:val="de-DE" w:eastAsia="sl-SI"/>
        </w:rPr>
        <w:lastRenderedPageBreak/>
        <w:t>integrirana z OS mikroskopa. Pri skeniranju je možnost dostopa do vsakega spektra. Simetrični EDS sistem, ki zagotavlja enako učinkovitost zbiranja rentgenskih signalov za –x(</w:t>
      </w:r>
      <w:r w:rsidRPr="00735CDA">
        <w:rPr>
          <w:rFonts w:ascii="Segoe UI" w:eastAsia="Times New Roman" w:hAnsi="Segoe UI" w:cs="Segoe UI"/>
          <w:sz w:val="22"/>
          <w:lang w:val="en-GB" w:eastAsia="sl-SI"/>
        </w:rPr>
        <w:t>α</w:t>
      </w:r>
      <w:r w:rsidRPr="00735CDA">
        <w:rPr>
          <w:rFonts w:ascii="Segoe UI" w:eastAsia="Times New Roman" w:hAnsi="Segoe UI" w:cs="Segoe UI"/>
          <w:sz w:val="22"/>
          <w:lang w:val="de-DE" w:eastAsia="sl-SI"/>
        </w:rPr>
        <w:t>) in +x(</w:t>
      </w:r>
      <w:r w:rsidRPr="00735CDA">
        <w:rPr>
          <w:rFonts w:ascii="Segoe UI" w:eastAsia="Times New Roman" w:hAnsi="Segoe UI" w:cs="Segoe UI"/>
          <w:sz w:val="22"/>
          <w:lang w:val="en-GB" w:eastAsia="sl-SI"/>
        </w:rPr>
        <w:t>α</w:t>
      </w:r>
      <w:r w:rsidRPr="00735CDA">
        <w:rPr>
          <w:rFonts w:ascii="Segoe UI" w:eastAsia="Times New Roman" w:hAnsi="Segoe UI" w:cs="Segoe UI"/>
          <w:sz w:val="22"/>
          <w:lang w:val="de-DE" w:eastAsia="sl-SI"/>
        </w:rPr>
        <w:t>) nagib.</w:t>
      </w:r>
    </w:p>
    <w:p w14:paraId="648B9EA9" w14:textId="77777777" w:rsidR="002B6A7E" w:rsidRPr="00735CDA" w:rsidRDefault="002B6A7E" w:rsidP="002B6A7E">
      <w:pPr>
        <w:spacing w:line="240" w:lineRule="auto"/>
        <w:ind w:firstLine="284"/>
        <w:jc w:val="both"/>
        <w:rPr>
          <w:rFonts w:ascii="Segoe UI" w:eastAsia="Times New Roman" w:hAnsi="Segoe UI" w:cs="Segoe UI"/>
          <w:sz w:val="22"/>
          <w:lang w:val="de-DE" w:eastAsia="sl-SI"/>
        </w:rPr>
      </w:pPr>
      <w:r w:rsidRPr="00735CDA">
        <w:rPr>
          <w:rFonts w:ascii="Segoe UI" w:eastAsia="Times New Roman" w:hAnsi="Segoe UI" w:cs="Segoe UI"/>
          <w:sz w:val="22"/>
          <w:lang w:val="de-DE" w:eastAsia="sl-SI"/>
        </w:rPr>
        <w:t>- Energetska ločljivost EDS sistema je ≤136 eV za Mn-K</w:t>
      </w:r>
      <w:r w:rsidRPr="00735CDA">
        <w:rPr>
          <w:rFonts w:ascii="Segoe UI" w:eastAsia="Times New Roman" w:hAnsi="Segoe UI" w:cs="Segoe UI"/>
          <w:sz w:val="22"/>
          <w:lang w:val="en-GB" w:eastAsia="sl-SI"/>
        </w:rPr>
        <w:t>α</w:t>
      </w:r>
      <w:r w:rsidRPr="00735CDA">
        <w:rPr>
          <w:rFonts w:ascii="Segoe UI" w:eastAsia="Times New Roman" w:hAnsi="Segoe UI" w:cs="Segoe UI"/>
          <w:sz w:val="22"/>
          <w:lang w:val="de-DE" w:eastAsia="sl-SI"/>
        </w:rPr>
        <w:t xml:space="preserve"> pri 10 kcps.</w:t>
      </w:r>
    </w:p>
    <w:p w14:paraId="5B52A9C9" w14:textId="77777777"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GB" w:eastAsia="sl-SI"/>
        </w:rPr>
        <w:t>- EDS razmerje med vrhom in ozadjem (Fiorijevo število) na vzorcu NiOx ≥2000</w:t>
      </w:r>
    </w:p>
    <w:p w14:paraId="0D486F8C" w14:textId="77777777" w:rsidR="002B6A7E" w:rsidRPr="00735CDA" w:rsidRDefault="002B6A7E" w:rsidP="002B6A7E">
      <w:pPr>
        <w:spacing w:line="240" w:lineRule="auto"/>
        <w:jc w:val="both"/>
        <w:rPr>
          <w:rFonts w:ascii="Segoe UI" w:eastAsia="Times New Roman" w:hAnsi="Segoe UI" w:cs="Segoe UI"/>
          <w:sz w:val="22"/>
          <w:lang w:val="de-DE"/>
        </w:rPr>
      </w:pPr>
    </w:p>
    <w:p w14:paraId="2EEBF413"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RAČUNALNIŠKA IN PROGRAMSKA OPREMA</w:t>
      </w:r>
    </w:p>
    <w:p w14:paraId="2CFF48CE" w14:textId="77777777" w:rsidR="002B6A7E" w:rsidRPr="00735CDA" w:rsidRDefault="002B6A7E" w:rsidP="002B6A7E">
      <w:pPr>
        <w:spacing w:line="240" w:lineRule="auto"/>
        <w:ind w:left="284"/>
        <w:jc w:val="both"/>
        <w:rPr>
          <w:rFonts w:ascii="Segoe UI" w:eastAsia="Times New Roman" w:hAnsi="Segoe UI" w:cs="Segoe UI"/>
          <w:sz w:val="22"/>
        </w:rPr>
      </w:pPr>
      <w:r w:rsidRPr="00735CDA">
        <w:rPr>
          <w:rFonts w:ascii="Segoe UI" w:eastAsia="Times New Roman" w:hAnsi="Segoe UI" w:cs="Segoe UI"/>
          <w:sz w:val="22"/>
        </w:rPr>
        <w:t>- Mikroskop je opremljen z vsemi računalniškimi enotami, zasloni in pripadajočimi moduli uporabniškega vmesnika, ki so potrebni za delo.</w:t>
      </w:r>
    </w:p>
    <w:p w14:paraId="5898E0C0" w14:textId="77777777" w:rsidR="002B6A7E" w:rsidRPr="00735CDA" w:rsidRDefault="002B6A7E" w:rsidP="002B6A7E">
      <w:pPr>
        <w:spacing w:line="240" w:lineRule="auto"/>
        <w:ind w:firstLine="284"/>
        <w:jc w:val="both"/>
        <w:rPr>
          <w:rFonts w:ascii="Segoe UI" w:eastAsia="Times New Roman" w:hAnsi="Segoe UI" w:cs="Segoe UI"/>
          <w:sz w:val="22"/>
        </w:rPr>
      </w:pPr>
      <w:r w:rsidRPr="00735CDA">
        <w:rPr>
          <w:rFonts w:ascii="Segoe UI" w:eastAsia="Times New Roman" w:hAnsi="Segoe UI" w:cs="Segoe UI"/>
          <w:sz w:val="22"/>
        </w:rPr>
        <w:t>- Programska oprema za avtomatizirano pridobivanje TEM, STEM in STEM-EDS tomografije,</w:t>
      </w:r>
    </w:p>
    <w:p w14:paraId="7BF2FE63" w14:textId="77777777" w:rsidR="002B6A7E" w:rsidRPr="00735CDA" w:rsidRDefault="002B6A7E" w:rsidP="002B6A7E">
      <w:pPr>
        <w:spacing w:line="240" w:lineRule="auto"/>
        <w:ind w:firstLine="284"/>
        <w:jc w:val="both"/>
        <w:rPr>
          <w:rFonts w:ascii="Segoe UI" w:eastAsia="Times New Roman" w:hAnsi="Segoe UI" w:cs="Segoe UI"/>
          <w:sz w:val="22"/>
        </w:rPr>
      </w:pPr>
      <w:r w:rsidRPr="00735CDA">
        <w:rPr>
          <w:rFonts w:ascii="Segoe UI" w:eastAsia="Times New Roman" w:hAnsi="Segoe UI" w:cs="Segoe UI"/>
          <w:sz w:val="22"/>
        </w:rPr>
        <w:t>- programska oprema za rekonstrukcijo in vizualizacijo tomografije,</w:t>
      </w:r>
    </w:p>
    <w:p w14:paraId="34161799" w14:textId="77777777" w:rsidR="002B6A7E" w:rsidRPr="00735CDA" w:rsidRDefault="002B6A7E" w:rsidP="002B6A7E">
      <w:pPr>
        <w:spacing w:line="240" w:lineRule="auto"/>
        <w:ind w:firstLine="284"/>
        <w:jc w:val="both"/>
        <w:rPr>
          <w:rFonts w:ascii="Segoe UI" w:eastAsia="Times New Roman" w:hAnsi="Segoe UI" w:cs="Segoe UI"/>
          <w:sz w:val="22"/>
        </w:rPr>
      </w:pPr>
      <w:r w:rsidRPr="00735CDA">
        <w:rPr>
          <w:rFonts w:ascii="Segoe UI" w:eastAsia="Times New Roman" w:hAnsi="Segoe UI" w:cs="Segoe UI"/>
          <w:sz w:val="22"/>
        </w:rPr>
        <w:t>- 5 x različica programske opreme za nadzor mikroskopa brez povezave,</w:t>
      </w:r>
    </w:p>
    <w:p w14:paraId="4E941755" w14:textId="77777777" w:rsidR="002B6A7E" w:rsidRPr="00735CDA" w:rsidRDefault="002B6A7E" w:rsidP="002B6A7E">
      <w:pPr>
        <w:spacing w:line="240" w:lineRule="auto"/>
        <w:ind w:firstLine="284"/>
        <w:jc w:val="both"/>
        <w:rPr>
          <w:rFonts w:ascii="Segoe UI" w:eastAsia="Times New Roman" w:hAnsi="Segoe UI" w:cs="Segoe UI"/>
          <w:sz w:val="22"/>
        </w:rPr>
      </w:pPr>
      <w:r w:rsidRPr="00735CDA">
        <w:rPr>
          <w:rFonts w:ascii="Segoe UI" w:eastAsia="Times New Roman" w:hAnsi="Segoe UI" w:cs="Segoe UI"/>
          <w:sz w:val="22"/>
        </w:rPr>
        <w:t>- Možnost oddaljene diagnostike.</w:t>
      </w:r>
    </w:p>
    <w:p w14:paraId="224FEE0C" w14:textId="77777777" w:rsidR="002B6A7E" w:rsidRPr="00735CDA" w:rsidRDefault="002B6A7E" w:rsidP="002B6A7E">
      <w:pPr>
        <w:spacing w:line="240" w:lineRule="auto"/>
        <w:jc w:val="both"/>
        <w:rPr>
          <w:rFonts w:ascii="Segoe UI" w:eastAsia="Times New Roman" w:hAnsi="Segoe UI" w:cs="Segoe UI"/>
          <w:sz w:val="22"/>
        </w:rPr>
      </w:pPr>
    </w:p>
    <w:p w14:paraId="6F6C17DA"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en-US"/>
        </w:rPr>
      </w:pPr>
      <w:r w:rsidRPr="00735CDA">
        <w:rPr>
          <w:rFonts w:ascii="Segoe UI" w:eastAsia="Times New Roman" w:hAnsi="Segoe UI" w:cs="Segoe UI"/>
          <w:sz w:val="22"/>
          <w:lang w:val="en-US"/>
        </w:rPr>
        <w:t>DRUGO</w:t>
      </w:r>
    </w:p>
    <w:p w14:paraId="20DBE9B4" w14:textId="44EE6C3D"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Dostava možna do konca </w:t>
      </w:r>
      <w:r w:rsidR="00246E7A" w:rsidRPr="00735CDA">
        <w:rPr>
          <w:rFonts w:ascii="Segoe UI" w:eastAsia="Times New Roman" w:hAnsi="Segoe UI" w:cs="Segoe UI"/>
          <w:sz w:val="22"/>
          <w:lang w:val="en-US"/>
        </w:rPr>
        <w:t>julija</w:t>
      </w:r>
      <w:r w:rsidRPr="00735CDA">
        <w:rPr>
          <w:rFonts w:ascii="Segoe UI" w:eastAsia="Times New Roman" w:hAnsi="Segoe UI" w:cs="Segoe UI"/>
          <w:sz w:val="22"/>
          <w:lang w:val="en-US"/>
        </w:rPr>
        <w:t xml:space="preserve"> 2022</w:t>
      </w:r>
    </w:p>
    <w:p w14:paraId="2FA15A42" w14:textId="24A1807E" w:rsidR="002B6A7E" w:rsidRPr="00735CDA" w:rsidRDefault="002B6A7E" w:rsidP="002B6A7E">
      <w:pPr>
        <w:spacing w:line="240" w:lineRule="auto"/>
        <w:ind w:firstLine="284"/>
        <w:jc w:val="both"/>
        <w:rPr>
          <w:rFonts w:ascii="Segoe UI" w:eastAsia="Times New Roman" w:hAnsi="Segoe UI" w:cs="Segoe UI"/>
          <w:sz w:val="22"/>
          <w:lang w:val="en-US"/>
        </w:rPr>
      </w:pPr>
      <w:r w:rsidRPr="00735CDA">
        <w:rPr>
          <w:rFonts w:ascii="Segoe UI" w:eastAsia="Times New Roman" w:hAnsi="Segoe UI" w:cs="Segoe UI"/>
          <w:sz w:val="22"/>
          <w:lang w:val="en-US"/>
        </w:rPr>
        <w:t xml:space="preserve">- Namestitev končana do konca </w:t>
      </w:r>
      <w:r w:rsidR="00246E7A" w:rsidRPr="00735CDA">
        <w:rPr>
          <w:rFonts w:ascii="Segoe UI" w:eastAsia="Times New Roman" w:hAnsi="Segoe UI" w:cs="Segoe UI"/>
          <w:sz w:val="22"/>
          <w:lang w:val="en-US"/>
        </w:rPr>
        <w:t>oktobra</w:t>
      </w:r>
      <w:r w:rsidRPr="00735CDA">
        <w:rPr>
          <w:rFonts w:ascii="Segoe UI" w:eastAsia="Times New Roman" w:hAnsi="Segoe UI" w:cs="Segoe UI"/>
          <w:sz w:val="22"/>
          <w:lang w:val="en-US"/>
        </w:rPr>
        <w:t xml:space="preserve"> 2022</w:t>
      </w:r>
    </w:p>
    <w:p w14:paraId="5C1074D6" w14:textId="77777777" w:rsidR="002B6A7E" w:rsidRPr="00735CDA" w:rsidRDefault="002B6A7E" w:rsidP="002B6A7E">
      <w:pPr>
        <w:spacing w:line="240" w:lineRule="auto"/>
        <w:ind w:firstLine="284"/>
        <w:jc w:val="both"/>
        <w:rPr>
          <w:rFonts w:ascii="Segoe UI" w:eastAsia="Times New Roman" w:hAnsi="Segoe UI" w:cs="Segoe UI"/>
          <w:sz w:val="22"/>
          <w:lang w:val="en-US"/>
        </w:rPr>
      </w:pPr>
    </w:p>
    <w:p w14:paraId="7E5F0DEE" w14:textId="77777777" w:rsidR="002B6A7E" w:rsidRPr="00735CDA" w:rsidRDefault="002B6A7E" w:rsidP="002B6A7E">
      <w:pPr>
        <w:spacing w:after="120" w:line="240" w:lineRule="auto"/>
        <w:jc w:val="both"/>
        <w:rPr>
          <w:rFonts w:ascii="Segoe UI" w:eastAsia="Times New Roman" w:hAnsi="Segoe UI" w:cs="Segoe UI"/>
          <w:b/>
          <w:sz w:val="22"/>
        </w:rPr>
      </w:pPr>
      <w:r w:rsidRPr="00735CDA">
        <w:rPr>
          <w:rFonts w:ascii="Segoe UI" w:eastAsia="Times New Roman" w:hAnsi="Segoe UI" w:cs="Segoe UI"/>
          <w:b/>
          <w:sz w:val="22"/>
        </w:rPr>
        <w:t>3.1.1. 2. POSTAVKA 2</w:t>
      </w:r>
    </w:p>
    <w:p w14:paraId="1FA65BA6"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Programska oprema za povezovanje TEM detektorjev in in-situ sistemov</w:t>
      </w:r>
    </w:p>
    <w:p w14:paraId="4C16B044" w14:textId="5D93F931" w:rsidR="00C3126C" w:rsidRPr="00735CDA" w:rsidRDefault="00C3126C"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FF2EF6" w:rsidRPr="00735CDA">
        <w:rPr>
          <w:rFonts w:ascii="Segoe UI" w:eastAsia="Times New Roman" w:hAnsi="Segoe UI" w:cs="Segoe UI"/>
          <w:sz w:val="22"/>
          <w:lang w:val="de-DE"/>
        </w:rPr>
        <w:t>k</w:t>
      </w:r>
      <w:r w:rsidRPr="00735CDA">
        <w:rPr>
          <w:rFonts w:ascii="Segoe UI" w:eastAsia="Times New Roman" w:hAnsi="Segoe UI" w:cs="Segoe UI"/>
          <w:sz w:val="22"/>
          <w:lang w:val="de-DE"/>
        </w:rPr>
        <w:t xml:space="preserve">rmilnik sistema nosilca mora biti sposoben hitrega omrežnega povezovanja s sistemi TEM in kamer (če je primerno) prek 9 neodvisnih vrat NIC visoke hitrosti 10 Gb/s. Visokohitrostni vmesnik s TEM omogoča programski platformi, da </w:t>
      </w:r>
      <w:r w:rsidR="008016D5" w:rsidRPr="00735CDA">
        <w:rPr>
          <w:rFonts w:ascii="Segoe UI" w:eastAsia="Times New Roman" w:hAnsi="Segoe UI" w:cs="Segoe UI"/>
          <w:sz w:val="22"/>
          <w:lang w:val="de-DE"/>
        </w:rPr>
        <w:t>v živo zajema</w:t>
      </w:r>
      <w:r w:rsidRPr="00735CDA">
        <w:rPr>
          <w:rFonts w:ascii="Segoe UI" w:eastAsia="Times New Roman" w:hAnsi="Segoe UI" w:cs="Segoe UI"/>
          <w:sz w:val="22"/>
          <w:lang w:val="de-DE"/>
        </w:rPr>
        <w:t xml:space="preserve"> in analizira slike za stabilizacijo, sinhronizacijo parametrov in </w:t>
      </w:r>
      <w:r w:rsidR="008016D5" w:rsidRPr="00735CDA">
        <w:rPr>
          <w:rFonts w:ascii="Segoe UI" w:eastAsia="Times New Roman" w:hAnsi="Segoe UI" w:cs="Segoe UI"/>
          <w:sz w:val="22"/>
          <w:lang w:val="de-DE"/>
        </w:rPr>
        <w:t>ogled</w:t>
      </w:r>
      <w:r w:rsidRPr="00735CDA">
        <w:rPr>
          <w:rFonts w:ascii="Segoe UI" w:eastAsia="Times New Roman" w:hAnsi="Segoe UI" w:cs="Segoe UI"/>
          <w:sz w:val="22"/>
          <w:lang w:val="de-DE"/>
        </w:rPr>
        <w:t xml:space="preserve"> eksperimentov v živo,</w:t>
      </w:r>
    </w:p>
    <w:p w14:paraId="1D750D0D" w14:textId="261FE2C5" w:rsidR="00C3126C" w:rsidRPr="00735CDA" w:rsidRDefault="008016D5"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FF2EF6" w:rsidRPr="00735CDA">
        <w:rPr>
          <w:rFonts w:ascii="Segoe UI" w:eastAsia="Times New Roman" w:hAnsi="Segoe UI" w:cs="Segoe UI"/>
          <w:sz w:val="22"/>
          <w:lang w:val="de-DE"/>
        </w:rPr>
        <w:t>s</w:t>
      </w:r>
      <w:r w:rsidR="00C3126C" w:rsidRPr="00735CDA">
        <w:rPr>
          <w:rFonts w:ascii="Segoe UI" w:eastAsia="Times New Roman" w:hAnsi="Segoe UI" w:cs="Segoe UI"/>
          <w:sz w:val="22"/>
          <w:lang w:val="de-DE"/>
        </w:rPr>
        <w:t xml:space="preserve">istem </w:t>
      </w:r>
      <w:r w:rsidRPr="00735CDA">
        <w:rPr>
          <w:rFonts w:ascii="Segoe UI" w:eastAsia="Times New Roman" w:hAnsi="Segoe UI" w:cs="Segoe UI"/>
          <w:sz w:val="22"/>
          <w:lang w:val="de-DE"/>
        </w:rPr>
        <w:t>nosilca</w:t>
      </w:r>
      <w:r w:rsidR="00C3126C" w:rsidRPr="00735CDA">
        <w:rPr>
          <w:rFonts w:ascii="Segoe UI" w:eastAsia="Times New Roman" w:hAnsi="Segoe UI" w:cs="Segoe UI"/>
          <w:sz w:val="22"/>
          <w:lang w:val="de-DE"/>
        </w:rPr>
        <w:t xml:space="preserve"> mora biti opremljen s programsko opremo, ki </w:t>
      </w:r>
      <w:r w:rsidRPr="00735CDA">
        <w:rPr>
          <w:rFonts w:ascii="Segoe UI" w:eastAsia="Times New Roman" w:hAnsi="Segoe UI" w:cs="Segoe UI"/>
          <w:sz w:val="22"/>
          <w:lang w:val="de-DE"/>
        </w:rPr>
        <w:t xml:space="preserve">z analizo podatkov v živo </w:t>
      </w:r>
      <w:r w:rsidR="00C3126C" w:rsidRPr="00735CDA">
        <w:rPr>
          <w:rFonts w:ascii="Segoe UI" w:eastAsia="Times New Roman" w:hAnsi="Segoe UI" w:cs="Segoe UI"/>
          <w:sz w:val="22"/>
          <w:lang w:val="de-DE"/>
        </w:rPr>
        <w:t xml:space="preserve">aktivno popravlja </w:t>
      </w:r>
      <w:r w:rsidRPr="00735CDA">
        <w:rPr>
          <w:rFonts w:ascii="Segoe UI" w:eastAsia="Times New Roman" w:hAnsi="Segoe UI" w:cs="Segoe UI"/>
          <w:sz w:val="22"/>
          <w:lang w:val="de-DE"/>
        </w:rPr>
        <w:t>premike</w:t>
      </w:r>
      <w:r w:rsidR="00C3126C" w:rsidRPr="00735CDA">
        <w:rPr>
          <w:rFonts w:ascii="Segoe UI" w:eastAsia="Times New Roman" w:hAnsi="Segoe UI" w:cs="Segoe UI"/>
          <w:sz w:val="22"/>
          <w:lang w:val="de-DE"/>
        </w:rPr>
        <w:t xml:space="preserve"> vzorca, ne glede na to, ali je inherentno ali sproženo prek in situ</w:t>
      </w:r>
      <w:r w:rsidRPr="00735CDA">
        <w:rPr>
          <w:rFonts w:ascii="Segoe UI" w:eastAsia="Times New Roman" w:hAnsi="Segoe UI" w:cs="Segoe UI"/>
          <w:sz w:val="22"/>
          <w:lang w:val="de-DE"/>
        </w:rPr>
        <w:t xml:space="preserve"> pogojev</w:t>
      </w:r>
      <w:r w:rsidR="00C3126C" w:rsidRPr="00735CDA">
        <w:rPr>
          <w:rFonts w:ascii="Segoe UI" w:eastAsia="Times New Roman" w:hAnsi="Segoe UI" w:cs="Segoe UI"/>
          <w:sz w:val="22"/>
          <w:lang w:val="de-DE"/>
        </w:rPr>
        <w:t xml:space="preserve">, </w:t>
      </w:r>
      <w:r w:rsidRPr="00735CDA">
        <w:rPr>
          <w:rFonts w:ascii="Segoe UI" w:eastAsia="Times New Roman" w:hAnsi="Segoe UI" w:cs="Segoe UI"/>
          <w:sz w:val="22"/>
          <w:lang w:val="de-DE"/>
        </w:rPr>
        <w:t xml:space="preserve">in z uporabo bodisi fizičnega premika </w:t>
      </w:r>
      <w:r w:rsidR="00C3126C" w:rsidRPr="00735CDA">
        <w:rPr>
          <w:rFonts w:ascii="Segoe UI" w:eastAsia="Times New Roman" w:hAnsi="Segoe UI" w:cs="Segoe UI"/>
          <w:sz w:val="22"/>
          <w:lang w:val="de-DE"/>
        </w:rPr>
        <w:t>(</w:t>
      </w:r>
      <w:r w:rsidRPr="00735CDA">
        <w:rPr>
          <w:rFonts w:ascii="Segoe UI" w:eastAsia="Times New Roman" w:hAnsi="Segoe UI" w:cs="Segoe UI"/>
          <w:sz w:val="22"/>
          <w:lang w:val="de-DE"/>
        </w:rPr>
        <w:t>goniometer</w:t>
      </w:r>
      <w:r w:rsidR="00C3126C" w:rsidRPr="00735CDA">
        <w:rPr>
          <w:rFonts w:ascii="Segoe UI" w:eastAsia="Times New Roman" w:hAnsi="Segoe UI" w:cs="Segoe UI"/>
          <w:sz w:val="22"/>
          <w:lang w:val="de-DE"/>
        </w:rPr>
        <w:t xml:space="preserve"> </w:t>
      </w:r>
      <w:r w:rsidRPr="00735CDA">
        <w:rPr>
          <w:rFonts w:ascii="Segoe UI" w:eastAsia="Times New Roman" w:hAnsi="Segoe UI" w:cs="Segoe UI"/>
          <w:sz w:val="22"/>
          <w:lang w:val="de-DE"/>
        </w:rPr>
        <w:t>ali</w:t>
      </w:r>
      <w:r w:rsidR="00C3126C" w:rsidRPr="00735CDA">
        <w:rPr>
          <w:rFonts w:ascii="Segoe UI" w:eastAsia="Times New Roman" w:hAnsi="Segoe UI" w:cs="Segoe UI"/>
          <w:sz w:val="22"/>
          <w:lang w:val="de-DE"/>
        </w:rPr>
        <w:t xml:space="preserve"> žarek) bodis</w:t>
      </w:r>
      <w:r w:rsidRPr="00735CDA">
        <w:rPr>
          <w:rFonts w:ascii="Segoe UI" w:eastAsia="Times New Roman" w:hAnsi="Segoe UI" w:cs="Segoe UI"/>
          <w:sz w:val="22"/>
          <w:lang w:val="de-DE"/>
        </w:rPr>
        <w:t>i digitalnih sredstev za poprav</w:t>
      </w:r>
      <w:r w:rsidR="00C3126C" w:rsidRPr="00735CDA">
        <w:rPr>
          <w:rFonts w:ascii="Segoe UI" w:eastAsia="Times New Roman" w:hAnsi="Segoe UI" w:cs="Segoe UI"/>
          <w:sz w:val="22"/>
          <w:lang w:val="de-DE"/>
        </w:rPr>
        <w:t>k</w:t>
      </w:r>
      <w:r w:rsidRPr="00735CDA">
        <w:rPr>
          <w:rFonts w:ascii="Segoe UI" w:eastAsia="Times New Roman" w:hAnsi="Segoe UI" w:cs="Segoe UI"/>
          <w:sz w:val="22"/>
          <w:lang w:val="de-DE"/>
        </w:rPr>
        <w:t>e</w:t>
      </w:r>
      <w:r w:rsidR="00C3126C" w:rsidRPr="00735CDA">
        <w:rPr>
          <w:rFonts w:ascii="Segoe UI" w:eastAsia="Times New Roman" w:hAnsi="Segoe UI" w:cs="Segoe UI"/>
          <w:sz w:val="22"/>
          <w:lang w:val="de-DE"/>
        </w:rPr>
        <w:t>,</w:t>
      </w:r>
    </w:p>
    <w:p w14:paraId="2E82783A" w14:textId="5AD9D024"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C3126C" w:rsidRPr="00735CDA">
        <w:rPr>
          <w:rFonts w:ascii="Segoe UI" w:eastAsia="Times New Roman" w:hAnsi="Segoe UI" w:cs="Segoe UI"/>
          <w:sz w:val="22"/>
          <w:lang w:val="de-DE"/>
        </w:rPr>
        <w:t xml:space="preserve">istem </w:t>
      </w:r>
      <w:r w:rsidR="008016D5" w:rsidRPr="00735CDA">
        <w:rPr>
          <w:rFonts w:ascii="Segoe UI" w:eastAsia="Times New Roman" w:hAnsi="Segoe UI" w:cs="Segoe UI"/>
          <w:sz w:val="22"/>
          <w:lang w:val="de-DE"/>
        </w:rPr>
        <w:t>nosilca</w:t>
      </w:r>
      <w:r w:rsidR="00C3126C" w:rsidRPr="00735CDA">
        <w:rPr>
          <w:rFonts w:ascii="Segoe UI" w:eastAsia="Times New Roman" w:hAnsi="Segoe UI" w:cs="Segoe UI"/>
          <w:sz w:val="22"/>
          <w:lang w:val="de-DE"/>
        </w:rPr>
        <w:t xml:space="preserve"> mora biti opremljen s programsko opremo, ki sinhronizira vse </w:t>
      </w:r>
      <w:r w:rsidR="008016D5" w:rsidRPr="00735CDA">
        <w:rPr>
          <w:rFonts w:ascii="Segoe UI" w:eastAsia="Times New Roman" w:hAnsi="Segoe UI" w:cs="Segoe UI"/>
          <w:sz w:val="22"/>
          <w:lang w:val="de-DE"/>
        </w:rPr>
        <w:t xml:space="preserve">in situ in TEM </w:t>
      </w:r>
      <w:r w:rsidR="00C3126C" w:rsidRPr="00735CDA">
        <w:rPr>
          <w:rFonts w:ascii="Segoe UI" w:eastAsia="Times New Roman" w:hAnsi="Segoe UI" w:cs="Segoe UI"/>
          <w:sz w:val="22"/>
          <w:lang w:val="de-DE"/>
        </w:rPr>
        <w:t xml:space="preserve">parametre, kot so </w:t>
      </w:r>
      <w:r w:rsidR="008016D5" w:rsidRPr="00735CDA">
        <w:rPr>
          <w:rFonts w:ascii="Segoe UI" w:eastAsia="Times New Roman" w:hAnsi="Segoe UI" w:cs="Segoe UI"/>
          <w:sz w:val="22"/>
          <w:lang w:val="de-DE"/>
        </w:rPr>
        <w:t>premer</w:t>
      </w:r>
      <w:r w:rsidR="00C3126C" w:rsidRPr="00735CDA">
        <w:rPr>
          <w:rFonts w:ascii="Segoe UI" w:eastAsia="Times New Roman" w:hAnsi="Segoe UI" w:cs="Segoe UI"/>
          <w:sz w:val="22"/>
          <w:lang w:val="de-DE"/>
        </w:rPr>
        <w:t xml:space="preserve"> </w:t>
      </w:r>
      <w:r w:rsidR="008016D5" w:rsidRPr="00735CDA">
        <w:rPr>
          <w:rFonts w:ascii="Segoe UI" w:eastAsia="Times New Roman" w:hAnsi="Segoe UI" w:cs="Segoe UI"/>
          <w:sz w:val="22"/>
          <w:lang w:val="de-DE"/>
        </w:rPr>
        <w:t>snopa</w:t>
      </w:r>
      <w:r w:rsidR="00C3126C" w:rsidRPr="00735CDA">
        <w:rPr>
          <w:rFonts w:ascii="Segoe UI" w:eastAsia="Times New Roman" w:hAnsi="Segoe UI" w:cs="Segoe UI"/>
          <w:sz w:val="22"/>
          <w:lang w:val="de-DE"/>
        </w:rPr>
        <w:t xml:space="preserve">, čas </w:t>
      </w:r>
      <w:r w:rsidR="008016D5" w:rsidRPr="00735CDA">
        <w:rPr>
          <w:rFonts w:ascii="Segoe UI" w:eastAsia="Times New Roman" w:hAnsi="Segoe UI" w:cs="Segoe UI"/>
          <w:sz w:val="22"/>
          <w:lang w:val="de-DE"/>
        </w:rPr>
        <w:t>zajemanja</w:t>
      </w:r>
      <w:r w:rsidR="00C3126C" w:rsidRPr="00735CDA">
        <w:rPr>
          <w:rFonts w:ascii="Segoe UI" w:eastAsia="Times New Roman" w:hAnsi="Segoe UI" w:cs="Segoe UI"/>
          <w:sz w:val="22"/>
          <w:lang w:val="de-DE"/>
        </w:rPr>
        <w:t xml:space="preserve"> in čas osvetlitve, neposredno v metapodatke vsake slike,</w:t>
      </w:r>
    </w:p>
    <w:p w14:paraId="5E4B0E01" w14:textId="4CFD1983"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C3126C" w:rsidRPr="00735CDA">
        <w:rPr>
          <w:rFonts w:ascii="Segoe UI" w:eastAsia="Times New Roman" w:hAnsi="Segoe UI" w:cs="Segoe UI"/>
          <w:sz w:val="22"/>
          <w:lang w:val="de-DE"/>
        </w:rPr>
        <w:t xml:space="preserve">istem nosilca mora biti opremljen s programsko opremo, ki uporabniku omogoča pregled do 6 ur zajetih podatkov, medtem ko poskus še </w:t>
      </w:r>
      <w:r w:rsidR="008016D5" w:rsidRPr="00735CDA">
        <w:rPr>
          <w:rFonts w:ascii="Segoe UI" w:eastAsia="Times New Roman" w:hAnsi="Segoe UI" w:cs="Segoe UI"/>
          <w:sz w:val="22"/>
          <w:lang w:val="de-DE"/>
        </w:rPr>
        <w:t>poteka</w:t>
      </w:r>
      <w:r w:rsidR="00C3126C" w:rsidRPr="00735CDA">
        <w:rPr>
          <w:rFonts w:ascii="Segoe UI" w:eastAsia="Times New Roman" w:hAnsi="Segoe UI" w:cs="Segoe UI"/>
          <w:sz w:val="22"/>
          <w:lang w:val="de-DE"/>
        </w:rPr>
        <w:t xml:space="preserve">, da uporabnik lahko </w:t>
      </w:r>
      <w:r w:rsidR="008016D5" w:rsidRPr="00735CDA">
        <w:rPr>
          <w:rFonts w:ascii="Segoe UI" w:eastAsia="Times New Roman" w:hAnsi="Segoe UI" w:cs="Segoe UI"/>
          <w:sz w:val="22"/>
          <w:lang w:val="de-DE"/>
        </w:rPr>
        <w:t>sprejme odločitve</w:t>
      </w:r>
      <w:r w:rsidR="00C3126C" w:rsidRPr="00735CDA">
        <w:rPr>
          <w:rFonts w:ascii="Segoe UI" w:eastAsia="Times New Roman" w:hAnsi="Segoe UI" w:cs="Segoe UI"/>
          <w:sz w:val="22"/>
          <w:lang w:val="de-DE"/>
        </w:rPr>
        <w:t xml:space="preserve"> pred zaključkom TEM seje,</w:t>
      </w:r>
    </w:p>
    <w:p w14:paraId="00651A67" w14:textId="24624266"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C3126C" w:rsidRPr="00735CDA">
        <w:rPr>
          <w:rFonts w:ascii="Segoe UI" w:eastAsia="Times New Roman" w:hAnsi="Segoe UI" w:cs="Segoe UI"/>
          <w:sz w:val="22"/>
          <w:lang w:val="de-DE"/>
        </w:rPr>
        <w:t xml:space="preserve">istem </w:t>
      </w:r>
      <w:r w:rsidR="008016D5" w:rsidRPr="00735CDA">
        <w:rPr>
          <w:rFonts w:ascii="Segoe UI" w:eastAsia="Times New Roman" w:hAnsi="Segoe UI" w:cs="Segoe UI"/>
          <w:sz w:val="22"/>
          <w:lang w:val="de-DE"/>
        </w:rPr>
        <w:t>nosilca</w:t>
      </w:r>
      <w:r w:rsidR="00C3126C" w:rsidRPr="00735CDA">
        <w:rPr>
          <w:rFonts w:ascii="Segoe UI" w:eastAsia="Times New Roman" w:hAnsi="Segoe UI" w:cs="Segoe UI"/>
          <w:sz w:val="22"/>
          <w:lang w:val="de-DE"/>
        </w:rPr>
        <w:t xml:space="preserve"> mora biti opremljen s programsko opremo, ki </w:t>
      </w:r>
      <w:r w:rsidR="008016D5" w:rsidRPr="00735CDA">
        <w:rPr>
          <w:rFonts w:ascii="Segoe UI" w:eastAsia="Times New Roman" w:hAnsi="Segoe UI" w:cs="Segoe UI"/>
          <w:sz w:val="22"/>
          <w:lang w:val="de-DE"/>
        </w:rPr>
        <w:t>samostojno predlaga</w:t>
      </w:r>
      <w:r w:rsidR="00C3126C" w:rsidRPr="00735CDA">
        <w:rPr>
          <w:rFonts w:ascii="Segoe UI" w:eastAsia="Times New Roman" w:hAnsi="Segoe UI" w:cs="Segoe UI"/>
          <w:sz w:val="22"/>
          <w:lang w:val="de-DE"/>
        </w:rPr>
        <w:t xml:space="preserve"> </w:t>
      </w:r>
      <w:r w:rsidR="008016D5" w:rsidRPr="00735CDA">
        <w:rPr>
          <w:rFonts w:ascii="Segoe UI" w:eastAsia="Times New Roman" w:hAnsi="Segoe UI" w:cs="Segoe UI"/>
          <w:sz w:val="22"/>
          <w:lang w:val="de-DE"/>
        </w:rPr>
        <w:t>optimalno</w:t>
      </w:r>
      <w:r w:rsidR="00C3126C" w:rsidRPr="00735CDA">
        <w:rPr>
          <w:rFonts w:ascii="Segoe UI" w:eastAsia="Times New Roman" w:hAnsi="Segoe UI" w:cs="Segoe UI"/>
          <w:sz w:val="22"/>
          <w:lang w:val="de-DE"/>
        </w:rPr>
        <w:t xml:space="preserve"> temperaturno </w:t>
      </w:r>
      <w:r w:rsidR="008016D5" w:rsidRPr="00735CDA">
        <w:rPr>
          <w:rFonts w:ascii="Segoe UI" w:eastAsia="Times New Roman" w:hAnsi="Segoe UI" w:cs="Segoe UI"/>
          <w:sz w:val="22"/>
          <w:lang w:val="de-DE"/>
        </w:rPr>
        <w:t>krivuljo</w:t>
      </w:r>
      <w:r w:rsidR="00C3126C" w:rsidRPr="00735CDA">
        <w:rPr>
          <w:rFonts w:ascii="Segoe UI" w:eastAsia="Times New Roman" w:hAnsi="Segoe UI" w:cs="Segoe UI"/>
          <w:sz w:val="22"/>
          <w:lang w:val="de-DE"/>
        </w:rPr>
        <w:t>, da se doseže največja ločljivost za želeno vidno polje,</w:t>
      </w:r>
    </w:p>
    <w:p w14:paraId="41B29352" w14:textId="44D3AA35"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C3126C" w:rsidRPr="00735CDA">
        <w:rPr>
          <w:rFonts w:ascii="Segoe UI" w:eastAsia="Times New Roman" w:hAnsi="Segoe UI" w:cs="Segoe UI"/>
          <w:sz w:val="22"/>
          <w:lang w:val="de-DE"/>
        </w:rPr>
        <w:t xml:space="preserve">istem nosilcev mora biti opremljen s programsko opremo, ki omogoča off-line analizo slik </w:t>
      </w:r>
      <w:r w:rsidR="008016D5" w:rsidRPr="00735CDA">
        <w:rPr>
          <w:rFonts w:ascii="Segoe UI" w:eastAsia="Times New Roman" w:hAnsi="Segoe UI" w:cs="Segoe UI"/>
          <w:sz w:val="22"/>
          <w:lang w:val="de-DE"/>
        </w:rPr>
        <w:t xml:space="preserve">vključno </w:t>
      </w:r>
      <w:r w:rsidR="00C3126C" w:rsidRPr="00735CDA">
        <w:rPr>
          <w:rFonts w:ascii="Segoe UI" w:eastAsia="Times New Roman" w:hAnsi="Segoe UI" w:cs="Segoe UI"/>
          <w:sz w:val="22"/>
          <w:lang w:val="de-DE"/>
        </w:rPr>
        <w:t>z njihovimi metapodatki, tako da obdelave ni treba izvajati v TEM laboratoriju,</w:t>
      </w:r>
    </w:p>
    <w:p w14:paraId="7ACA8994" w14:textId="70599C66"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p</w:t>
      </w:r>
      <w:r w:rsidR="00C3126C" w:rsidRPr="00735CDA">
        <w:rPr>
          <w:rFonts w:ascii="Segoe UI" w:eastAsia="Times New Roman" w:hAnsi="Segoe UI" w:cs="Segoe UI"/>
          <w:sz w:val="22"/>
          <w:lang w:val="de-DE"/>
        </w:rPr>
        <w:t xml:space="preserve">rodajalec mora biti sposoben predstaviti uspešno uporabo tega sistema na </w:t>
      </w:r>
      <w:r w:rsidR="008016D5" w:rsidRPr="00735CDA">
        <w:rPr>
          <w:rFonts w:ascii="Segoe UI" w:eastAsia="Times New Roman" w:hAnsi="Segoe UI" w:cs="Segoe UI"/>
          <w:sz w:val="22"/>
          <w:lang w:val="de-DE"/>
        </w:rPr>
        <w:t xml:space="preserve">kovinskem </w:t>
      </w:r>
      <w:r w:rsidR="00C3126C" w:rsidRPr="00735CDA">
        <w:rPr>
          <w:rFonts w:ascii="Segoe UI" w:eastAsia="Times New Roman" w:hAnsi="Segoe UI" w:cs="Segoe UI"/>
          <w:sz w:val="22"/>
          <w:lang w:val="de-DE"/>
        </w:rPr>
        <w:t>vzorcu,</w:t>
      </w:r>
    </w:p>
    <w:p w14:paraId="470CE45B" w14:textId="4021711A"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C3126C" w:rsidRPr="00735CDA">
        <w:rPr>
          <w:rFonts w:ascii="Segoe UI" w:eastAsia="Times New Roman" w:hAnsi="Segoe UI" w:cs="Segoe UI"/>
          <w:sz w:val="22"/>
          <w:lang w:val="de-DE"/>
        </w:rPr>
        <w:t>certificiranje dostave/</w:t>
      </w:r>
      <w:r w:rsidR="008016D5" w:rsidRPr="00735CDA">
        <w:rPr>
          <w:rFonts w:ascii="Segoe UI" w:eastAsia="Times New Roman" w:hAnsi="Segoe UI" w:cs="Segoe UI"/>
          <w:sz w:val="22"/>
          <w:lang w:val="de-DE"/>
        </w:rPr>
        <w:t>instalacije in usposabljane</w:t>
      </w:r>
      <w:r w:rsidR="00C3126C" w:rsidRPr="00735CDA">
        <w:rPr>
          <w:rFonts w:ascii="Segoe UI" w:eastAsia="Times New Roman" w:hAnsi="Segoe UI" w:cs="Segoe UI"/>
          <w:sz w:val="22"/>
          <w:lang w:val="de-DE"/>
        </w:rPr>
        <w:t xml:space="preserve"> operaterja,</w:t>
      </w:r>
    </w:p>
    <w:p w14:paraId="54A15EFC" w14:textId="7334FB3A"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8016D5" w:rsidRPr="00735CDA">
        <w:rPr>
          <w:rFonts w:ascii="Segoe UI" w:eastAsia="Times New Roman" w:hAnsi="Segoe UI" w:cs="Segoe UI"/>
          <w:sz w:val="22"/>
          <w:lang w:val="de-DE"/>
        </w:rPr>
        <w:t>permanentna</w:t>
      </w:r>
      <w:r w:rsidR="00C3126C" w:rsidRPr="00735CDA">
        <w:rPr>
          <w:rFonts w:ascii="Segoe UI" w:eastAsia="Times New Roman" w:hAnsi="Segoe UI" w:cs="Segoe UI"/>
          <w:sz w:val="22"/>
          <w:lang w:val="de-DE"/>
        </w:rPr>
        <w:t xml:space="preserve"> licenc</w:t>
      </w:r>
      <w:r w:rsidR="008016D5" w:rsidRPr="00735CDA">
        <w:rPr>
          <w:rFonts w:ascii="Segoe UI" w:eastAsia="Times New Roman" w:hAnsi="Segoe UI" w:cs="Segoe UI"/>
          <w:sz w:val="22"/>
          <w:lang w:val="de-DE"/>
        </w:rPr>
        <w:t>a</w:t>
      </w:r>
      <w:r w:rsidR="00C3126C" w:rsidRPr="00735CDA">
        <w:rPr>
          <w:rFonts w:ascii="Segoe UI" w:eastAsia="Times New Roman" w:hAnsi="Segoe UI" w:cs="Segoe UI"/>
          <w:sz w:val="22"/>
          <w:lang w:val="de-DE"/>
        </w:rPr>
        <w:t xml:space="preserve"> programske opreme,</w:t>
      </w:r>
    </w:p>
    <w:p w14:paraId="4DC5C0EA" w14:textId="500AC03F"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o</w:t>
      </w:r>
      <w:r w:rsidR="00C3126C" w:rsidRPr="00735CDA">
        <w:rPr>
          <w:rFonts w:ascii="Segoe UI" w:eastAsia="Times New Roman" w:hAnsi="Segoe UI" w:cs="Segoe UI"/>
          <w:sz w:val="22"/>
          <w:lang w:val="de-DE"/>
        </w:rPr>
        <w:t xml:space="preserve">perativno in aplikativno usposabljanje za </w:t>
      </w:r>
      <w:r w:rsidR="008016D5" w:rsidRPr="00735CDA">
        <w:rPr>
          <w:rFonts w:ascii="Segoe UI" w:eastAsia="Times New Roman" w:hAnsi="Segoe UI" w:cs="Segoe UI"/>
          <w:sz w:val="22"/>
          <w:lang w:val="de-DE"/>
        </w:rPr>
        <w:t>operaterje</w:t>
      </w:r>
      <w:r w:rsidR="00C3126C" w:rsidRPr="00735CDA">
        <w:rPr>
          <w:rFonts w:ascii="Segoe UI" w:eastAsia="Times New Roman" w:hAnsi="Segoe UI" w:cs="Segoe UI"/>
          <w:sz w:val="22"/>
          <w:lang w:val="de-DE"/>
        </w:rPr>
        <w:t xml:space="preserve"> (najmanj 3), najmanj 2 dni,</w:t>
      </w:r>
    </w:p>
    <w:p w14:paraId="3686A2E8" w14:textId="556B57ED" w:rsidR="00C3126C" w:rsidRPr="00735CDA" w:rsidRDefault="00FF2EF6" w:rsidP="00C3126C">
      <w:p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d</w:t>
      </w:r>
      <w:r w:rsidR="00C3126C" w:rsidRPr="00735CDA">
        <w:rPr>
          <w:rFonts w:ascii="Segoe UI" w:eastAsia="Times New Roman" w:hAnsi="Segoe UI" w:cs="Segoe UI"/>
          <w:sz w:val="22"/>
          <w:lang w:val="de-DE"/>
        </w:rPr>
        <w:t>rugi potrebni dodatki / kabli itd. in pošiljanje.</w:t>
      </w:r>
    </w:p>
    <w:p w14:paraId="66246636" w14:textId="77777777" w:rsidR="002B6A7E" w:rsidRPr="00735CDA" w:rsidRDefault="002B6A7E" w:rsidP="002B6A7E">
      <w:pPr>
        <w:spacing w:line="240" w:lineRule="auto"/>
        <w:ind w:firstLine="284"/>
        <w:jc w:val="both"/>
        <w:rPr>
          <w:rFonts w:ascii="Segoe UI" w:eastAsia="Times New Roman" w:hAnsi="Segoe UI" w:cs="Segoe UI"/>
          <w:sz w:val="22"/>
          <w:lang w:val="de-DE"/>
        </w:rPr>
      </w:pPr>
    </w:p>
    <w:p w14:paraId="1D720DD8" w14:textId="77777777" w:rsidR="002B6A7E" w:rsidRPr="00735CDA" w:rsidRDefault="002B6A7E" w:rsidP="002B6A7E">
      <w:pPr>
        <w:spacing w:after="120" w:line="240" w:lineRule="auto"/>
        <w:jc w:val="both"/>
        <w:rPr>
          <w:rFonts w:ascii="Segoe UI" w:eastAsia="Times New Roman" w:hAnsi="Segoe UI" w:cs="Segoe UI"/>
          <w:b/>
          <w:sz w:val="22"/>
        </w:rPr>
      </w:pPr>
      <w:r w:rsidRPr="00735CDA">
        <w:rPr>
          <w:rFonts w:ascii="Segoe UI" w:eastAsia="Times New Roman" w:hAnsi="Segoe UI" w:cs="Segoe UI"/>
          <w:b/>
          <w:sz w:val="22"/>
        </w:rPr>
        <w:lastRenderedPageBreak/>
        <w:t>3.1.1. 3. POSTAVKA 3</w:t>
      </w:r>
    </w:p>
    <w:p w14:paraId="3B89E459"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Nosilci za in-situ </w:t>
      </w:r>
      <w:r w:rsidR="008016D5" w:rsidRPr="00735CDA">
        <w:rPr>
          <w:rFonts w:ascii="Segoe UI" w:eastAsia="Times New Roman" w:hAnsi="Segoe UI" w:cs="Segoe UI"/>
          <w:sz w:val="22"/>
          <w:lang w:val="de-DE"/>
        </w:rPr>
        <w:t xml:space="preserve">plinske </w:t>
      </w:r>
      <w:r w:rsidRPr="00735CDA">
        <w:rPr>
          <w:rFonts w:ascii="Segoe UI" w:eastAsia="Times New Roman" w:hAnsi="Segoe UI" w:cs="Segoe UI"/>
          <w:sz w:val="22"/>
          <w:lang w:val="de-DE"/>
        </w:rPr>
        <w:t>eksperimente</w:t>
      </w:r>
      <w:r w:rsidR="008016D5" w:rsidRPr="00735CDA">
        <w:rPr>
          <w:rFonts w:ascii="Segoe UI" w:eastAsia="Times New Roman" w:hAnsi="Segoe UI" w:cs="Segoe UI"/>
          <w:sz w:val="22"/>
          <w:lang w:val="de-DE"/>
        </w:rPr>
        <w:t xml:space="preserve"> pri povišani temperaturi</w:t>
      </w:r>
    </w:p>
    <w:p w14:paraId="620A7277" w14:textId="248E2E51"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nosilec ima ročni ventil iz nerjavnega jekla za popolno zaščito na zrak občutljivih vzorcev, ko so le-ti vstabljeni v glove-box. Ventil omogoča hermetično tesnjenje do 1e-8 mbar,</w:t>
      </w:r>
    </w:p>
    <w:p w14:paraId="45D6353E" w14:textId="66190026"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inertna nekovinska grelna membrana za preprečitev kontaminacije zaradi grelnega elementa. Materiali grelnih membran med segrevalnimi poskusi omogočajo visoko natančnost in hiter toplotni odziv,</w:t>
      </w:r>
    </w:p>
    <w:p w14:paraId="45C5740C" w14:textId="48E20E33"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grelna membrana omogoča homogenost temperature 98 % ali več,</w:t>
      </w:r>
    </w:p>
    <w:p w14:paraId="4301D91C" w14:textId="7103A296"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segrevalni čipi po potrebi omogočajo varen nadzor visokih temperatur po potrebi za več dni,</w:t>
      </w:r>
    </w:p>
    <w:p w14:paraId="38F2DE77" w14:textId="41A3BAFD"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polimerne površine nosilca so sestavljene iz perfluoroelastomera (FFKM), da se zagotovi širok razpon kemične združljivosti, vključno z organskimi hlapi (npr. metanol),</w:t>
      </w:r>
    </w:p>
    <w:p w14:paraId="584D4628" w14:textId="1D3E3B41"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vsaka MEMS naprava (vsak čip) mora biti individualno kalibrirana in imeti svojo kalibracijsko datoteko priloženo dokumentaciji,</w:t>
      </w:r>
    </w:p>
    <w:p w14:paraId="27895EF3" w14:textId="67AC467C"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nosilec omogoča x(α)-nagib najmanj ±29° v JEOL ali Thermo Fisher TEM mikroskopu,</w:t>
      </w:r>
    </w:p>
    <w:p w14:paraId="5C0C51C3" w14:textId="4D58A126"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nosilec je popolnoma združljiv z EDS spektroskopskim sistemom in omogoča zajem EDS podatkov tudi pri 0° nagibu (demonstrirano),</w:t>
      </w:r>
    </w:p>
    <w:p w14:paraId="5FA99C99" w14:textId="2C0D1266"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konfiguracije čipov morajo biti na voljo tako za TEM kot za STEM/EDS analizo, pri čemer lahko spodnji ali zgornji čip služi kot grelni čip,</w:t>
      </w:r>
    </w:p>
    <w:p w14:paraId="08E995F7" w14:textId="4A09C515"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sistem nosilca ustvari hermetično tesnenje v območju vzorcev z uporabo samo enega tesnilnega obroča, da se zmanjša število tesnilnih površin, ki lahko povzročijo puščanje,</w:t>
      </w:r>
    </w:p>
    <w:p w14:paraId="4769DAB3" w14:textId="47717027"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za čiščenje notranjih cevi sistema držala ne zahteva razstavljanja in/ali zamenjave.</w:t>
      </w:r>
    </w:p>
    <w:p w14:paraId="043B17C4" w14:textId="77777777" w:rsidR="00FF2EF6" w:rsidRPr="00735CDA" w:rsidRDefault="00FF2EF6" w:rsidP="00FF2EF6">
      <w:pPr>
        <w:spacing w:line="240" w:lineRule="auto"/>
        <w:jc w:val="both"/>
        <w:rPr>
          <w:rFonts w:ascii="Segoe UI" w:eastAsia="Times New Roman" w:hAnsi="Segoe UI" w:cs="Segoe UI"/>
          <w:sz w:val="22"/>
          <w:lang w:val="de-DE"/>
        </w:rPr>
      </w:pPr>
    </w:p>
    <w:p w14:paraId="7BA5C7D0" w14:textId="77777777" w:rsidR="002B6A7E" w:rsidRPr="00735CDA" w:rsidRDefault="002B6A7E" w:rsidP="002B6A7E">
      <w:pPr>
        <w:spacing w:after="120" w:line="240" w:lineRule="auto"/>
        <w:jc w:val="both"/>
        <w:rPr>
          <w:rFonts w:ascii="Segoe UI" w:eastAsia="Times New Roman" w:hAnsi="Segoe UI" w:cs="Segoe UI"/>
          <w:b/>
          <w:sz w:val="22"/>
        </w:rPr>
      </w:pPr>
      <w:r w:rsidRPr="00735CDA">
        <w:rPr>
          <w:rFonts w:ascii="Segoe UI" w:eastAsia="Times New Roman" w:hAnsi="Segoe UI" w:cs="Segoe UI"/>
          <w:b/>
          <w:sz w:val="22"/>
        </w:rPr>
        <w:t>3.1.1. 4. POSTAVKA 4</w:t>
      </w:r>
    </w:p>
    <w:p w14:paraId="21EF7711" w14:textId="77777777" w:rsidR="002B6A7E" w:rsidRPr="00735CDA" w:rsidRDefault="002B6A7E" w:rsidP="002B6A7E">
      <w:pPr>
        <w:numPr>
          <w:ilvl w:val="0"/>
          <w:numId w:val="30"/>
        </w:numPr>
        <w:spacing w:before="120" w:after="60"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UHV kompatibilen in-line manipulator vzorcev</w:t>
      </w:r>
    </w:p>
    <w:p w14:paraId="6C3510F8" w14:textId="19A3A539"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in-line manipulator vzorcev, primeren za segrevanje, vrtenje in nagibanje vzorcev do premera 100 mm. Konfiguriran za navpično montažo in usmerjenost razpršeno navzdol (z licem navzgor),</w:t>
      </w:r>
    </w:p>
    <w:p w14:paraId="4AD8D86E" w14:textId="12EB08E9"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prirobnica za pritrditev CF sistema, </w:t>
      </w:r>
    </w:p>
    <w:p w14:paraId="7BF3C1CF" w14:textId="2D2A5365"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servisn</w:t>
      </w:r>
      <w:r w:rsidR="00611165" w:rsidRPr="00735CDA">
        <w:rPr>
          <w:rFonts w:ascii="Segoe UI" w:eastAsia="Times New Roman" w:hAnsi="Segoe UI" w:cs="Segoe UI"/>
          <w:sz w:val="22"/>
          <w:lang w:val="de-DE"/>
        </w:rPr>
        <w:t>i port</w:t>
      </w:r>
      <w:r w:rsidRPr="00735CDA">
        <w:rPr>
          <w:rFonts w:ascii="Segoe UI" w:eastAsia="Times New Roman" w:hAnsi="Segoe UI" w:cs="Segoe UI"/>
          <w:sz w:val="22"/>
          <w:lang w:val="de-DE"/>
        </w:rPr>
        <w:t>, ki omogoča dostop do napajalnih, termoelementnih in prednapetostnih prehodov,</w:t>
      </w:r>
    </w:p>
    <w:p w14:paraId="515F17D6" w14:textId="6F8743CF"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magnetno sklopljeni votli rotacijski pogon velike izvrtine z integriranim dvigom in spuščanjem,</w:t>
      </w:r>
    </w:p>
    <w:p w14:paraId="48224D79" w14:textId="44136CCD" w:rsidR="00FF2EF6" w:rsidRPr="00735CDA" w:rsidRDefault="00FF2EF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upravljanje preko 23 koračnega motorja in 25:1</w:t>
      </w:r>
      <w:r w:rsidR="003C7A76" w:rsidRPr="00735CDA">
        <w:rPr>
          <w:rFonts w:ascii="Segoe UI" w:eastAsia="Times New Roman" w:hAnsi="Segoe UI" w:cs="Segoe UI"/>
          <w:sz w:val="22"/>
          <w:lang w:val="de-DE"/>
        </w:rPr>
        <w:t xml:space="preserve"> menjalnika. Ročno aktiviran 25 mm dvig</w:t>
      </w:r>
      <w:r w:rsidRPr="00735CDA">
        <w:rPr>
          <w:rFonts w:ascii="Segoe UI" w:eastAsia="Times New Roman" w:hAnsi="Segoe UI" w:cs="Segoe UI"/>
          <w:sz w:val="22"/>
          <w:lang w:val="de-DE"/>
        </w:rPr>
        <w:t xml:space="preserve"> za spuščanje, ki omogoča prenos vzorca</w:t>
      </w:r>
      <w:r w:rsidR="003C7A76" w:rsidRPr="00735CDA">
        <w:rPr>
          <w:rFonts w:ascii="Segoe UI" w:eastAsia="Times New Roman" w:hAnsi="Segoe UI" w:cs="Segoe UI"/>
          <w:sz w:val="22"/>
          <w:lang w:val="de-DE"/>
        </w:rPr>
        <w:t>,</w:t>
      </w:r>
    </w:p>
    <w:p w14:paraId="4F1A4D7D" w14:textId="3B87015B" w:rsidR="003C7A7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FF2EF6" w:rsidRPr="00735CDA">
        <w:rPr>
          <w:rFonts w:ascii="Segoe UI" w:eastAsia="Times New Roman" w:hAnsi="Segoe UI" w:cs="Segoe UI"/>
          <w:sz w:val="22"/>
          <w:lang w:val="de-DE"/>
        </w:rPr>
        <w:t>klop zunanjega magnetneg</w:t>
      </w:r>
      <w:r w:rsidRPr="00735CDA">
        <w:rPr>
          <w:rFonts w:ascii="Segoe UI" w:eastAsia="Times New Roman" w:hAnsi="Segoe UI" w:cs="Segoe UI"/>
          <w:sz w:val="22"/>
          <w:lang w:val="de-DE"/>
        </w:rPr>
        <w:t>a bližinskega stikala,</w:t>
      </w:r>
    </w:p>
    <w:p w14:paraId="7A5306CD" w14:textId="61181C05"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FF2EF6" w:rsidRPr="00735CDA">
        <w:rPr>
          <w:rFonts w:ascii="Segoe UI" w:eastAsia="Times New Roman" w:hAnsi="Segoe UI" w:cs="Segoe UI"/>
          <w:sz w:val="22"/>
          <w:lang w:val="de-DE"/>
        </w:rPr>
        <w:t xml:space="preserve">≥ 150 mm ročno aktivirane nastavitve višine </w:t>
      </w:r>
      <w:r w:rsidRPr="00735CDA">
        <w:rPr>
          <w:rFonts w:ascii="Segoe UI" w:eastAsia="Times New Roman" w:hAnsi="Segoe UI" w:cs="Segoe UI"/>
          <w:sz w:val="22"/>
          <w:lang w:val="de-DE"/>
        </w:rPr>
        <w:t>depozicije</w:t>
      </w:r>
      <w:r w:rsidR="00FF2EF6" w:rsidRPr="00735CDA">
        <w:rPr>
          <w:rFonts w:ascii="Segoe UI" w:eastAsia="Times New Roman" w:hAnsi="Segoe UI" w:cs="Segoe UI"/>
          <w:sz w:val="22"/>
          <w:lang w:val="de-DE"/>
        </w:rPr>
        <w:t xml:space="preserve"> za dvigovanje/spuščanje komponent v vakuumu</w:t>
      </w:r>
      <w:r w:rsidRPr="00735CDA">
        <w:rPr>
          <w:rFonts w:ascii="Segoe UI" w:eastAsia="Times New Roman" w:hAnsi="Segoe UI" w:cs="Segoe UI"/>
          <w:sz w:val="22"/>
          <w:lang w:val="de-DE"/>
        </w:rPr>
        <w:t>,</w:t>
      </w:r>
    </w:p>
    <w:p w14:paraId="5E38D72A" w14:textId="6E70B4DE"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s</w:t>
      </w:r>
      <w:r w:rsidR="00FF2EF6" w:rsidRPr="00735CDA">
        <w:rPr>
          <w:rFonts w:ascii="Segoe UI" w:eastAsia="Times New Roman" w:hAnsi="Segoe UI" w:cs="Segoe UI"/>
          <w:sz w:val="22"/>
          <w:lang w:val="de-DE"/>
        </w:rPr>
        <w:t>estav grelnega modula in nosilca za substrat za ogre</w:t>
      </w:r>
      <w:r w:rsidRPr="00735CDA">
        <w:rPr>
          <w:rFonts w:ascii="Segoe UI" w:eastAsia="Times New Roman" w:hAnsi="Segoe UI" w:cs="Segoe UI"/>
          <w:sz w:val="22"/>
          <w:lang w:val="de-DE"/>
        </w:rPr>
        <w:t>vanje vzorcev do premera 100 mm,</w:t>
      </w:r>
    </w:p>
    <w:p w14:paraId="45A3474A" w14:textId="55E73617"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FF2EF6" w:rsidRPr="00735CDA">
        <w:rPr>
          <w:rFonts w:ascii="Segoe UI" w:eastAsia="Times New Roman" w:hAnsi="Segoe UI" w:cs="Segoe UI"/>
          <w:sz w:val="22"/>
          <w:lang w:val="de-DE"/>
        </w:rPr>
        <w:t>DC in 100 W RF prednapetost nosilca za substrat</w:t>
      </w:r>
      <w:r w:rsidRPr="00735CDA">
        <w:rPr>
          <w:rFonts w:ascii="Segoe UI" w:eastAsia="Times New Roman" w:hAnsi="Segoe UI" w:cs="Segoe UI"/>
          <w:sz w:val="22"/>
          <w:lang w:val="de-DE"/>
        </w:rPr>
        <w:t>,</w:t>
      </w:r>
    </w:p>
    <w:p w14:paraId="23F2C457" w14:textId="630549CF"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t</w:t>
      </w:r>
      <w:r w:rsidR="00FF2EF6" w:rsidRPr="00735CDA">
        <w:rPr>
          <w:rFonts w:ascii="Segoe UI" w:eastAsia="Times New Roman" w:hAnsi="Segoe UI" w:cs="Segoe UI"/>
          <w:sz w:val="22"/>
          <w:lang w:val="de-DE"/>
        </w:rPr>
        <w:t>ranzitno stojalo manipulatorja.</w:t>
      </w:r>
    </w:p>
    <w:p w14:paraId="33630B02" w14:textId="60C8C0DA"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m</w:t>
      </w:r>
      <w:r w:rsidR="00FF2EF6" w:rsidRPr="00735CDA">
        <w:rPr>
          <w:rFonts w:ascii="Segoe UI" w:eastAsia="Times New Roman" w:hAnsi="Segoe UI" w:cs="Segoe UI"/>
          <w:sz w:val="22"/>
          <w:lang w:val="de-DE"/>
        </w:rPr>
        <w:t>inimalna uporab</w:t>
      </w:r>
      <w:r w:rsidRPr="00735CDA">
        <w:rPr>
          <w:rFonts w:ascii="Segoe UI" w:eastAsia="Times New Roman" w:hAnsi="Segoe UI" w:cs="Segoe UI"/>
          <w:sz w:val="22"/>
          <w:lang w:val="de-DE"/>
        </w:rPr>
        <w:t>a Cu: posrebrena Cu tesnila, Ni-</w:t>
      </w:r>
      <w:r w:rsidR="00FF2EF6" w:rsidRPr="00735CDA">
        <w:rPr>
          <w:rFonts w:ascii="Segoe UI" w:eastAsia="Times New Roman" w:hAnsi="Segoe UI" w:cs="Segoe UI"/>
          <w:sz w:val="22"/>
          <w:lang w:val="de-DE"/>
        </w:rPr>
        <w:t>prevlečene pogonske palice.</w:t>
      </w:r>
    </w:p>
    <w:p w14:paraId="79AA178D" w14:textId="318CA42C" w:rsidR="00FF2EF6"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e</w:t>
      </w:r>
      <w:r w:rsidR="00FF2EF6" w:rsidRPr="00735CDA">
        <w:rPr>
          <w:rFonts w:ascii="Segoe UI" w:eastAsia="Times New Roman" w:hAnsi="Segoe UI" w:cs="Segoe UI"/>
          <w:sz w:val="22"/>
          <w:lang w:val="de-DE"/>
        </w:rPr>
        <w:t xml:space="preserve">noosni </w:t>
      </w:r>
      <w:r w:rsidRPr="00735CDA">
        <w:rPr>
          <w:rFonts w:ascii="Segoe UI" w:eastAsia="Times New Roman" w:hAnsi="Segoe UI" w:cs="Segoe UI"/>
          <w:sz w:val="22"/>
          <w:lang w:val="de-DE"/>
        </w:rPr>
        <w:t>MASC mikrokoračni motor</w:t>
      </w:r>
      <w:r w:rsidR="00FF2EF6" w:rsidRPr="00735CDA">
        <w:rPr>
          <w:rFonts w:ascii="Segoe UI" w:eastAsia="Times New Roman" w:hAnsi="Segoe UI" w:cs="Segoe UI"/>
          <w:sz w:val="22"/>
          <w:lang w:val="de-DE"/>
        </w:rPr>
        <w:t xml:space="preserve"> </w:t>
      </w:r>
      <w:r w:rsidRPr="00735CDA">
        <w:rPr>
          <w:rFonts w:ascii="Segoe UI" w:eastAsia="Times New Roman" w:hAnsi="Segoe UI" w:cs="Segoe UI"/>
          <w:sz w:val="22"/>
          <w:lang w:val="de-DE"/>
        </w:rPr>
        <w:t>– paket za upravljanje</w:t>
      </w:r>
    </w:p>
    <w:p w14:paraId="7AB78E6E" w14:textId="65F804AA" w:rsidR="002B6A7E" w:rsidRPr="00735CDA" w:rsidRDefault="003C7A76" w:rsidP="00FF2EF6">
      <w:pPr>
        <w:spacing w:line="240" w:lineRule="auto"/>
        <w:jc w:val="both"/>
        <w:rPr>
          <w:rFonts w:ascii="Segoe UI" w:eastAsia="Times New Roman" w:hAnsi="Segoe UI" w:cs="Segoe UI"/>
          <w:sz w:val="22"/>
          <w:lang w:val="de-DE"/>
        </w:rPr>
      </w:pPr>
      <w:r w:rsidRPr="00735CDA">
        <w:rPr>
          <w:rFonts w:ascii="Segoe UI" w:eastAsia="Times New Roman" w:hAnsi="Segoe UI" w:cs="Segoe UI"/>
          <w:sz w:val="22"/>
          <w:lang w:val="de-DE"/>
        </w:rPr>
        <w:t xml:space="preserve">- </w:t>
      </w:r>
      <w:r w:rsidR="00FF2EF6" w:rsidRPr="00735CDA">
        <w:rPr>
          <w:rFonts w:ascii="Segoe UI" w:eastAsia="Times New Roman" w:hAnsi="Segoe UI" w:cs="Segoe UI"/>
          <w:sz w:val="22"/>
          <w:lang w:val="de-DE"/>
        </w:rPr>
        <w:t>DC PSU 96V in 31A termoelement tipa K</w:t>
      </w:r>
    </w:p>
    <w:p w14:paraId="6EE00832" w14:textId="77777777" w:rsidR="002B6A7E" w:rsidRPr="00735CDA" w:rsidRDefault="002B6A7E" w:rsidP="002B6A7E">
      <w:pPr>
        <w:spacing w:line="240" w:lineRule="auto"/>
        <w:jc w:val="both"/>
        <w:rPr>
          <w:rFonts w:ascii="Segoe UI" w:eastAsia="Times New Roman" w:hAnsi="Segoe UI" w:cs="Segoe UI"/>
          <w:sz w:val="22"/>
          <w:lang w:val="de-DE"/>
        </w:rPr>
      </w:pPr>
    </w:p>
    <w:p w14:paraId="23A75848" w14:textId="77777777" w:rsidR="002B6A7E" w:rsidRPr="00735CDA" w:rsidRDefault="002B6A7E" w:rsidP="002B6A7E">
      <w:pPr>
        <w:spacing w:line="240" w:lineRule="auto"/>
        <w:jc w:val="both"/>
        <w:rPr>
          <w:rFonts w:ascii="Segoe UI" w:eastAsia="Times New Roman" w:hAnsi="Segoe UI" w:cs="Segoe UI"/>
          <w:b/>
          <w:sz w:val="22"/>
          <w:lang w:val="en-US"/>
        </w:rPr>
      </w:pPr>
      <w:r w:rsidRPr="00735CDA">
        <w:rPr>
          <w:rFonts w:ascii="Segoe UI" w:eastAsia="Times New Roman" w:hAnsi="Segoe UI" w:cs="Segoe UI"/>
          <w:b/>
          <w:sz w:val="22"/>
          <w:lang w:val="en-US"/>
        </w:rPr>
        <w:t>3.1.2. DRUGE ZAHTEVE</w:t>
      </w:r>
    </w:p>
    <w:p w14:paraId="65F28E35"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Sistem mora biti označen CE</w:t>
      </w:r>
    </w:p>
    <w:p w14:paraId="25466F1B"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xml:space="preserve">Priložena naj bo dokumentacija in priročniki, vključno z navodili za vzdrževanje opreme za doseganje vseh zahtevanih karakteristik v tiskani ali elektronski obliki, v angleškem ali slovenskem jeziku, </w:t>
      </w:r>
    </w:p>
    <w:p w14:paraId="1A212F36"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lastRenderedPageBreak/>
        <w:t>kot priloga OBRAZCU 8, vlagatelj mora predložiti ustrezne dokumente: prospekte, uradne specifikacije opreme ali potrdila s strani proizvajalca blaga, ki izkazujejo navedene karakteristike in v teh dokumentih označi, kje je vidno izpolnjevanje posameznega pogoja, dokument ter stran pa navede v OBRAZCU 8</w:t>
      </w:r>
    </w:p>
    <w:p w14:paraId="061CDA47"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Cena naj vključuje prevoz, instalacijo in izobraževanje; ponudba naj vključuje vse potovalne in nastanitvene stroške</w:t>
      </w:r>
    </w:p>
    <w:p w14:paraId="1BEE76FD"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xml:space="preserve">Vključeno izobraževanje za vse dobavljene sisteme in programsko opremo </w:t>
      </w:r>
    </w:p>
    <w:p w14:paraId="26578D4C"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de-DE" w:eastAsia="sl-SI"/>
        </w:rPr>
      </w:pPr>
      <w:r w:rsidRPr="00735CDA">
        <w:rPr>
          <w:rFonts w:ascii="Segoe UI" w:eastAsia="Times New Roman" w:hAnsi="Segoe UI" w:cs="Segoe UI"/>
          <w:sz w:val="22"/>
          <w:lang w:val="de-DE" w:eastAsia="sl-SI"/>
        </w:rPr>
        <w:t xml:space="preserve">Ponudnik je zadolžen za tehnično pomoč in servis </w:t>
      </w:r>
    </w:p>
    <w:p w14:paraId="07D457BB"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de-DE" w:eastAsia="sl-SI"/>
        </w:rPr>
      </w:pPr>
      <w:r w:rsidRPr="00735CDA">
        <w:rPr>
          <w:rFonts w:ascii="Segoe UI" w:eastAsia="Times New Roman" w:hAnsi="Segoe UI" w:cs="Segoe UI"/>
          <w:sz w:val="22"/>
          <w:lang w:val="de-DE" w:eastAsia="sl-SI"/>
        </w:rPr>
        <w:t>Tehnična podpora in pomoč na daljavo preko telefona in e-maila</w:t>
      </w:r>
    </w:p>
    <w:p w14:paraId="78366078" w14:textId="77777777" w:rsidR="002B6A7E" w:rsidRPr="00735CDA"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Garancija in pogarancijska podpora:</w:t>
      </w:r>
    </w:p>
    <w:p w14:paraId="591FDCFE" w14:textId="77777777" w:rsidR="002B6A7E" w:rsidRPr="00735CDA"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Garancija najmanj 1 leto, velja za vso opremo, razen za potrošni material</w:t>
      </w:r>
    </w:p>
    <w:p w14:paraId="366DF0CA" w14:textId="77777777" w:rsidR="002B6A7E" w:rsidRPr="00735CDA"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xml:space="preserve">Odzivni čas za odpravo napake največ 2 delovna dneva, za popravilo inštrumenta     </w:t>
      </w:r>
    </w:p>
    <w:p w14:paraId="32BB3A2B" w14:textId="77777777" w:rsidR="002B6A7E" w:rsidRPr="00735CDA"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največ 7 dni od prijave napake po telefonu ali elektronski pošti</w:t>
      </w:r>
    </w:p>
    <w:p w14:paraId="53B353B8" w14:textId="77777777" w:rsidR="002B6A7E" w:rsidRPr="00735CDA" w:rsidRDefault="002B6A7E" w:rsidP="005936D1">
      <w:pPr>
        <w:numPr>
          <w:ilvl w:val="1"/>
          <w:numId w:val="31"/>
        </w:num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Po preteku garancijskega obdobja je ponudnik proti plačilu dolžan zagotavljati pogarancijsko podporo vsaj 10 let od datuma zaključka instalacije, t.j.  nadomestne dele in servisno vzdrževanje dobavljene opreme</w:t>
      </w:r>
    </w:p>
    <w:p w14:paraId="219F9A5B" w14:textId="3347752E" w:rsidR="00110F4D" w:rsidRPr="00735CDA" w:rsidRDefault="00110F4D" w:rsidP="00110F4D">
      <w:pPr>
        <w:spacing w:before="120" w:after="60" w:line="240" w:lineRule="auto"/>
        <w:jc w:val="both"/>
        <w:rPr>
          <w:rFonts w:ascii="Segoe UI" w:eastAsia="Times New Roman" w:hAnsi="Segoe UI" w:cs="Segoe UI"/>
          <w:sz w:val="22"/>
          <w:lang w:val="en-US" w:eastAsia="sl-SI"/>
        </w:rPr>
      </w:pPr>
    </w:p>
    <w:p w14:paraId="57672DF1" w14:textId="7E421EDA" w:rsidR="003C7A76" w:rsidRPr="00735CDA" w:rsidRDefault="006733E5" w:rsidP="00110F4D">
      <w:pPr>
        <w:spacing w:before="120" w:after="60" w:line="240" w:lineRule="auto"/>
        <w:jc w:val="both"/>
        <w:rPr>
          <w:rFonts w:ascii="Segoe UI" w:eastAsia="Times New Roman" w:hAnsi="Segoe UI" w:cs="Segoe UI"/>
          <w:sz w:val="22"/>
          <w:lang w:val="en-US" w:eastAsia="sl-SI"/>
        </w:rPr>
      </w:pPr>
      <w:r w:rsidRPr="00735CDA">
        <w:rPr>
          <w:rFonts w:ascii="Segoe UI" w:eastAsia="Times New Roman" w:hAnsi="Segoe UI" w:cs="Segoe UI"/>
          <w:b/>
          <w:sz w:val="22"/>
          <w:lang w:val="en-US" w:eastAsia="sl-SI"/>
        </w:rPr>
        <w:t>ITEM 1</w:t>
      </w:r>
      <w:r w:rsidRPr="00735CDA">
        <w:rPr>
          <w:rFonts w:ascii="Segoe UI" w:eastAsia="Times New Roman" w:hAnsi="Segoe UI" w:cs="Segoe UI"/>
          <w:sz w:val="22"/>
          <w:lang w:val="en-US" w:eastAsia="sl-SI"/>
        </w:rPr>
        <w:t>: The microscope must have or include the following characteristics:</w:t>
      </w:r>
    </w:p>
    <w:p w14:paraId="02F146BD" w14:textId="77777777" w:rsidR="005936D1" w:rsidRPr="00735CDA" w:rsidRDefault="005936D1" w:rsidP="00110F4D">
      <w:pPr>
        <w:pStyle w:val="NoSpacing"/>
        <w:numPr>
          <w:ilvl w:val="0"/>
          <w:numId w:val="41"/>
        </w:numPr>
        <w:spacing w:before="120" w:after="60"/>
        <w:rPr>
          <w:rFonts w:ascii="Segoe UI" w:hAnsi="Segoe UI" w:cs="Segoe UI"/>
          <w:sz w:val="22"/>
        </w:rPr>
      </w:pPr>
      <w:r w:rsidRPr="00735CDA">
        <w:rPr>
          <w:rFonts w:ascii="Segoe UI" w:hAnsi="Segoe UI" w:cs="Segoe UI"/>
          <w:sz w:val="22"/>
        </w:rPr>
        <w:t xml:space="preserve">GENERAL MINIMUM REQUIREMENTS: </w:t>
      </w:r>
    </w:p>
    <w:p w14:paraId="7D33848B" w14:textId="77777777" w:rsidR="005936D1" w:rsidRPr="00735CDA" w:rsidRDefault="005936D1" w:rsidP="005936D1">
      <w:pPr>
        <w:pStyle w:val="NoSpacing"/>
        <w:spacing w:before="120" w:after="60"/>
        <w:ind w:left="360"/>
        <w:rPr>
          <w:rFonts w:ascii="Segoe UI" w:hAnsi="Segoe UI" w:cs="Segoe UI"/>
          <w:sz w:val="22"/>
        </w:rPr>
      </w:pPr>
      <w:r w:rsidRPr="00735CDA">
        <w:rPr>
          <w:rFonts w:ascii="Segoe UI" w:hAnsi="Segoe UI" w:cs="Segoe UI"/>
          <w:sz w:val="22"/>
        </w:rPr>
        <w:t xml:space="preserve">- Analytical TEM/STEM, operation at accelerating voltages from ≤ 80 to 200 kV </w:t>
      </w:r>
    </w:p>
    <w:p w14:paraId="3C70B811" w14:textId="77777777" w:rsidR="005936D1" w:rsidRPr="00735CDA" w:rsidRDefault="005936D1" w:rsidP="005936D1">
      <w:pPr>
        <w:pStyle w:val="NoSpacing"/>
        <w:spacing w:before="120" w:after="60"/>
        <w:ind w:left="360"/>
        <w:rPr>
          <w:rFonts w:ascii="Segoe UI" w:hAnsi="Segoe UI" w:cs="Segoe UI"/>
          <w:sz w:val="22"/>
        </w:rPr>
      </w:pPr>
      <w:r w:rsidRPr="00735CDA">
        <w:rPr>
          <w:rFonts w:ascii="Segoe UI" w:hAnsi="Segoe UI" w:cs="Segoe UI"/>
          <w:sz w:val="22"/>
        </w:rPr>
        <w:t>- Guaranteed working resolution: TEM information limit ≤ 0.12 nm at 200 kV, STEM resolution ≤ 0.16 nm at 200 kV</w:t>
      </w:r>
    </w:p>
    <w:p w14:paraId="4B52406A" w14:textId="77777777" w:rsidR="005936D1" w:rsidRPr="00735CDA" w:rsidRDefault="005936D1" w:rsidP="005936D1">
      <w:pPr>
        <w:pStyle w:val="NoSpacing"/>
        <w:spacing w:before="120" w:after="60"/>
        <w:ind w:left="360"/>
        <w:rPr>
          <w:rFonts w:ascii="Segoe UI" w:hAnsi="Segoe UI" w:cs="Segoe UI"/>
          <w:sz w:val="22"/>
        </w:rPr>
      </w:pPr>
      <w:r w:rsidRPr="00735CDA">
        <w:rPr>
          <w:rFonts w:ascii="Segoe UI" w:hAnsi="Segoe UI" w:cs="Segoe UI"/>
          <w:sz w:val="22"/>
        </w:rPr>
        <w:t xml:space="preserve">- Microscope operation can be done without </w:t>
      </w:r>
      <w:r w:rsidR="00110F4D" w:rsidRPr="00735CDA">
        <w:rPr>
          <w:rFonts w:ascii="Segoe UI" w:hAnsi="Segoe UI" w:cs="Segoe UI"/>
          <w:sz w:val="22"/>
        </w:rPr>
        <w:t xml:space="preserve">an </w:t>
      </w:r>
      <w:r w:rsidRPr="00735CDA">
        <w:rPr>
          <w:rFonts w:ascii="Segoe UI" w:hAnsi="Segoe UI" w:cs="Segoe UI"/>
          <w:sz w:val="22"/>
        </w:rPr>
        <w:t>operator present in the room and all apertures should be automatic and motor-driven (system with acoustic enclosure allowing remote operation)</w:t>
      </w:r>
    </w:p>
    <w:p w14:paraId="2D7DECFD" w14:textId="77777777" w:rsidR="005936D1" w:rsidRPr="00735CDA" w:rsidRDefault="005936D1" w:rsidP="005936D1">
      <w:pPr>
        <w:pStyle w:val="NoSpacing"/>
        <w:spacing w:before="120" w:after="60"/>
        <w:ind w:left="360"/>
        <w:rPr>
          <w:rFonts w:ascii="Segoe UI" w:hAnsi="Segoe UI" w:cs="Segoe UI"/>
          <w:sz w:val="22"/>
        </w:rPr>
      </w:pPr>
      <w:r w:rsidRPr="00735CDA">
        <w:rPr>
          <w:rFonts w:ascii="Segoe UI" w:hAnsi="Segoe UI" w:cs="Segoe UI"/>
          <w:sz w:val="22"/>
        </w:rPr>
        <w:t>- liquid nitrogen dewar for ACD lasting ≥ 3 days without the cryo-cycle (additional criteria)</w:t>
      </w:r>
    </w:p>
    <w:p w14:paraId="52F96E84" w14:textId="77777777" w:rsidR="005936D1" w:rsidRPr="00735CDA" w:rsidRDefault="005936D1" w:rsidP="005936D1">
      <w:pPr>
        <w:pStyle w:val="NoSpacing"/>
        <w:spacing w:before="120" w:after="60"/>
        <w:ind w:left="360"/>
        <w:rPr>
          <w:rFonts w:ascii="Segoe UI" w:hAnsi="Segoe UI" w:cs="Segoe UI"/>
          <w:sz w:val="22"/>
        </w:rPr>
      </w:pPr>
      <w:r w:rsidRPr="00735CDA">
        <w:rPr>
          <w:rFonts w:ascii="Segoe UI" w:hAnsi="Segoe UI" w:cs="Segoe UI"/>
          <w:sz w:val="22"/>
        </w:rPr>
        <w:t xml:space="preserve">- Microscope should have </w:t>
      </w:r>
      <w:r w:rsidR="00110F4D" w:rsidRPr="00735CDA">
        <w:rPr>
          <w:rFonts w:ascii="Segoe UI" w:hAnsi="Segoe UI" w:cs="Segoe UI"/>
          <w:sz w:val="22"/>
        </w:rPr>
        <w:t xml:space="preserve">an </w:t>
      </w:r>
      <w:r w:rsidRPr="00735CDA">
        <w:rPr>
          <w:rFonts w:ascii="Segoe UI" w:hAnsi="Segoe UI" w:cs="Segoe UI"/>
          <w:sz w:val="22"/>
        </w:rPr>
        <w:t>oil-free vacuum system</w:t>
      </w:r>
    </w:p>
    <w:p w14:paraId="4611982B" w14:textId="77777777" w:rsidR="005936D1" w:rsidRPr="00735CDA" w:rsidRDefault="005936D1" w:rsidP="005936D1">
      <w:pPr>
        <w:pStyle w:val="NoSpacing"/>
        <w:spacing w:before="120" w:after="60"/>
        <w:ind w:left="360"/>
        <w:rPr>
          <w:rFonts w:ascii="Segoe UI" w:hAnsi="Segoe UI" w:cs="Segoe UI"/>
          <w:sz w:val="22"/>
        </w:rPr>
      </w:pPr>
    </w:p>
    <w:p w14:paraId="2C0777C6"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2. ELECTRON SOURCE:</w:t>
      </w:r>
    </w:p>
    <w:p w14:paraId="358AABB7"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Field emission gun delivering brightness of ≥ 8 × 10</w:t>
      </w:r>
      <w:r w:rsidRPr="00735CDA">
        <w:rPr>
          <w:rFonts w:ascii="Segoe UI" w:hAnsi="Segoe UI" w:cs="Segoe UI"/>
          <w:sz w:val="22"/>
          <w:vertAlign w:val="superscript"/>
        </w:rPr>
        <w:t>8</w:t>
      </w:r>
      <w:r w:rsidRPr="00735CDA">
        <w:rPr>
          <w:rFonts w:ascii="Segoe UI" w:hAnsi="Segoe UI" w:cs="Segoe UI"/>
          <w:sz w:val="22"/>
        </w:rPr>
        <w:t>A/cm</w:t>
      </w:r>
      <w:r w:rsidRPr="00735CDA">
        <w:rPr>
          <w:rFonts w:ascii="Segoe UI" w:hAnsi="Segoe UI" w:cs="Segoe UI"/>
          <w:sz w:val="22"/>
          <w:vertAlign w:val="superscript"/>
        </w:rPr>
        <w:t>2</w:t>
      </w:r>
      <w:r w:rsidRPr="00735CDA">
        <w:rPr>
          <w:rFonts w:ascii="Segoe UI" w:hAnsi="Segoe UI" w:cs="Segoe UI"/>
          <w:sz w:val="22"/>
        </w:rPr>
        <w:t xml:space="preserve">.sr at 200 kV </w:t>
      </w:r>
    </w:p>
    <w:p w14:paraId="23EA5B95" w14:textId="2AA66BCB" w:rsidR="005936D1" w:rsidRPr="00735CDA" w:rsidRDefault="005936D1" w:rsidP="005936D1">
      <w:pPr>
        <w:pStyle w:val="NoSpacing"/>
        <w:spacing w:before="120" w:after="60"/>
        <w:rPr>
          <w:rFonts w:ascii="Segoe UI" w:hAnsi="Segoe UI" w:cs="Segoe UI"/>
          <w:strike/>
          <w:sz w:val="22"/>
        </w:rPr>
      </w:pPr>
      <w:r w:rsidRPr="00735CDA">
        <w:rPr>
          <w:rFonts w:ascii="Segoe UI" w:hAnsi="Segoe UI" w:cs="Segoe UI"/>
          <w:sz w:val="22"/>
        </w:rPr>
        <w:t>- Emission stability ≤ 5</w:t>
      </w:r>
      <w:r w:rsidR="003520AD" w:rsidRPr="00735CDA">
        <w:rPr>
          <w:rFonts w:ascii="Segoe UI" w:hAnsi="Segoe UI" w:cs="Segoe UI"/>
          <w:sz w:val="22"/>
        </w:rPr>
        <w:t xml:space="preserve"> </w:t>
      </w:r>
      <w:r w:rsidRPr="00735CDA">
        <w:rPr>
          <w:rFonts w:ascii="Segoe UI" w:hAnsi="Segoe UI" w:cs="Segoe UI"/>
          <w:sz w:val="22"/>
        </w:rPr>
        <w:t>%</w:t>
      </w:r>
      <w:r w:rsidR="003520AD" w:rsidRPr="00735CDA">
        <w:rPr>
          <w:rFonts w:ascii="Segoe UI" w:hAnsi="Segoe UI" w:cs="Segoe UI"/>
          <w:sz w:val="22"/>
        </w:rPr>
        <w:t xml:space="preserve"> </w:t>
      </w:r>
      <w:r w:rsidRPr="00735CDA">
        <w:rPr>
          <w:rFonts w:ascii="Segoe UI" w:hAnsi="Segoe UI" w:cs="Segoe UI"/>
          <w:sz w:val="22"/>
        </w:rPr>
        <w:t>/day without user system intervention</w:t>
      </w:r>
    </w:p>
    <w:p w14:paraId="70C81D45"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At least 1 nA probe current within 1 nm probe size at 200 kV </w:t>
      </w:r>
    </w:p>
    <w:p w14:paraId="4817DE78"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Electron source spot drift ≤ 0.5 nm/min</w:t>
      </w:r>
    </w:p>
    <w:p w14:paraId="56BE8BEA"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Automatic full alignment at all HTs  </w:t>
      </w:r>
    </w:p>
    <w:p w14:paraId="670A868B" w14:textId="77777777" w:rsidR="005936D1" w:rsidRPr="00735CDA" w:rsidRDefault="005936D1" w:rsidP="005936D1">
      <w:pPr>
        <w:pStyle w:val="NoSpacing"/>
        <w:spacing w:before="120" w:after="60"/>
        <w:rPr>
          <w:rFonts w:ascii="Segoe UI" w:hAnsi="Segoe UI" w:cs="Segoe UI"/>
          <w:sz w:val="22"/>
        </w:rPr>
      </w:pPr>
    </w:p>
    <w:p w14:paraId="19D869FA"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3. TEM</w:t>
      </w:r>
    </w:p>
    <w:p w14:paraId="1E664961"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lastRenderedPageBreak/>
        <w:t xml:space="preserve">- Capable of conventional, HR-TEM, SAED, NBD, CBED imaging.  </w:t>
      </w:r>
    </w:p>
    <w:p w14:paraId="5519D27F"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microscope should have software allowing the communication between imaging and stage movement </w:t>
      </w:r>
    </w:p>
    <w:p w14:paraId="5AAD3E2F"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Scripting capability with access to: electron optics, camera, stage, vacuum system.</w:t>
      </w:r>
    </w:p>
    <w:p w14:paraId="43376811"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Network computer should be included for data management. </w:t>
      </w:r>
    </w:p>
    <w:p w14:paraId="3FA02998" w14:textId="77777777" w:rsidR="005936D1" w:rsidRPr="00735CDA" w:rsidRDefault="005936D1" w:rsidP="005936D1">
      <w:pPr>
        <w:pStyle w:val="NoSpacing"/>
        <w:spacing w:before="120" w:after="60"/>
        <w:rPr>
          <w:rFonts w:ascii="Segoe UI" w:hAnsi="Segoe UI" w:cs="Segoe UI"/>
          <w:sz w:val="22"/>
        </w:rPr>
      </w:pPr>
    </w:p>
    <w:p w14:paraId="7E6888C0"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4. STEM</w:t>
      </w:r>
    </w:p>
    <w:p w14:paraId="0B533A78" w14:textId="77777777" w:rsidR="005936D1" w:rsidRPr="00735CDA" w:rsidRDefault="005936D1" w:rsidP="005936D1">
      <w:pPr>
        <w:pStyle w:val="NoSpacing"/>
        <w:spacing w:before="120" w:after="60"/>
        <w:rPr>
          <w:rFonts w:ascii="Segoe UI" w:hAnsi="Segoe UI" w:cs="Segoe UI"/>
          <w:sz w:val="22"/>
          <w:u w:val="single"/>
        </w:rPr>
      </w:pPr>
      <w:r w:rsidRPr="00735CDA">
        <w:rPr>
          <w:rFonts w:ascii="Segoe UI" w:hAnsi="Segoe UI" w:cs="Segoe UI"/>
          <w:sz w:val="22"/>
          <w:lang w:eastAsia="sl-SI"/>
        </w:rPr>
        <w:t>- STEM detection with detection system with at least 8 segments; B</w:t>
      </w:r>
      <w:r w:rsidRPr="00735CDA">
        <w:rPr>
          <w:rFonts w:ascii="Segoe UI" w:hAnsi="Segoe UI" w:cs="Segoe UI"/>
          <w:sz w:val="22"/>
        </w:rPr>
        <w:t>F, DF with annular and radial segmentations</w:t>
      </w:r>
    </w:p>
    <w:p w14:paraId="12F6C5DE"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Stand-alone segmented HAADF detector</w:t>
      </w:r>
    </w:p>
    <w:p w14:paraId="201198F0"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Acquisition with up to 4 STEM signals simultaneously (conventional HAADF, ADF, ABF and BF)</w:t>
      </w:r>
    </w:p>
    <w:p w14:paraId="5E24E702"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The STEM system includes the live DPC/iDPC or OBF imaging techniques </w:t>
      </w:r>
    </w:p>
    <w:p w14:paraId="48BF1DEE"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Additional special STEM alignment for small convergence angle studies (diffraction) in STEM mode. A small probe-forming aperture should also be included, which further decreases the convergence angle.</w:t>
      </w:r>
    </w:p>
    <w:p w14:paraId="66EC0402"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xml:space="preserve">- Capability of 4k×4k STEM data acquisition </w:t>
      </w:r>
    </w:p>
    <w:p w14:paraId="0762A4AF" w14:textId="77777777" w:rsidR="005936D1" w:rsidRPr="00735CDA" w:rsidRDefault="005936D1" w:rsidP="005936D1">
      <w:pPr>
        <w:pStyle w:val="NoSpacing"/>
        <w:spacing w:before="120" w:after="60"/>
        <w:rPr>
          <w:rFonts w:ascii="Segoe UI" w:hAnsi="Segoe UI" w:cs="Segoe UI"/>
          <w:sz w:val="22"/>
        </w:rPr>
      </w:pPr>
      <w:r w:rsidRPr="00735CDA">
        <w:rPr>
          <w:rFonts w:ascii="Segoe UI" w:hAnsi="Segoe UI" w:cs="Segoe UI"/>
          <w:sz w:val="22"/>
        </w:rPr>
        <w:t>- STEM probe automatic alignment</w:t>
      </w:r>
    </w:p>
    <w:p w14:paraId="6E548CE3" w14:textId="77777777" w:rsidR="005936D1" w:rsidRPr="00735CDA" w:rsidRDefault="005936D1" w:rsidP="005936D1">
      <w:pPr>
        <w:pStyle w:val="NoSpacing"/>
        <w:spacing w:before="120" w:after="60"/>
        <w:rPr>
          <w:rFonts w:ascii="Segoe UI" w:hAnsi="Segoe UI" w:cs="Segoe UI"/>
          <w:sz w:val="22"/>
        </w:rPr>
      </w:pPr>
    </w:p>
    <w:p w14:paraId="3CADCCF6"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5. STAGE (goniometer)</w:t>
      </w:r>
    </w:p>
    <w:p w14:paraId="729CD3CE"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Computerized 5-axis stage</w:t>
      </w:r>
    </w:p>
    <w:p w14:paraId="057668E5"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Microscope allows tilt x(α) ≥ ±30° and y(β) ≥ ±30° with regular double tilt holder</w:t>
      </w:r>
    </w:p>
    <w:p w14:paraId="2AA2D1C4"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Wide objective lens pole-piece gap &gt; 5 mm, allowing tilt ≥ +/- 70° tilt for tomography holder</w:t>
      </w:r>
    </w:p>
    <w:p w14:paraId="43560500"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Specimen drift compensation; with specimen drift ≤ 0.5 nm/min</w:t>
      </w:r>
    </w:p>
    <w:p w14:paraId="560A9EB3" w14:textId="77777777" w:rsidR="005936D1" w:rsidRPr="00735CDA" w:rsidRDefault="005936D1" w:rsidP="005936D1">
      <w:pPr>
        <w:pStyle w:val="NoSpacing"/>
        <w:spacing w:before="120" w:after="120"/>
        <w:rPr>
          <w:rFonts w:ascii="Segoe UI" w:hAnsi="Segoe UI" w:cs="Segoe UI"/>
          <w:sz w:val="22"/>
        </w:rPr>
      </w:pPr>
    </w:p>
    <w:p w14:paraId="707720BA"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6. SAMPLE HOLDERS</w:t>
      </w:r>
    </w:p>
    <w:p w14:paraId="252F6866"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Multi-purpose single tilt holder for 3 mm standard TEM samples.</w:t>
      </w:r>
    </w:p>
    <w:p w14:paraId="26C4C907"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Low background double tilt holder for 3 mm standard TEM samples.</w:t>
      </w:r>
    </w:p>
    <w:p w14:paraId="6660DF51"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Analytical tomography holder with a tilt range of at least ± 70 degrees for 3 mm TEM samples.</w:t>
      </w:r>
    </w:p>
    <w:p w14:paraId="4AA7986A" w14:textId="77777777" w:rsidR="006733E5" w:rsidRPr="00735CDA" w:rsidRDefault="006733E5" w:rsidP="005936D1">
      <w:pPr>
        <w:pStyle w:val="NoSpacing"/>
        <w:spacing w:before="120" w:after="120"/>
        <w:rPr>
          <w:rFonts w:ascii="Segoe UI" w:hAnsi="Segoe UI" w:cs="Segoe UI"/>
          <w:sz w:val="22"/>
        </w:rPr>
      </w:pPr>
    </w:p>
    <w:p w14:paraId="738A1E6B" w14:textId="549747BA"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7. CAMERAS (DETECTORS)</w:t>
      </w:r>
    </w:p>
    <w:p w14:paraId="14BDF3DF" w14:textId="77777777" w:rsidR="005936D1" w:rsidRPr="00735CDA" w:rsidRDefault="005936D1" w:rsidP="005936D1">
      <w:pPr>
        <w:pStyle w:val="NoSpacing"/>
        <w:spacing w:before="120" w:after="120"/>
        <w:rPr>
          <w:rFonts w:ascii="Segoe UI" w:hAnsi="Segoe UI" w:cs="Segoe UI"/>
          <w:sz w:val="22"/>
          <w:u w:val="single"/>
        </w:rPr>
      </w:pPr>
      <w:r w:rsidRPr="00735CDA">
        <w:rPr>
          <w:rFonts w:ascii="Segoe UI" w:hAnsi="Segoe UI" w:cs="Segoe UI"/>
          <w:sz w:val="22"/>
          <w:u w:val="single"/>
        </w:rPr>
        <w:t>Remote operation viewing-chamber digital camera</w:t>
      </w:r>
    </w:p>
    <w:p w14:paraId="5641755F"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High frame-rate and large dynamic range digital camera, </w:t>
      </w:r>
    </w:p>
    <w:p w14:paraId="2840A2AB"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Adaptable dynamic range: capable of simultaneous observation and acquisition of diffraction spots and Kikutchi patterns,</w:t>
      </w:r>
    </w:p>
    <w:p w14:paraId="52AD35D7"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Enables the observation of all microscope alignments.</w:t>
      </w:r>
    </w:p>
    <w:p w14:paraId="59F74A07" w14:textId="77777777" w:rsidR="005936D1" w:rsidRPr="00735CDA" w:rsidRDefault="005936D1" w:rsidP="005936D1">
      <w:pPr>
        <w:pStyle w:val="NoSpacing"/>
        <w:spacing w:before="120" w:after="120"/>
        <w:rPr>
          <w:rFonts w:ascii="Segoe UI" w:hAnsi="Segoe UI" w:cs="Segoe UI"/>
          <w:sz w:val="22"/>
          <w:u w:val="single"/>
        </w:rPr>
      </w:pPr>
      <w:r w:rsidRPr="00735CDA">
        <w:rPr>
          <w:rFonts w:ascii="Segoe UI" w:hAnsi="Segoe UI" w:cs="Segoe UI"/>
          <w:sz w:val="22"/>
          <w:u w:val="single"/>
        </w:rPr>
        <w:t>CMOS bottom mount camera</w:t>
      </w:r>
    </w:p>
    <w:p w14:paraId="7EDFCEF9"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lastRenderedPageBreak/>
        <w:t xml:space="preserve">- On-axis 4k×4k retractable CMOS camera capable of TEM and diffraction imaging, </w:t>
      </w:r>
    </w:p>
    <w:p w14:paraId="6B141DE4"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Pixel size of at least 14 × 14 μm</w:t>
      </w:r>
      <w:r w:rsidRPr="00735CDA">
        <w:rPr>
          <w:rFonts w:ascii="Segoe UI" w:hAnsi="Segoe UI" w:cs="Segoe UI"/>
          <w:sz w:val="22"/>
          <w:vertAlign w:val="superscript"/>
        </w:rPr>
        <w:t>2</w:t>
      </w:r>
      <w:r w:rsidRPr="00735CDA">
        <w:rPr>
          <w:rFonts w:ascii="Segoe UI" w:hAnsi="Segoe UI" w:cs="Segoe UI"/>
          <w:sz w:val="22"/>
        </w:rPr>
        <w:t>,</w:t>
      </w:r>
    </w:p>
    <w:p w14:paraId="7DCBA258"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Recording speed of ≥ 1 fps at 4k×4k, fast mode of ≥ 25 fps at reduced readout size,</w:t>
      </w:r>
    </w:p>
    <w:p w14:paraId="0820072D"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Live TEM image rotation capability, </w:t>
      </w:r>
    </w:p>
    <w:p w14:paraId="4FC010E7"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Camera control and acquisition is fully embedded in the microscope control software.</w:t>
      </w:r>
    </w:p>
    <w:p w14:paraId="165559AB" w14:textId="77777777" w:rsidR="005936D1" w:rsidRPr="00735CDA" w:rsidRDefault="005936D1" w:rsidP="005936D1">
      <w:pPr>
        <w:pStyle w:val="NoSpacing"/>
        <w:spacing w:before="120" w:after="120"/>
        <w:rPr>
          <w:rFonts w:ascii="Segoe UI" w:hAnsi="Segoe UI" w:cs="Segoe UI"/>
          <w:sz w:val="22"/>
        </w:rPr>
      </w:pPr>
    </w:p>
    <w:p w14:paraId="635DB03D" w14:textId="77777777" w:rsidR="005936D1" w:rsidRPr="00735CDA" w:rsidRDefault="005936D1" w:rsidP="005936D1">
      <w:pPr>
        <w:pStyle w:val="NoSpacing"/>
        <w:spacing w:before="120" w:after="120"/>
        <w:rPr>
          <w:rFonts w:ascii="Segoe UI" w:hAnsi="Segoe UI" w:cs="Segoe UI"/>
          <w:sz w:val="22"/>
          <w:lang w:eastAsia="sl-SI"/>
        </w:rPr>
      </w:pPr>
      <w:r w:rsidRPr="00735CDA">
        <w:rPr>
          <w:rFonts w:ascii="Segoe UI" w:hAnsi="Segoe UI" w:cs="Segoe UI"/>
          <w:sz w:val="22"/>
          <w:lang w:eastAsia="sl-SI"/>
        </w:rPr>
        <w:t>8. EDS system</w:t>
      </w:r>
    </w:p>
    <w:p w14:paraId="1C3EFA11"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lang w:eastAsia="sl-SI"/>
        </w:rPr>
        <w:t xml:space="preserve">- EDS detection system with multiple windowless silicon drift detectors (SDD); Individual output read-out and dead time of each SDD by operation software. Combined </w:t>
      </w:r>
      <w:r w:rsidRPr="00735CDA">
        <w:rPr>
          <w:rFonts w:ascii="Segoe UI" w:hAnsi="Segoe UI" w:cs="Segoe UI"/>
          <w:sz w:val="22"/>
        </w:rPr>
        <w:t>solid angle ≥ 0.9 srad. Software for EDS detection system is fully integrated with microscope OS. Ability to access the spectrum from each scan.  Symmetric EDS detection system providing same X-ray collection efficiency for –x(α) and +x(α) side of the tilt</w:t>
      </w:r>
    </w:p>
    <w:p w14:paraId="370C12DA" w14:textId="77777777" w:rsidR="005936D1" w:rsidRPr="00735CDA" w:rsidRDefault="005936D1" w:rsidP="005936D1">
      <w:pPr>
        <w:pStyle w:val="NoSpacing"/>
        <w:spacing w:before="120" w:after="120"/>
        <w:rPr>
          <w:rFonts w:ascii="Segoe UI" w:hAnsi="Segoe UI" w:cs="Segoe UI"/>
          <w:sz w:val="22"/>
          <w:lang w:eastAsia="sl-SI"/>
        </w:rPr>
      </w:pPr>
      <w:r w:rsidRPr="00735CDA">
        <w:rPr>
          <w:rFonts w:ascii="Segoe UI" w:hAnsi="Segoe UI" w:cs="Segoe UI"/>
          <w:sz w:val="22"/>
          <w:lang w:eastAsia="sl-SI"/>
        </w:rPr>
        <w:t>- EDS detection system energy resolution should be ≤136 eV for Mn-Kα at 10 kcps output</w:t>
      </w:r>
    </w:p>
    <w:p w14:paraId="653C0345" w14:textId="77777777" w:rsidR="005936D1" w:rsidRPr="00735CDA" w:rsidRDefault="005936D1" w:rsidP="005936D1">
      <w:pPr>
        <w:pStyle w:val="NoSpacing"/>
        <w:spacing w:before="120" w:after="120"/>
        <w:rPr>
          <w:rFonts w:ascii="Segoe UI" w:hAnsi="Segoe UI" w:cs="Segoe UI"/>
          <w:sz w:val="22"/>
          <w:lang w:eastAsia="sl-SI"/>
        </w:rPr>
      </w:pPr>
      <w:r w:rsidRPr="00735CDA">
        <w:rPr>
          <w:rFonts w:ascii="Segoe UI" w:hAnsi="Segoe UI" w:cs="Segoe UI"/>
          <w:sz w:val="22"/>
          <w:lang w:eastAsia="sl-SI"/>
        </w:rPr>
        <w:t>- EDS detection system peak to background ratio (Fiori number) on NiOx specimen ≥2000</w:t>
      </w:r>
    </w:p>
    <w:p w14:paraId="4A56523F" w14:textId="77777777" w:rsidR="005936D1" w:rsidRPr="00735CDA" w:rsidRDefault="005936D1" w:rsidP="005936D1">
      <w:pPr>
        <w:pStyle w:val="NoSpacing"/>
        <w:spacing w:before="120" w:after="120"/>
        <w:rPr>
          <w:rFonts w:ascii="Segoe UI" w:hAnsi="Segoe UI" w:cs="Segoe UI"/>
          <w:sz w:val="22"/>
          <w:lang w:eastAsia="sl-SI"/>
        </w:rPr>
      </w:pPr>
    </w:p>
    <w:p w14:paraId="6C9E0F1B"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9. PC &amp; SOFTWARE</w:t>
      </w:r>
    </w:p>
    <w:p w14:paraId="06B65EF2"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The microscope is supplied with all PC units, screens and corresponding user interface modules necessary for work. </w:t>
      </w:r>
    </w:p>
    <w:p w14:paraId="1D651F31"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Software for automated TEM, STEM and STEM-EDS tomography acquisitions,</w:t>
      </w:r>
    </w:p>
    <w:p w14:paraId="4B6A53E5"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Tomography reconstruction and visualization software,</w:t>
      </w:r>
    </w:p>
    <w:p w14:paraId="492161C4"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- 5 x offline version of the microscope control software,</w:t>
      </w:r>
    </w:p>
    <w:p w14:paraId="20B0736C"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Ability of remote diagnostics. </w:t>
      </w:r>
    </w:p>
    <w:p w14:paraId="2C48BA32" w14:textId="77777777" w:rsidR="005936D1" w:rsidRPr="00735CDA" w:rsidRDefault="005936D1" w:rsidP="005936D1">
      <w:pPr>
        <w:pStyle w:val="NoSpacing"/>
        <w:spacing w:before="120" w:after="120"/>
        <w:rPr>
          <w:rFonts w:ascii="Segoe UI" w:hAnsi="Segoe UI" w:cs="Segoe UI"/>
          <w:sz w:val="22"/>
        </w:rPr>
      </w:pPr>
    </w:p>
    <w:p w14:paraId="7D1BE055"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10. OTHER</w:t>
      </w:r>
    </w:p>
    <w:p w14:paraId="317A2AB8" w14:textId="70942534"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Delivery possible by the end of </w:t>
      </w:r>
      <w:r w:rsidR="00246E7A" w:rsidRPr="00735CDA">
        <w:rPr>
          <w:rFonts w:ascii="Segoe UI" w:hAnsi="Segoe UI" w:cs="Segoe UI"/>
          <w:sz w:val="22"/>
        </w:rPr>
        <w:t>July</w:t>
      </w:r>
      <w:r w:rsidRPr="00735CDA">
        <w:rPr>
          <w:rFonts w:ascii="Segoe UI" w:hAnsi="Segoe UI" w:cs="Segoe UI"/>
          <w:sz w:val="22"/>
        </w:rPr>
        <w:t xml:space="preserve"> 2022</w:t>
      </w:r>
    </w:p>
    <w:p w14:paraId="36C5A8D7" w14:textId="6C8F388C" w:rsidR="005936D1" w:rsidRPr="00735CDA" w:rsidRDefault="005936D1" w:rsidP="005936D1">
      <w:pPr>
        <w:pStyle w:val="NoSpacing"/>
        <w:spacing w:before="120" w:after="120"/>
        <w:rPr>
          <w:rFonts w:ascii="Segoe UI" w:hAnsi="Segoe UI" w:cs="Segoe UI"/>
          <w:sz w:val="22"/>
        </w:rPr>
      </w:pPr>
      <w:r w:rsidRPr="00735CDA">
        <w:rPr>
          <w:rFonts w:ascii="Segoe UI" w:hAnsi="Segoe UI" w:cs="Segoe UI"/>
          <w:sz w:val="22"/>
        </w:rPr>
        <w:t xml:space="preserve">- Installation complete by the end of </w:t>
      </w:r>
      <w:r w:rsidR="00246E7A" w:rsidRPr="00735CDA">
        <w:rPr>
          <w:rFonts w:ascii="Segoe UI" w:hAnsi="Segoe UI" w:cs="Segoe UI"/>
          <w:sz w:val="22"/>
        </w:rPr>
        <w:t>October</w:t>
      </w:r>
      <w:r w:rsidRPr="00735CDA">
        <w:rPr>
          <w:rFonts w:ascii="Segoe UI" w:hAnsi="Segoe UI" w:cs="Segoe UI"/>
          <w:sz w:val="22"/>
        </w:rPr>
        <w:t xml:space="preserve"> 2022</w:t>
      </w:r>
    </w:p>
    <w:p w14:paraId="57EB0B55" w14:textId="77777777" w:rsidR="005936D1" w:rsidRPr="00735CDA" w:rsidRDefault="005936D1" w:rsidP="005936D1">
      <w:pPr>
        <w:pStyle w:val="NoSpacing"/>
        <w:spacing w:before="120" w:after="120"/>
        <w:rPr>
          <w:rFonts w:ascii="Segoe UI" w:hAnsi="Segoe UI" w:cs="Segoe UI"/>
          <w:sz w:val="22"/>
        </w:rPr>
      </w:pPr>
    </w:p>
    <w:p w14:paraId="6F1EA3CD"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b/>
          <w:sz w:val="22"/>
        </w:rPr>
        <w:t>ITEM 2</w:t>
      </w:r>
      <w:r w:rsidRPr="00735CDA">
        <w:rPr>
          <w:rFonts w:ascii="Segoe UI" w:hAnsi="Segoe UI" w:cs="Segoe UI"/>
          <w:sz w:val="22"/>
        </w:rPr>
        <w:t>: SOFTWARE for linking the transmission electron microscopy detectors and in-situ systems</w:t>
      </w:r>
    </w:p>
    <w:p w14:paraId="057EED35"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system’s controller must be capable of high-speed networking to the TEM and camera systems (as applicable) via 9 independent high speed 10Gb/sec NIC ports. High speed interfacing with the TEM enables the unique software platform to reliably receive and analyse live images for stabilization, parameter synchronization, and live experiment review,</w:t>
      </w:r>
    </w:p>
    <w:p w14:paraId="715EB5EF"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xml:space="preserve">- The holder system must be provided with software that actively corrects for sample movement, whether inherent or initiated via in-situ conditions, by analysing the data live and utilizing either/both physical means (stage and beam) and digital means for the correction, </w:t>
      </w:r>
    </w:p>
    <w:p w14:paraId="59768E0E"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lastRenderedPageBreak/>
        <w:t>- The holder system must be provided with software that will synchronize all in situ parameters, in addition to many TEM parameters such as spot size, dwell time, and exposure time, directly into the metadata of each image,</w:t>
      </w:r>
    </w:p>
    <w:p w14:paraId="34348F38"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 must be provided with software that will allow the user to review up to 6 hours of captured data while the experiment is still running, on demand, in order for the user to make informed decisions before ending the TEM session,</w:t>
      </w:r>
    </w:p>
    <w:p w14:paraId="5F6732E8"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 must be provided with software that will recommend the best temperature ramp rate in order to achieve maximum resolution for a desired field of view,</w:t>
      </w:r>
    </w:p>
    <w:p w14:paraId="1518C6C6"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 must be provided with software that allows off-line analysis of images with their metadata so processing does not have to occur in the TEM laboratory,</w:t>
      </w:r>
    </w:p>
    <w:p w14:paraId="728E6142"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vendor must be able to present data showing successful use of this system on a wrought metal sample,</w:t>
      </w:r>
    </w:p>
    <w:p w14:paraId="5B361E2E"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Delivery/installation and operator training certification,</w:t>
      </w:r>
    </w:p>
    <w:p w14:paraId="4630B8A1"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Permanent software licensing,</w:t>
      </w:r>
    </w:p>
    <w:p w14:paraId="5627E43C"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xml:space="preserve">- Operational and application training for local staff (minimum 3 staff members), minimum 2 days, </w:t>
      </w:r>
    </w:p>
    <w:p w14:paraId="536BB347" w14:textId="77777777" w:rsidR="005936D1"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Other necessary accessories/cables etc. and shipping.</w:t>
      </w:r>
    </w:p>
    <w:p w14:paraId="65C990B2" w14:textId="77777777" w:rsidR="00C3126C" w:rsidRPr="00735CDA" w:rsidRDefault="00C3126C" w:rsidP="005936D1">
      <w:pPr>
        <w:pStyle w:val="NoSpacing"/>
        <w:spacing w:before="120" w:after="120"/>
        <w:rPr>
          <w:rFonts w:ascii="Segoe UI" w:hAnsi="Segoe UI" w:cs="Segoe UI"/>
          <w:sz w:val="22"/>
        </w:rPr>
      </w:pPr>
    </w:p>
    <w:p w14:paraId="00C0D7B5" w14:textId="7777777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b/>
          <w:sz w:val="22"/>
        </w:rPr>
        <w:t>ITEM 3</w:t>
      </w:r>
      <w:r w:rsidRPr="00735CDA">
        <w:rPr>
          <w:rFonts w:ascii="Segoe UI" w:hAnsi="Segoe UI" w:cs="Segoe UI"/>
          <w:sz w:val="22"/>
        </w:rPr>
        <w:t xml:space="preserve">: In-situ </w:t>
      </w:r>
      <w:r w:rsidR="00C3126C" w:rsidRPr="00735CDA">
        <w:rPr>
          <w:rFonts w:ascii="Segoe UI" w:hAnsi="Segoe UI" w:cs="Segoe UI"/>
          <w:sz w:val="22"/>
        </w:rPr>
        <w:t>elevated temperature gas cell holder</w:t>
      </w:r>
    </w:p>
    <w:p w14:paraId="011FE278"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xml:space="preserve">- Holder must have a stainless steel manual valve to completely protect air-sensitive samples when loaded in a glove box. This needs to allow a hermetic seal down to 1e-8 mbar, </w:t>
      </w:r>
    </w:p>
    <w:p w14:paraId="3F3FD369"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xml:space="preserve">- An inert non-metal heating membrane is required in order to avoid contamination caused by the heating element. Heating membrane materials must permit high accuracy, precision and rapid thermal response during thermal experiments, </w:t>
      </w:r>
    </w:p>
    <w:p w14:paraId="0E9E42DE"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heating membrane needs to allow a temperature uniformity of 98% or better,</w:t>
      </w:r>
    </w:p>
    <w:p w14:paraId="6877F019"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heating chips need to allow the safe control of high temperatures for multiple days if needed,</w:t>
      </w:r>
    </w:p>
    <w:p w14:paraId="5C42EACA"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system’s polymer surfaces must all be composed of perfluoroelastomer (FFKM) to ensure a wide range of chemical compatibility, to include organic vapors like methanol,</w:t>
      </w:r>
    </w:p>
    <w:p w14:paraId="0E361CF4"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Each MEMS device (each chip) must be individually calibrated, and have its own calibration file as documentation,</w:t>
      </w:r>
    </w:p>
    <w:p w14:paraId="4D0180C0"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must allow for x(α)-tilt of at least ±29° in a JEOL or Thermo Fisher TEM,</w:t>
      </w:r>
    </w:p>
    <w:p w14:paraId="4DB523DC"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must be fully EDS compatible and allow EDS data collection even at 0° tilt (to be demonstrated),</w:t>
      </w:r>
    </w:p>
    <w:p w14:paraId="392D8E28"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Chip configurations must be available for both TEM and STEM/EDS analysis, by which either the bottom or the top chip would serve as heater chip,</w:t>
      </w:r>
    </w:p>
    <w:p w14:paraId="23B36934" w14:textId="77777777" w:rsidR="00C3126C"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t>- The holder system must create a hermetic seal in the tip by utilizing only one o-ring to minimize the number of sealing surfaces that may cause a leak,</w:t>
      </w:r>
    </w:p>
    <w:p w14:paraId="34D7AD1C" w14:textId="77777777" w:rsidR="005936D1" w:rsidRPr="00735CDA" w:rsidRDefault="00C3126C" w:rsidP="00C3126C">
      <w:pPr>
        <w:pStyle w:val="NoSpacing"/>
        <w:spacing w:before="120" w:after="120"/>
        <w:rPr>
          <w:rFonts w:ascii="Segoe UI" w:hAnsi="Segoe UI" w:cs="Segoe UI"/>
          <w:sz w:val="22"/>
        </w:rPr>
      </w:pPr>
      <w:r w:rsidRPr="00735CDA">
        <w:rPr>
          <w:rFonts w:ascii="Segoe UI" w:hAnsi="Segoe UI" w:cs="Segoe UI"/>
          <w:sz w:val="22"/>
        </w:rPr>
        <w:lastRenderedPageBreak/>
        <w:t>- The holder system’s inner tubing must not require replacement and/or disassembly in order to be cleaned.</w:t>
      </w:r>
    </w:p>
    <w:p w14:paraId="4ACE6B30" w14:textId="77777777" w:rsidR="006733E5" w:rsidRPr="00735CDA" w:rsidRDefault="006733E5" w:rsidP="005936D1">
      <w:pPr>
        <w:pStyle w:val="NoSpacing"/>
        <w:spacing w:before="120" w:after="120"/>
        <w:rPr>
          <w:rFonts w:ascii="Segoe UI" w:hAnsi="Segoe UI" w:cs="Segoe UI"/>
          <w:sz w:val="22"/>
        </w:rPr>
      </w:pPr>
    </w:p>
    <w:p w14:paraId="3FA3FD77" w14:textId="56B076E7" w:rsidR="005936D1" w:rsidRPr="00735CDA" w:rsidRDefault="005936D1" w:rsidP="005936D1">
      <w:pPr>
        <w:pStyle w:val="NoSpacing"/>
        <w:spacing w:before="120" w:after="120"/>
        <w:rPr>
          <w:rFonts w:ascii="Segoe UI" w:hAnsi="Segoe UI" w:cs="Segoe UI"/>
          <w:sz w:val="22"/>
        </w:rPr>
      </w:pPr>
      <w:r w:rsidRPr="00735CDA">
        <w:rPr>
          <w:rFonts w:ascii="Segoe UI" w:hAnsi="Segoe UI" w:cs="Segoe UI"/>
          <w:b/>
          <w:sz w:val="22"/>
        </w:rPr>
        <w:t>ITEM 4</w:t>
      </w:r>
      <w:r w:rsidRPr="00735CDA">
        <w:rPr>
          <w:rFonts w:ascii="Segoe UI" w:hAnsi="Segoe UI" w:cs="Segoe UI"/>
          <w:sz w:val="22"/>
        </w:rPr>
        <w:t>: UHV compatible in-line substrate manipulator stage</w:t>
      </w:r>
    </w:p>
    <w:p w14:paraId="113F96CD"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In-line substrate manipulator stage suitable for heating, rotation and biasing of samples up to 100mm diameter. Configured for vertical mounting and sputter-down (face up) orientation.</w:t>
      </w:r>
    </w:p>
    <w:p w14:paraId="4F88DE69"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CF system mounting flange</w:t>
      </w:r>
    </w:p>
    <w:p w14:paraId="50C934DD"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Service collar providing access for power, thermocouple and bias feedthroughs.</w:t>
      </w:r>
    </w:p>
    <w:p w14:paraId="51FDF081"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Magnetically-coupled large bore hollow rotary drive with integrated lift &amp; lower</w:t>
      </w:r>
    </w:p>
    <w:p w14:paraId="16006620"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Actuation via a 23 frame stepper motor and 25:1 gearbox. Manually-actuated 25mm of lift-lowering to enable sample transfer</w:t>
      </w:r>
    </w:p>
    <w:p w14:paraId="285A8443"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External magnetic proximity home switch assembly</w:t>
      </w:r>
    </w:p>
    <w:p w14:paraId="3390BF61"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 150mm of manually actuated deposition height adjustment to lift/lower the in-vacuum components</w:t>
      </w:r>
    </w:p>
    <w:p w14:paraId="530AB930"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Heater module and substrate cradle assembly for sample heating up to 100mm diameter.</w:t>
      </w:r>
    </w:p>
    <w:p w14:paraId="5D6F552E"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DC and 100W RF biasing of the substrate cradle.</w:t>
      </w:r>
    </w:p>
    <w:p w14:paraId="1323B163"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Manipulator transit stand.</w:t>
      </w:r>
    </w:p>
    <w:p w14:paraId="5B58D71D"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Minimum Cu use: silver-plated Cu gaskets, Ni-plated power rods.</w:t>
      </w:r>
    </w:p>
    <w:p w14:paraId="7A415D8E" w14:textId="77777777" w:rsidR="00C3126C"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Single axis MASC microstepping motor controller package</w:t>
      </w:r>
    </w:p>
    <w:p w14:paraId="38AF119D" w14:textId="77777777" w:rsidR="00296F2E" w:rsidRPr="00735CDA" w:rsidRDefault="00C3126C" w:rsidP="00C3126C">
      <w:pPr>
        <w:spacing w:before="120" w:after="120" w:line="240" w:lineRule="auto"/>
        <w:jc w:val="both"/>
        <w:rPr>
          <w:rFonts w:ascii="Segoe UI" w:eastAsia="Times New Roman" w:hAnsi="Segoe UI" w:cs="Segoe UI"/>
          <w:sz w:val="22"/>
          <w:lang w:val="en-US" w:eastAsia="sl-SI"/>
        </w:rPr>
      </w:pPr>
      <w:r w:rsidRPr="00735CDA">
        <w:rPr>
          <w:rFonts w:ascii="Segoe UI" w:eastAsia="Times New Roman" w:hAnsi="Segoe UI" w:cs="Segoe UI"/>
          <w:sz w:val="22"/>
          <w:lang w:val="en-US" w:eastAsia="sl-SI"/>
        </w:rPr>
        <w:t>- DC PSU 96V and 31A type K thermocouple</w:t>
      </w:r>
    </w:p>
    <w:p w14:paraId="0608A590" w14:textId="77777777" w:rsidR="00A435A8" w:rsidRPr="00735CDA"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7" w:name="_Toc92966450"/>
      <w:r w:rsidRPr="00735CDA">
        <w:rPr>
          <w:rFonts w:ascii="Segoe UI" w:hAnsi="Segoe UI" w:cs="Segoe UI"/>
          <w:caps w:val="0"/>
          <w:sz w:val="32"/>
          <w:szCs w:val="32"/>
        </w:rPr>
        <w:t>3. PONUDBENA DOKUME</w:t>
      </w:r>
      <w:r w:rsidR="00620BC9" w:rsidRPr="00735CDA">
        <w:rPr>
          <w:rFonts w:ascii="Segoe UI" w:hAnsi="Segoe UI" w:cs="Segoe UI"/>
          <w:caps w:val="0"/>
          <w:sz w:val="32"/>
          <w:szCs w:val="32"/>
        </w:rPr>
        <w:t>N</w:t>
      </w:r>
      <w:r w:rsidRPr="00735CDA">
        <w:rPr>
          <w:rFonts w:ascii="Segoe UI" w:hAnsi="Segoe UI" w:cs="Segoe UI"/>
          <w:caps w:val="0"/>
          <w:sz w:val="32"/>
          <w:szCs w:val="32"/>
        </w:rPr>
        <w:t>TACIJA</w:t>
      </w:r>
      <w:bookmarkEnd w:id="137"/>
    </w:p>
    <w:p w14:paraId="14C42B14" w14:textId="77777777" w:rsidR="00732D99" w:rsidRPr="00735CDA" w:rsidRDefault="00CA289F" w:rsidP="00130B9D">
      <w:pPr>
        <w:spacing w:line="300" w:lineRule="exact"/>
        <w:jc w:val="both"/>
        <w:rPr>
          <w:rFonts w:ascii="Segoe UI" w:eastAsia="Times New Roman" w:hAnsi="Segoe UI" w:cs="Segoe UI"/>
          <w:sz w:val="22"/>
          <w:lang w:eastAsia="sl-SI"/>
        </w:rPr>
      </w:pPr>
      <w:r w:rsidRPr="00735CDA">
        <w:rPr>
          <w:rFonts w:ascii="Segoe UI" w:eastAsia="Times New Roman" w:hAnsi="Segoe UI" w:cs="Segoe UI"/>
          <w:sz w:val="22"/>
          <w:lang w:eastAsia="sl-SI"/>
        </w:rPr>
        <w:t>Ponudnik pripravi</w:t>
      </w:r>
      <w:r w:rsidR="001C35A2" w:rsidRPr="00735CDA">
        <w:rPr>
          <w:rFonts w:ascii="Segoe UI" w:eastAsia="Times New Roman" w:hAnsi="Segoe UI" w:cs="Segoe UI"/>
          <w:sz w:val="22"/>
          <w:lang w:eastAsia="sl-SI"/>
        </w:rPr>
        <w:t xml:space="preserve"> po</w:t>
      </w:r>
      <w:r w:rsidRPr="00735CDA">
        <w:rPr>
          <w:rFonts w:ascii="Segoe UI" w:eastAsia="Times New Roman" w:hAnsi="Segoe UI" w:cs="Segoe UI"/>
          <w:sz w:val="22"/>
          <w:lang w:eastAsia="sl-SI"/>
        </w:rPr>
        <w:t>nudbo</w:t>
      </w:r>
      <w:r w:rsidR="001C35A2" w:rsidRPr="00735CDA">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44B566B9" w14:textId="77777777" w:rsidR="00732D99" w:rsidRPr="00735CDA" w:rsidRDefault="00732D99" w:rsidP="00130B9D">
      <w:pPr>
        <w:spacing w:line="300" w:lineRule="exact"/>
        <w:jc w:val="both"/>
        <w:rPr>
          <w:rFonts w:ascii="Segoe UI" w:eastAsia="Calibri" w:hAnsi="Segoe UI" w:cs="Segoe UI"/>
          <w:sz w:val="22"/>
          <w:lang w:eastAsia="sl-SI"/>
        </w:rPr>
      </w:pPr>
    </w:p>
    <w:p w14:paraId="7E32937B" w14:textId="77777777" w:rsidR="001C35A2" w:rsidRPr="00735CDA" w:rsidRDefault="001C35A2" w:rsidP="00130B9D">
      <w:pPr>
        <w:spacing w:line="300" w:lineRule="exact"/>
        <w:jc w:val="both"/>
        <w:rPr>
          <w:rFonts w:ascii="Segoe UI" w:eastAsia="Times New Roman" w:hAnsi="Segoe UI" w:cs="Segoe UI"/>
          <w:sz w:val="22"/>
          <w:lang w:eastAsia="sl-SI"/>
        </w:rPr>
      </w:pPr>
      <w:r w:rsidRPr="00735CDA">
        <w:rPr>
          <w:rFonts w:ascii="Segoe UI" w:eastAsia="Calibri" w:hAnsi="Segoe UI" w:cs="Segoe UI"/>
          <w:sz w:val="22"/>
          <w:lang w:eastAsia="sl-SI"/>
        </w:rPr>
        <w:t>Vsi zahtevani dokumenti ponudbene dokumentacije morajo biti izpolnjeni, podpisani s strani zakonitega zastopnika in opremljeni z žigom</w:t>
      </w:r>
      <w:r w:rsidR="00CA289F" w:rsidRPr="00735CDA">
        <w:rPr>
          <w:rFonts w:ascii="Segoe UI" w:eastAsia="Calibri" w:hAnsi="Segoe UI" w:cs="Segoe UI"/>
          <w:sz w:val="22"/>
          <w:lang w:eastAsia="sl-SI"/>
        </w:rPr>
        <w:t>.</w:t>
      </w:r>
    </w:p>
    <w:p w14:paraId="7550D270" w14:textId="77777777" w:rsidR="001C35A2" w:rsidRPr="00735CDA" w:rsidRDefault="001C35A2" w:rsidP="000C5C55">
      <w:pPr>
        <w:spacing w:line="240" w:lineRule="auto"/>
        <w:jc w:val="both"/>
        <w:rPr>
          <w:rFonts w:ascii="Segoe UI" w:hAnsi="Segoe UI" w:cs="Segoe UI"/>
          <w:sz w:val="22"/>
        </w:rPr>
      </w:pPr>
    </w:p>
    <w:p w14:paraId="38A5FD29" w14:textId="77777777" w:rsidR="00A435A8" w:rsidRPr="00735CDA" w:rsidRDefault="00A435A8" w:rsidP="000C5C55">
      <w:pPr>
        <w:spacing w:line="240" w:lineRule="auto"/>
        <w:jc w:val="both"/>
        <w:rPr>
          <w:rFonts w:ascii="Segoe UI" w:hAnsi="Segoe UI" w:cs="Segoe UI"/>
          <w:sz w:val="22"/>
        </w:rPr>
      </w:pPr>
      <w:r w:rsidRPr="00735CDA">
        <w:rPr>
          <w:rFonts w:ascii="Segoe UI" w:hAnsi="Segoe UI" w:cs="Segoe UI"/>
          <w:sz w:val="22"/>
        </w:rPr>
        <w:t>Ponudbeno dokumentacijo sestavljajo naslednji dokumenti</w:t>
      </w:r>
      <w:r w:rsidR="00B94D09" w:rsidRPr="00735CDA">
        <w:rPr>
          <w:rFonts w:ascii="Segoe UI" w:hAnsi="Segoe UI" w:cs="Segoe UI"/>
          <w:sz w:val="22"/>
        </w:rPr>
        <w:t>, ki morajo po vsebini in obliki ustrezati obrazcem in drugim navodilom iz razpisne dokumentacije:</w:t>
      </w:r>
    </w:p>
    <w:p w14:paraId="52EDEC14" w14:textId="77777777" w:rsidR="00A20970" w:rsidRPr="00735CDA" w:rsidRDefault="00A20970" w:rsidP="000C5C55">
      <w:pPr>
        <w:spacing w:line="240" w:lineRule="auto"/>
        <w:jc w:val="both"/>
        <w:rPr>
          <w:rFonts w:ascii="Segoe UI" w:hAnsi="Segoe UI" w:cs="Segoe UI"/>
          <w:sz w:val="22"/>
        </w:rPr>
      </w:pPr>
    </w:p>
    <w:p w14:paraId="0C86A179" w14:textId="77777777" w:rsidR="001C35A2" w:rsidRPr="00735CDA"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1 – podatki o ponudniku</w:t>
      </w:r>
    </w:p>
    <w:p w14:paraId="23ED4925" w14:textId="77777777" w:rsidR="001C35A2" w:rsidRPr="00735CDA"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2 – podatki o vodilnem partnerju v skupni ponudbi</w:t>
      </w:r>
    </w:p>
    <w:p w14:paraId="611BCE08" w14:textId="77777777" w:rsidR="001C35A2" w:rsidRPr="00735CDA"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3 – podatki in soglasje podizvajalca za neposredna plačila</w:t>
      </w:r>
    </w:p>
    <w:p w14:paraId="02BBEE97" w14:textId="77777777" w:rsidR="001C35A2" w:rsidRPr="00735CDA" w:rsidRDefault="001C35A2" w:rsidP="002B6A7E">
      <w:pPr>
        <w:pStyle w:val="NoSpacing"/>
        <w:numPr>
          <w:ilvl w:val="0"/>
          <w:numId w:val="11"/>
        </w:numPr>
        <w:rPr>
          <w:rFonts w:ascii="Segoe UI" w:hAnsi="Segoe UI" w:cs="Segoe UI"/>
          <w:sz w:val="22"/>
        </w:rPr>
      </w:pPr>
      <w:r w:rsidRPr="00735CDA">
        <w:rPr>
          <w:rFonts w:ascii="Segoe UI" w:hAnsi="Segoe UI" w:cs="Segoe UI"/>
          <w:sz w:val="22"/>
        </w:rPr>
        <w:t>OBRAZEC 4 – soglasje za pridobitev potrdila iz kazenske evidence za pravne osebe</w:t>
      </w:r>
    </w:p>
    <w:p w14:paraId="7EBCB69F" w14:textId="77777777" w:rsidR="001C35A2" w:rsidRPr="00735CDA" w:rsidRDefault="001C35A2" w:rsidP="002B6A7E">
      <w:pPr>
        <w:pStyle w:val="NoSpacing"/>
        <w:numPr>
          <w:ilvl w:val="0"/>
          <w:numId w:val="11"/>
        </w:numPr>
        <w:rPr>
          <w:rFonts w:ascii="Segoe UI" w:hAnsi="Segoe UI" w:cs="Segoe UI"/>
          <w:sz w:val="22"/>
        </w:rPr>
      </w:pPr>
      <w:r w:rsidRPr="00735CDA">
        <w:rPr>
          <w:rFonts w:ascii="Segoe UI" w:hAnsi="Segoe UI" w:cs="Segoe UI"/>
          <w:sz w:val="22"/>
        </w:rPr>
        <w:t>OBRAZEC 5 – soglasje za pridobitev potrdila iz kazenske evidence za fizične osebe</w:t>
      </w:r>
    </w:p>
    <w:p w14:paraId="28B6F291" w14:textId="77777777" w:rsidR="001C35A2" w:rsidRPr="00735CDA" w:rsidRDefault="001C35A2" w:rsidP="002B6A7E">
      <w:pPr>
        <w:pStyle w:val="NoSpacing"/>
        <w:numPr>
          <w:ilvl w:val="0"/>
          <w:numId w:val="11"/>
        </w:numPr>
        <w:rPr>
          <w:rFonts w:ascii="Segoe UI" w:hAnsi="Segoe UI" w:cs="Segoe UI"/>
          <w:sz w:val="22"/>
        </w:rPr>
      </w:pPr>
      <w:r w:rsidRPr="00735CDA">
        <w:rPr>
          <w:rFonts w:ascii="Segoe UI" w:hAnsi="Segoe UI" w:cs="Segoe UI"/>
          <w:sz w:val="22"/>
        </w:rPr>
        <w:t xml:space="preserve">OBRAZEC 6 </w:t>
      </w:r>
      <w:r w:rsidR="00AC7AB8" w:rsidRPr="00735CDA">
        <w:rPr>
          <w:rFonts w:ascii="Segoe UI" w:eastAsia="Times New Roman" w:hAnsi="Segoe UI" w:cs="Segoe UI"/>
          <w:sz w:val="22"/>
        </w:rPr>
        <w:t>–</w:t>
      </w:r>
      <w:r w:rsidRPr="00735CDA">
        <w:rPr>
          <w:rFonts w:ascii="Segoe UI" w:hAnsi="Segoe UI" w:cs="Segoe UI"/>
          <w:sz w:val="22"/>
        </w:rPr>
        <w:t xml:space="preserve"> </w:t>
      </w:r>
      <w:r w:rsidR="00AC7AB8" w:rsidRPr="00735CDA">
        <w:rPr>
          <w:rFonts w:ascii="Segoe UI" w:hAnsi="Segoe UI" w:cs="Segoe UI"/>
          <w:sz w:val="22"/>
        </w:rPr>
        <w:t>i</w:t>
      </w:r>
      <w:r w:rsidRPr="00735CDA">
        <w:rPr>
          <w:rFonts w:ascii="Segoe UI" w:hAnsi="Segoe UI" w:cs="Segoe UI"/>
          <w:sz w:val="22"/>
        </w:rPr>
        <w:t>zpolnjen obrazec »ESPD« (za vse gospodarske subjekte v ponudbi)</w:t>
      </w:r>
    </w:p>
    <w:p w14:paraId="0D847860" w14:textId="77777777" w:rsidR="001C35A2" w:rsidRPr="00735CDA" w:rsidRDefault="001C35A2" w:rsidP="002B6A7E">
      <w:pPr>
        <w:pStyle w:val="NoSpacing"/>
        <w:numPr>
          <w:ilvl w:val="0"/>
          <w:numId w:val="11"/>
        </w:numPr>
        <w:rPr>
          <w:rFonts w:ascii="Segoe UI" w:hAnsi="Segoe UI" w:cs="Segoe UI"/>
          <w:sz w:val="22"/>
        </w:rPr>
      </w:pPr>
      <w:r w:rsidRPr="00735CDA">
        <w:rPr>
          <w:rFonts w:ascii="Segoe UI" w:hAnsi="Segoe UI" w:cs="Segoe UI"/>
          <w:sz w:val="22"/>
        </w:rPr>
        <w:lastRenderedPageBreak/>
        <w:t>OBRAZEC 7 – predračun</w:t>
      </w:r>
    </w:p>
    <w:p w14:paraId="2E0AAA3B" w14:textId="77777777" w:rsidR="001C35A2" w:rsidRPr="00735CDA"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8</w:t>
      </w:r>
      <w:r w:rsidR="001C35A2" w:rsidRPr="00735CDA">
        <w:rPr>
          <w:rFonts w:ascii="Segoe UI" w:eastAsia="Calibri" w:hAnsi="Segoe UI" w:cs="Segoe UI"/>
          <w:color w:val="000000"/>
          <w:sz w:val="22"/>
        </w:rPr>
        <w:t xml:space="preserve"> – vzorec pogodbe</w:t>
      </w:r>
    </w:p>
    <w:p w14:paraId="6A316B7A" w14:textId="77777777" w:rsidR="001C35A2" w:rsidRPr="00735CDA"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9</w:t>
      </w:r>
      <w:r w:rsidR="00AC7AB8" w:rsidRPr="00735CDA">
        <w:rPr>
          <w:rFonts w:ascii="Segoe UI" w:eastAsia="Calibri" w:hAnsi="Segoe UI" w:cs="Segoe UI"/>
          <w:color w:val="000000"/>
          <w:sz w:val="22"/>
        </w:rPr>
        <w:t xml:space="preserve"> </w:t>
      </w:r>
      <w:r w:rsidR="001C35A2" w:rsidRPr="00735CDA">
        <w:rPr>
          <w:rFonts w:ascii="Segoe UI" w:eastAsia="Calibri" w:hAnsi="Segoe UI" w:cs="Segoe UI"/>
          <w:color w:val="000000"/>
          <w:sz w:val="22"/>
        </w:rPr>
        <w:t xml:space="preserve">– </w:t>
      </w:r>
      <w:r w:rsidR="00AC7AB8" w:rsidRPr="00735CDA">
        <w:rPr>
          <w:rFonts w:ascii="Segoe UI" w:eastAsia="Calibri" w:hAnsi="Segoe UI" w:cs="Segoe UI"/>
          <w:color w:val="000000"/>
          <w:sz w:val="22"/>
        </w:rPr>
        <w:t>p</w:t>
      </w:r>
      <w:r w:rsidR="001C35A2" w:rsidRPr="00735CDA">
        <w:rPr>
          <w:rFonts w:ascii="Segoe UI" w:eastAsia="Calibri" w:hAnsi="Segoe UI" w:cs="Segoe UI"/>
          <w:color w:val="000000"/>
          <w:sz w:val="22"/>
        </w:rPr>
        <w:t>revzemni zapisnik za javno naročilo</w:t>
      </w:r>
    </w:p>
    <w:p w14:paraId="04F5238E" w14:textId="77777777" w:rsidR="001C35A2" w:rsidRPr="00735CDA"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sidRPr="00735CDA">
        <w:rPr>
          <w:rFonts w:ascii="Segoe UI" w:eastAsia="Calibri" w:hAnsi="Segoe UI" w:cs="Segoe UI"/>
          <w:color w:val="000000"/>
          <w:sz w:val="22"/>
        </w:rPr>
        <w:t>OBRAZEC 10</w:t>
      </w:r>
      <w:r w:rsidR="001C35A2" w:rsidRPr="00735CDA">
        <w:rPr>
          <w:rFonts w:ascii="Segoe UI" w:eastAsia="Calibri" w:hAnsi="Segoe UI" w:cs="Segoe UI"/>
          <w:color w:val="000000"/>
          <w:sz w:val="22"/>
        </w:rPr>
        <w:t xml:space="preserve">– </w:t>
      </w:r>
      <w:r w:rsidR="00AC7AB8" w:rsidRPr="00735CDA">
        <w:rPr>
          <w:rFonts w:ascii="Segoe UI" w:eastAsia="Calibri" w:hAnsi="Segoe UI" w:cs="Segoe UI"/>
          <w:color w:val="000000"/>
          <w:sz w:val="22"/>
        </w:rPr>
        <w:t>i</w:t>
      </w:r>
      <w:r w:rsidR="001C35A2" w:rsidRPr="00735CDA">
        <w:rPr>
          <w:rFonts w:ascii="Segoe UI" w:eastAsia="Calibri" w:hAnsi="Segoe UI" w:cs="Segoe UI"/>
          <w:color w:val="000000"/>
          <w:sz w:val="22"/>
        </w:rPr>
        <w:t>zjava s podatki o udeležbi fizičnih in pravnih oseb v lastništvu ponudnika</w:t>
      </w:r>
    </w:p>
    <w:p w14:paraId="4B61B835" w14:textId="77777777" w:rsidR="001C35A2" w:rsidRPr="00735CDA" w:rsidRDefault="001C35A2" w:rsidP="002B6A7E">
      <w:pPr>
        <w:numPr>
          <w:ilvl w:val="0"/>
          <w:numId w:val="11"/>
        </w:numPr>
        <w:spacing w:before="120" w:after="60" w:line="260" w:lineRule="atLeast"/>
        <w:contextualSpacing/>
        <w:jc w:val="both"/>
        <w:rPr>
          <w:rFonts w:ascii="Segoe UI" w:eastAsia="Calibri" w:hAnsi="Segoe UI" w:cs="Segoe UI"/>
          <w:b/>
          <w:color w:val="000000"/>
          <w:sz w:val="22"/>
        </w:rPr>
      </w:pPr>
      <w:r w:rsidRPr="00735CDA">
        <w:rPr>
          <w:rFonts w:ascii="Segoe UI" w:hAnsi="Segoe UI" w:cs="Segoe UI"/>
          <w:b/>
          <w:sz w:val="22"/>
        </w:rPr>
        <w:t>Dokazila v zvezi z izpolnjevanjem zahtev iz tehničnih specifikacij</w:t>
      </w:r>
    </w:p>
    <w:p w14:paraId="7EE496E0" w14:textId="77777777" w:rsidR="00A20970" w:rsidRPr="00735CDA" w:rsidRDefault="00A20970" w:rsidP="000C5C55">
      <w:pPr>
        <w:spacing w:line="240" w:lineRule="auto"/>
        <w:jc w:val="both"/>
        <w:rPr>
          <w:rFonts w:ascii="Segoe UI" w:hAnsi="Segoe UI" w:cs="Segoe UI"/>
          <w:sz w:val="22"/>
        </w:rPr>
      </w:pPr>
    </w:p>
    <w:p w14:paraId="33D3E69E" w14:textId="77777777" w:rsidR="00A435A8" w:rsidRPr="00735CDA" w:rsidRDefault="00A435A8" w:rsidP="000C5C55">
      <w:pPr>
        <w:spacing w:line="240" w:lineRule="auto"/>
        <w:jc w:val="both"/>
        <w:rPr>
          <w:rFonts w:ascii="Segoe UI" w:hAnsi="Segoe UI" w:cs="Segoe UI"/>
          <w:sz w:val="22"/>
        </w:rPr>
      </w:pPr>
      <w:r w:rsidRPr="00735CDA">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735CDA">
        <w:rPr>
          <w:rFonts w:ascii="Segoe UI" w:hAnsi="Segoe UI" w:cs="Segoe UI"/>
          <w:sz w:val="22"/>
        </w:rPr>
        <w:t>u</w:t>
      </w:r>
      <w:r w:rsidRPr="00735CDA">
        <w:rPr>
          <w:rFonts w:ascii="Segoe UI" w:hAnsi="Segoe UI" w:cs="Segoe UI"/>
          <w:sz w:val="22"/>
        </w:rPr>
        <w:t xml:space="preserve"> je nastala.</w:t>
      </w:r>
    </w:p>
    <w:p w14:paraId="1B79660A" w14:textId="77777777" w:rsidR="00642DF9" w:rsidRPr="00735CDA" w:rsidRDefault="00642DF9" w:rsidP="000C5C55">
      <w:pPr>
        <w:spacing w:line="240" w:lineRule="auto"/>
        <w:jc w:val="both"/>
        <w:rPr>
          <w:rFonts w:ascii="Segoe UI" w:hAnsi="Segoe UI" w:cs="Segoe UI"/>
        </w:rPr>
      </w:pPr>
    </w:p>
    <w:p w14:paraId="3A80D3BC" w14:textId="77777777" w:rsidR="002E1595" w:rsidRPr="00735CDA" w:rsidRDefault="00110F4D"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735CDA">
        <w:rPr>
          <w:rFonts w:ascii="Segoe UI" w:eastAsia="Times New Roman" w:hAnsi="Segoe UI" w:cs="Segoe UI"/>
          <w:b/>
          <w:color w:val="000000" w:themeColor="text1"/>
          <w:sz w:val="28"/>
          <w:szCs w:val="28"/>
          <w:shd w:val="clear" w:color="auto" w:fill="DEEAF6"/>
        </w:rPr>
        <w:t xml:space="preserve">           </w:t>
      </w:r>
      <w:r w:rsidR="002E1595" w:rsidRPr="00735CDA">
        <w:rPr>
          <w:rFonts w:ascii="Segoe UI" w:eastAsia="Times New Roman" w:hAnsi="Segoe UI" w:cs="Segoe UI"/>
          <w:b/>
          <w:color w:val="000000" w:themeColor="text1"/>
          <w:sz w:val="28"/>
          <w:szCs w:val="28"/>
          <w:shd w:val="clear" w:color="auto" w:fill="DEEAF6"/>
        </w:rPr>
        <w:t>PODATKI O PONUDNIKU</w:t>
      </w:r>
      <w:r w:rsidR="002E1595" w:rsidRPr="00735CDA">
        <w:rPr>
          <w:rFonts w:ascii="Segoe UI" w:eastAsia="Times New Roman" w:hAnsi="Segoe UI" w:cs="Segoe UI"/>
          <w:b/>
          <w:color w:val="000000" w:themeColor="text1"/>
          <w:sz w:val="28"/>
          <w:szCs w:val="28"/>
          <w:shd w:val="clear" w:color="auto" w:fill="BDD6EE"/>
        </w:rPr>
        <w:t xml:space="preserve">   </w:t>
      </w:r>
      <w:r w:rsidR="002E1595" w:rsidRPr="00735CDA">
        <w:rPr>
          <w:rFonts w:ascii="Segoe UI" w:eastAsia="Times New Roman" w:hAnsi="Segoe UI" w:cs="Segoe UI"/>
          <w:b/>
          <w:color w:val="000000" w:themeColor="text1"/>
          <w:sz w:val="28"/>
          <w:szCs w:val="28"/>
        </w:rPr>
        <w:t xml:space="preserve">  </w:t>
      </w:r>
    </w:p>
    <w:p w14:paraId="7B47A723" w14:textId="77777777" w:rsidR="00642DF9" w:rsidRPr="00735CDA" w:rsidRDefault="00642DF9" w:rsidP="00642DF9">
      <w:pPr>
        <w:spacing w:before="120" w:after="60" w:line="240" w:lineRule="auto"/>
        <w:jc w:val="right"/>
        <w:rPr>
          <w:rFonts w:ascii="Segoe UI" w:eastAsia="Times New Roman" w:hAnsi="Segoe UI" w:cs="Segoe UI"/>
          <w:b/>
          <w:color w:val="000000"/>
          <w:sz w:val="2"/>
          <w:szCs w:val="2"/>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735CDA">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06E3F3BD" w14:textId="77777777" w:rsidR="00642DF9" w:rsidRPr="00735CDA"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735CDA" w14:paraId="64AB43AF" w14:textId="77777777" w:rsidTr="00821B21">
        <w:trPr>
          <w:trHeight w:hRule="exact" w:val="397"/>
        </w:trPr>
        <w:tc>
          <w:tcPr>
            <w:tcW w:w="4531" w:type="dxa"/>
            <w:shd w:val="clear" w:color="auto" w:fill="DEEAF6" w:themeFill="accent5" w:themeFillTint="33"/>
            <w:vAlign w:val="center"/>
          </w:tcPr>
          <w:p w14:paraId="720A3D40"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Naziv ponudnika:</w:t>
            </w:r>
          </w:p>
        </w:tc>
        <w:tc>
          <w:tcPr>
            <w:tcW w:w="5670" w:type="dxa"/>
            <w:vAlign w:val="center"/>
          </w:tcPr>
          <w:p w14:paraId="0DDCA4CF"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643E4AA5" w14:textId="77777777" w:rsidTr="00821B21">
        <w:trPr>
          <w:trHeight w:hRule="exact" w:val="397"/>
        </w:trPr>
        <w:tc>
          <w:tcPr>
            <w:tcW w:w="4531" w:type="dxa"/>
            <w:shd w:val="clear" w:color="auto" w:fill="DEEAF6" w:themeFill="accent5" w:themeFillTint="33"/>
            <w:vAlign w:val="center"/>
          </w:tcPr>
          <w:p w14:paraId="19506A0B"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Naslov ponudnika:</w:t>
            </w:r>
          </w:p>
        </w:tc>
        <w:tc>
          <w:tcPr>
            <w:tcW w:w="5670" w:type="dxa"/>
            <w:vAlign w:val="center"/>
          </w:tcPr>
          <w:p w14:paraId="3D00D6D4"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2F01029B" w14:textId="77777777" w:rsidTr="00821B21">
        <w:trPr>
          <w:trHeight w:hRule="exact" w:val="397"/>
        </w:trPr>
        <w:tc>
          <w:tcPr>
            <w:tcW w:w="4531" w:type="dxa"/>
            <w:shd w:val="clear" w:color="auto" w:fill="DEEAF6" w:themeFill="accent5" w:themeFillTint="33"/>
            <w:vAlign w:val="center"/>
          </w:tcPr>
          <w:p w14:paraId="44C28EA8"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Zakoniti zastopnik </w:t>
            </w:r>
            <w:r w:rsidRPr="00735CDA">
              <w:rPr>
                <w:rFonts w:ascii="Segoe UI" w:eastAsia="Arial Unicode MS" w:hAnsi="Segoe UI" w:cs="Segoe UI"/>
                <w:color w:val="000000"/>
                <w:sz w:val="22"/>
              </w:rPr>
              <w:t>(-i):</w:t>
            </w:r>
          </w:p>
        </w:tc>
        <w:tc>
          <w:tcPr>
            <w:tcW w:w="5670" w:type="dxa"/>
            <w:vAlign w:val="center"/>
          </w:tcPr>
          <w:p w14:paraId="76E7A064"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7CB70DFD" w14:textId="77777777" w:rsidTr="00821B21">
        <w:trPr>
          <w:trHeight w:hRule="exact" w:val="397"/>
        </w:trPr>
        <w:tc>
          <w:tcPr>
            <w:tcW w:w="4531" w:type="dxa"/>
            <w:shd w:val="clear" w:color="auto" w:fill="DEEAF6" w:themeFill="accent5" w:themeFillTint="33"/>
            <w:vAlign w:val="center"/>
          </w:tcPr>
          <w:p w14:paraId="54CDCBE6"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Matična številka:</w:t>
            </w:r>
          </w:p>
        </w:tc>
        <w:tc>
          <w:tcPr>
            <w:tcW w:w="5670" w:type="dxa"/>
            <w:vAlign w:val="center"/>
          </w:tcPr>
          <w:p w14:paraId="76141D5A"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396928C1" w14:textId="77777777" w:rsidTr="00821B21">
        <w:trPr>
          <w:trHeight w:hRule="exact" w:val="397"/>
        </w:trPr>
        <w:tc>
          <w:tcPr>
            <w:tcW w:w="4531" w:type="dxa"/>
            <w:shd w:val="clear" w:color="auto" w:fill="DEEAF6" w:themeFill="accent5" w:themeFillTint="33"/>
            <w:vAlign w:val="center"/>
          </w:tcPr>
          <w:p w14:paraId="15A08C56"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Davčna številka:</w:t>
            </w:r>
          </w:p>
        </w:tc>
        <w:tc>
          <w:tcPr>
            <w:tcW w:w="5670" w:type="dxa"/>
            <w:vAlign w:val="center"/>
          </w:tcPr>
          <w:p w14:paraId="4B348899"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22C3A6AA" w14:textId="77777777" w:rsidTr="00821B21">
        <w:trPr>
          <w:trHeight w:hRule="exact" w:val="397"/>
        </w:trPr>
        <w:tc>
          <w:tcPr>
            <w:tcW w:w="4531" w:type="dxa"/>
            <w:shd w:val="clear" w:color="auto" w:fill="DEEAF6" w:themeFill="accent5" w:themeFillTint="33"/>
            <w:vAlign w:val="center"/>
          </w:tcPr>
          <w:p w14:paraId="124D3F6B"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color w:val="000000"/>
                <w:sz w:val="22"/>
              </w:rPr>
              <w:t>IBAN in navedba banke:</w:t>
            </w:r>
          </w:p>
        </w:tc>
        <w:tc>
          <w:tcPr>
            <w:tcW w:w="5670" w:type="dxa"/>
            <w:vAlign w:val="center"/>
          </w:tcPr>
          <w:p w14:paraId="3886B467" w14:textId="77777777" w:rsidR="00642DF9" w:rsidRPr="00735CDA" w:rsidRDefault="00642DF9" w:rsidP="00642DF9">
            <w:pPr>
              <w:spacing w:line="240" w:lineRule="auto"/>
              <w:jc w:val="both"/>
              <w:rPr>
                <w:rFonts w:ascii="Arial Narrow" w:eastAsia="Times New Roman" w:hAnsi="Arial Narrow" w:cs="Times New Roman"/>
                <w:sz w:val="22"/>
              </w:rPr>
            </w:pPr>
            <w:r w:rsidRPr="00735CDA">
              <w:rPr>
                <w:rFonts w:ascii="Segoe UI" w:eastAsia="Times New Roman" w:hAnsi="Segoe UI" w:cs="Segoe UI"/>
                <w:color w:val="000000"/>
                <w:sz w:val="22"/>
              </w:rPr>
              <w:t>SI56</w:t>
            </w:r>
          </w:p>
        </w:tc>
      </w:tr>
      <w:tr w:rsidR="00642DF9" w:rsidRPr="00735CDA" w14:paraId="26859C0C" w14:textId="77777777" w:rsidTr="00821B21">
        <w:trPr>
          <w:trHeight w:hRule="exact" w:val="397"/>
        </w:trPr>
        <w:tc>
          <w:tcPr>
            <w:tcW w:w="4531" w:type="dxa"/>
            <w:shd w:val="clear" w:color="auto" w:fill="DEEAF6" w:themeFill="accent5" w:themeFillTint="33"/>
            <w:vAlign w:val="center"/>
          </w:tcPr>
          <w:p w14:paraId="46DD9A07"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Telefon:</w:t>
            </w:r>
          </w:p>
        </w:tc>
        <w:tc>
          <w:tcPr>
            <w:tcW w:w="5670" w:type="dxa"/>
            <w:vAlign w:val="center"/>
          </w:tcPr>
          <w:p w14:paraId="3E6AE951"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59DC863F" w14:textId="77777777" w:rsidTr="00821B21">
        <w:trPr>
          <w:trHeight w:hRule="exact" w:val="397"/>
        </w:trPr>
        <w:tc>
          <w:tcPr>
            <w:tcW w:w="4531" w:type="dxa"/>
            <w:shd w:val="clear" w:color="auto" w:fill="DEEAF6" w:themeFill="accent5" w:themeFillTint="33"/>
            <w:vAlign w:val="center"/>
          </w:tcPr>
          <w:p w14:paraId="6EC0471B"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E-naslov:</w:t>
            </w:r>
          </w:p>
        </w:tc>
        <w:tc>
          <w:tcPr>
            <w:tcW w:w="5670" w:type="dxa"/>
            <w:vAlign w:val="center"/>
          </w:tcPr>
          <w:p w14:paraId="6174D356"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1EE9748D" w14:textId="77777777" w:rsidTr="00821B21">
        <w:trPr>
          <w:trHeight w:hRule="exact" w:val="397"/>
        </w:trPr>
        <w:tc>
          <w:tcPr>
            <w:tcW w:w="4531" w:type="dxa"/>
            <w:shd w:val="clear" w:color="auto" w:fill="DEEAF6" w:themeFill="accent5" w:themeFillTint="33"/>
            <w:vAlign w:val="center"/>
          </w:tcPr>
          <w:p w14:paraId="7C171053"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Pooblaščena oseba za podpis ponudbe:</w:t>
            </w:r>
          </w:p>
        </w:tc>
        <w:tc>
          <w:tcPr>
            <w:tcW w:w="5670" w:type="dxa"/>
            <w:vAlign w:val="center"/>
          </w:tcPr>
          <w:p w14:paraId="1BDA4082"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7ED57501" w14:textId="77777777" w:rsidTr="00821B21">
        <w:trPr>
          <w:trHeight w:hRule="exact" w:val="397"/>
        </w:trPr>
        <w:tc>
          <w:tcPr>
            <w:tcW w:w="4531" w:type="dxa"/>
            <w:shd w:val="clear" w:color="auto" w:fill="DEEAF6" w:themeFill="accent5" w:themeFillTint="33"/>
            <w:vAlign w:val="center"/>
          </w:tcPr>
          <w:p w14:paraId="7D28F6F9"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Pooblaščena oseba za podpis pogodbe:</w:t>
            </w:r>
          </w:p>
        </w:tc>
        <w:tc>
          <w:tcPr>
            <w:tcW w:w="5670" w:type="dxa"/>
            <w:vAlign w:val="center"/>
          </w:tcPr>
          <w:p w14:paraId="27979FAD" w14:textId="77777777" w:rsidR="00642DF9" w:rsidRPr="00735CDA" w:rsidRDefault="00642DF9" w:rsidP="00642DF9">
            <w:pPr>
              <w:spacing w:line="240" w:lineRule="auto"/>
              <w:jc w:val="both"/>
              <w:rPr>
                <w:rFonts w:ascii="Arial Narrow" w:eastAsia="Times New Roman" w:hAnsi="Arial Narrow" w:cs="Times New Roman"/>
                <w:sz w:val="22"/>
              </w:rPr>
            </w:pPr>
          </w:p>
        </w:tc>
      </w:tr>
    </w:tbl>
    <w:p w14:paraId="5DF69A4D" w14:textId="77777777" w:rsidR="00642DF9" w:rsidRPr="00735CDA" w:rsidRDefault="00642DF9" w:rsidP="00642DF9">
      <w:pPr>
        <w:spacing w:before="120" w:after="60" w:line="240" w:lineRule="auto"/>
        <w:jc w:val="both"/>
        <w:rPr>
          <w:rFonts w:ascii="Segoe UI" w:eastAsia="Calibri" w:hAnsi="Segoe UI" w:cs="Segoe UI"/>
          <w:color w:val="000000"/>
          <w:sz w:val="22"/>
          <w:lang w:eastAsia="sl-SI"/>
        </w:rPr>
      </w:pPr>
    </w:p>
    <w:p w14:paraId="588A6E63" w14:textId="77777777" w:rsidR="00642DF9" w:rsidRPr="00735CDA" w:rsidRDefault="00642DF9" w:rsidP="00642DF9">
      <w:pPr>
        <w:spacing w:before="120" w:after="60" w:line="240" w:lineRule="auto"/>
        <w:jc w:val="both"/>
        <w:rPr>
          <w:rFonts w:ascii="Segoe UI" w:eastAsia="Calibri" w:hAnsi="Segoe UI" w:cs="Segoe UI"/>
          <w:color w:val="000000"/>
          <w:sz w:val="22"/>
          <w:lang w:eastAsia="sl-SI"/>
        </w:rPr>
      </w:pPr>
    </w:p>
    <w:p w14:paraId="51B9B3D1" w14:textId="77777777" w:rsidR="00642DF9" w:rsidRPr="00735CDA" w:rsidRDefault="00642DF9" w:rsidP="00642DF9">
      <w:pPr>
        <w:spacing w:before="120" w:after="60" w:line="240" w:lineRule="auto"/>
        <w:jc w:val="both"/>
        <w:rPr>
          <w:rFonts w:ascii="Segoe UI" w:eastAsia="Calibri" w:hAnsi="Segoe UI" w:cs="Segoe UI"/>
          <w:i/>
          <w:color w:val="000000"/>
          <w:sz w:val="22"/>
          <w:lang w:eastAsia="sl-SI"/>
        </w:rPr>
      </w:pPr>
      <w:r w:rsidRPr="00735CDA">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735CDA">
        <w:rPr>
          <w:rFonts w:ascii="Segoe UI" w:eastAsia="Calibri" w:hAnsi="Segoe UI" w:cs="Segoe UI"/>
          <w:i/>
          <w:color w:val="000000"/>
          <w:sz w:val="16"/>
          <w:szCs w:val="16"/>
          <w:lang w:eastAsia="sl-SI"/>
        </w:rPr>
        <w:t>(ustrezno označi</w:t>
      </w:r>
      <w:r w:rsidRPr="00735CDA">
        <w:rPr>
          <w:rFonts w:ascii="Segoe UI" w:eastAsia="Calibri" w:hAnsi="Segoe UI" w:cs="Segoe UI"/>
          <w:i/>
          <w:color w:val="000000"/>
          <w:sz w:val="22"/>
          <w:lang w:eastAsia="sl-SI"/>
        </w:rPr>
        <w:t>)</w:t>
      </w:r>
      <w:r w:rsidRPr="00735CDA">
        <w:rPr>
          <w:rFonts w:ascii="Segoe UI" w:eastAsia="Calibri" w:hAnsi="Segoe UI" w:cs="Segoe UI"/>
          <w:color w:val="000000"/>
          <w:sz w:val="22"/>
          <w:lang w:eastAsia="sl-SI"/>
        </w:rPr>
        <w:t>:</w:t>
      </w:r>
    </w:p>
    <w:p w14:paraId="5C342953" w14:textId="77777777" w:rsidR="00642DF9" w:rsidRPr="00735CDA"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735CDA" w14:paraId="52D7DFE1"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222B2B" w14:textId="77777777" w:rsidR="00642DF9" w:rsidRPr="00735CDA"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1DEFE8B"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b/>
                <w:color w:val="000000"/>
                <w:sz w:val="22"/>
              </w:rPr>
              <w:t>Samostojna prijava</w:t>
            </w:r>
            <w:r w:rsidRPr="00735CDA">
              <w:rPr>
                <w:rFonts w:ascii="Segoe UI" w:eastAsia="Calibri" w:hAnsi="Segoe UI" w:cs="Segoe UI"/>
                <w:color w:val="000000"/>
                <w:sz w:val="22"/>
              </w:rPr>
              <w:t>, kot samostojni ponudnik</w:t>
            </w:r>
          </w:p>
        </w:tc>
      </w:tr>
      <w:tr w:rsidR="00642DF9" w:rsidRPr="00735CDA" w14:paraId="11C8A9EE"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EB49C38" w14:textId="77777777" w:rsidR="00642DF9" w:rsidRPr="00735CDA" w:rsidRDefault="00642DF9" w:rsidP="00642DF9">
            <w:pPr>
              <w:spacing w:line="240" w:lineRule="auto"/>
              <w:rPr>
                <w:rFonts w:ascii="Segoe UI" w:eastAsia="Calibri" w:hAnsi="Segoe UI" w:cs="Segoe UI"/>
                <w:color w:val="000000"/>
                <w:sz w:val="22"/>
              </w:rPr>
            </w:pPr>
          </w:p>
        </w:tc>
        <w:tc>
          <w:tcPr>
            <w:tcW w:w="9780" w:type="dxa"/>
            <w:shd w:val="clear" w:color="auto" w:fill="auto"/>
          </w:tcPr>
          <w:p w14:paraId="31D9F63F" w14:textId="77777777" w:rsidR="00642DF9" w:rsidRPr="00735CDA" w:rsidRDefault="00642DF9" w:rsidP="00642DF9">
            <w:pPr>
              <w:spacing w:line="240" w:lineRule="auto"/>
              <w:rPr>
                <w:rFonts w:ascii="Segoe UI" w:eastAsia="Calibri" w:hAnsi="Segoe UI" w:cs="Segoe UI"/>
                <w:color w:val="000000"/>
                <w:sz w:val="22"/>
              </w:rPr>
            </w:pPr>
          </w:p>
        </w:tc>
      </w:tr>
      <w:tr w:rsidR="00642DF9" w:rsidRPr="00735CDA" w14:paraId="70FCDA79"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2BB72C" w14:textId="77777777" w:rsidR="00642DF9" w:rsidRPr="00735CDA"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A1EF72A"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b/>
                <w:color w:val="000000"/>
                <w:sz w:val="22"/>
              </w:rPr>
              <w:t>Skupna prijava</w:t>
            </w:r>
            <w:r w:rsidRPr="00735CDA">
              <w:rPr>
                <w:rFonts w:ascii="Segoe UI" w:eastAsia="Calibri" w:hAnsi="Segoe UI" w:cs="Segoe UI"/>
                <w:color w:val="000000"/>
                <w:sz w:val="22"/>
              </w:rPr>
              <w:t>, pri čemer smo vodilni partner</w:t>
            </w:r>
          </w:p>
        </w:tc>
      </w:tr>
    </w:tbl>
    <w:p w14:paraId="2F565A74" w14:textId="77777777" w:rsidR="00642DF9" w:rsidRPr="00735CDA"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735CDA" w14:paraId="01B8A35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ED8EFC8" w14:textId="77777777" w:rsidR="00642DF9" w:rsidRPr="00735CDA"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37384C1"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b/>
                <w:color w:val="000000"/>
                <w:sz w:val="22"/>
              </w:rPr>
              <w:t>Prijava s podizvajalci</w:t>
            </w:r>
            <w:r w:rsidRPr="00735CDA">
              <w:rPr>
                <w:rFonts w:ascii="Segoe UI" w:eastAsia="Calibri" w:hAnsi="Segoe UI" w:cs="Segoe UI"/>
                <w:color w:val="000000"/>
                <w:sz w:val="22"/>
              </w:rPr>
              <w:t>, kot samostojen ponudnik s podizvajalci</w:t>
            </w:r>
          </w:p>
        </w:tc>
      </w:tr>
      <w:tr w:rsidR="00642DF9" w:rsidRPr="00735CDA" w14:paraId="0024F723"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35E7E5F" w14:textId="77777777" w:rsidR="00642DF9" w:rsidRPr="00735CDA" w:rsidRDefault="00642DF9" w:rsidP="00642DF9">
            <w:pPr>
              <w:spacing w:line="240" w:lineRule="auto"/>
              <w:rPr>
                <w:rFonts w:ascii="Segoe UI" w:eastAsia="Calibri" w:hAnsi="Segoe UI" w:cs="Segoe UI"/>
                <w:color w:val="000000"/>
                <w:sz w:val="22"/>
              </w:rPr>
            </w:pPr>
          </w:p>
        </w:tc>
        <w:tc>
          <w:tcPr>
            <w:tcW w:w="9780" w:type="dxa"/>
            <w:shd w:val="clear" w:color="auto" w:fill="auto"/>
          </w:tcPr>
          <w:p w14:paraId="7B22C679" w14:textId="77777777" w:rsidR="00642DF9" w:rsidRPr="00735CDA" w:rsidRDefault="00642DF9" w:rsidP="00642DF9">
            <w:pPr>
              <w:spacing w:line="240" w:lineRule="auto"/>
              <w:rPr>
                <w:rFonts w:ascii="Segoe UI" w:eastAsia="Calibri" w:hAnsi="Segoe UI" w:cs="Segoe UI"/>
                <w:color w:val="000000"/>
                <w:sz w:val="22"/>
              </w:rPr>
            </w:pPr>
          </w:p>
        </w:tc>
      </w:tr>
      <w:tr w:rsidR="00642DF9" w:rsidRPr="00735CDA" w14:paraId="2A0768F5"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529B1D7" w14:textId="77777777" w:rsidR="00642DF9" w:rsidRPr="00735CDA"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4B983A75" w14:textId="77777777" w:rsidR="00642DF9" w:rsidRPr="00735CDA" w:rsidRDefault="00642DF9" w:rsidP="00642DF9">
            <w:pPr>
              <w:spacing w:line="240" w:lineRule="auto"/>
              <w:rPr>
                <w:rFonts w:ascii="Segoe UI" w:eastAsia="Calibri" w:hAnsi="Segoe UI" w:cs="Segoe UI"/>
                <w:b/>
                <w:color w:val="000000"/>
                <w:sz w:val="22"/>
              </w:rPr>
            </w:pPr>
            <w:r w:rsidRPr="00735CDA">
              <w:rPr>
                <w:rFonts w:ascii="Segoe UI" w:eastAsia="Calibri" w:hAnsi="Segoe UI" w:cs="Segoe UI"/>
                <w:b/>
                <w:color w:val="000000"/>
                <w:sz w:val="22"/>
              </w:rPr>
              <w:t>Prijava z uporabo zmogljivosti drugih subjektov</w:t>
            </w:r>
          </w:p>
        </w:tc>
      </w:tr>
      <w:bookmarkEnd w:id="139"/>
    </w:tbl>
    <w:p w14:paraId="7952394C" w14:textId="77777777" w:rsidR="00642DF9" w:rsidRPr="00735CDA" w:rsidRDefault="00642DF9" w:rsidP="00642DF9">
      <w:pPr>
        <w:spacing w:line="240" w:lineRule="auto"/>
        <w:jc w:val="both"/>
        <w:rPr>
          <w:rFonts w:ascii="Segoe UI" w:eastAsia="Calibri" w:hAnsi="Segoe UI" w:cs="Segoe UI"/>
          <w:color w:val="000000"/>
          <w:sz w:val="22"/>
          <w:lang w:eastAsia="sl-SI"/>
        </w:rPr>
      </w:pPr>
    </w:p>
    <w:p w14:paraId="55C71DA3" w14:textId="77777777" w:rsidR="00642DF9" w:rsidRPr="00735CDA" w:rsidRDefault="00642DF9" w:rsidP="00642DF9">
      <w:pPr>
        <w:spacing w:line="240" w:lineRule="auto"/>
        <w:jc w:val="both"/>
        <w:rPr>
          <w:rFonts w:ascii="Segoe UI" w:eastAsia="Calibri" w:hAnsi="Segoe UI" w:cs="Segoe UI"/>
          <w:color w:val="000000"/>
          <w:sz w:val="22"/>
          <w:lang w:eastAsia="sl-SI"/>
        </w:rPr>
      </w:pPr>
    </w:p>
    <w:p w14:paraId="52C8EB8D" w14:textId="77777777" w:rsidR="00642DF9" w:rsidRPr="00735CDA"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735CDA" w14:paraId="5B50980D" w14:textId="77777777" w:rsidTr="00AC7AB8">
        <w:tc>
          <w:tcPr>
            <w:tcW w:w="3190" w:type="dxa"/>
          </w:tcPr>
          <w:p w14:paraId="01016B4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190" w:type="dxa"/>
          </w:tcPr>
          <w:p w14:paraId="2E7E0BBE"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6" w:type="dxa"/>
          </w:tcPr>
          <w:p w14:paraId="3495364B"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Ponudnik:</w:t>
            </w:r>
          </w:p>
        </w:tc>
      </w:tr>
      <w:tr w:rsidR="00642DF9" w:rsidRPr="00735CDA" w14:paraId="7BAC2739" w14:textId="77777777" w:rsidTr="00AC7AB8">
        <w:trPr>
          <w:trHeight w:hRule="exact" w:val="873"/>
        </w:trPr>
        <w:tc>
          <w:tcPr>
            <w:tcW w:w="3190" w:type="dxa"/>
          </w:tcPr>
          <w:p w14:paraId="3DE600C7"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3BB8B08E"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3759FE65"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1281351F"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01DFA43B"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735CDA" w14:paraId="2017A877" w14:textId="77777777" w:rsidTr="00AC7AB8">
        <w:trPr>
          <w:trHeight w:val="86"/>
        </w:trPr>
        <w:tc>
          <w:tcPr>
            <w:tcW w:w="3190" w:type="dxa"/>
            <w:tcBorders>
              <w:top w:val="dashed" w:sz="4" w:space="0" w:color="auto"/>
            </w:tcBorders>
          </w:tcPr>
          <w:p w14:paraId="1669B3F7"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(kraj, datum)</w:t>
            </w:r>
          </w:p>
        </w:tc>
        <w:tc>
          <w:tcPr>
            <w:tcW w:w="3190" w:type="dxa"/>
          </w:tcPr>
          <w:p w14:paraId="7029D7AE"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(žig)</w:t>
            </w:r>
          </w:p>
        </w:tc>
        <w:tc>
          <w:tcPr>
            <w:tcW w:w="3826" w:type="dxa"/>
            <w:tcBorders>
              <w:top w:val="dashed" w:sz="4" w:space="0" w:color="auto"/>
            </w:tcBorders>
          </w:tcPr>
          <w:p w14:paraId="10441CF5"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(podpis predstavnika)</w:t>
            </w:r>
          </w:p>
        </w:tc>
      </w:tr>
    </w:tbl>
    <w:p w14:paraId="46A69F51" w14:textId="77777777" w:rsidR="00CE35DA" w:rsidRPr="00735CDA" w:rsidRDefault="00642DF9" w:rsidP="00642DF9">
      <w:pPr>
        <w:spacing w:before="120" w:after="60" w:line="240" w:lineRule="auto"/>
        <w:rPr>
          <w:rFonts w:ascii="Segoe UI" w:eastAsia="Times New Roman" w:hAnsi="Segoe UI" w:cs="Segoe UI"/>
          <w:i/>
          <w:color w:val="000000"/>
          <w:sz w:val="18"/>
          <w:szCs w:val="18"/>
        </w:rPr>
      </w:pPr>
      <w:r w:rsidRPr="00735CDA">
        <w:rPr>
          <w:rFonts w:ascii="Segoe UI" w:eastAsia="Times New Roman" w:hAnsi="Segoe UI" w:cs="Segoe UI"/>
          <w:b/>
          <w:bCs/>
          <w:i/>
          <w:color w:val="000000"/>
          <w:sz w:val="18"/>
          <w:szCs w:val="18"/>
          <w:lang w:eastAsia="sl-SI"/>
        </w:rPr>
        <w:t>Navodila za izpolnitev:</w:t>
      </w:r>
      <w:r w:rsidRPr="00735CDA">
        <w:rPr>
          <w:rFonts w:ascii="Segoe UI" w:eastAsia="Times New Roman" w:hAnsi="Segoe UI" w:cs="Segoe UI"/>
          <w:b/>
          <w:i/>
          <w:color w:val="000000"/>
          <w:sz w:val="18"/>
          <w:szCs w:val="18"/>
        </w:rPr>
        <w:t xml:space="preserve"> </w:t>
      </w:r>
      <w:r w:rsidRPr="00735CDA">
        <w:rPr>
          <w:rFonts w:ascii="Segoe UI" w:eastAsia="Times New Roman" w:hAnsi="Segoe UI" w:cs="Segoe UI"/>
          <w:i/>
          <w:color w:val="000000"/>
          <w:sz w:val="18"/>
          <w:szCs w:val="18"/>
        </w:rPr>
        <w:t>Obrazec je potrebno izpolniti in priložiti k ponudbi, če boste delovali samostojno</w:t>
      </w:r>
      <w:r w:rsidR="0045474A" w:rsidRPr="00735CDA">
        <w:rPr>
          <w:rFonts w:ascii="Segoe UI" w:eastAsia="Times New Roman" w:hAnsi="Segoe UI" w:cs="Segoe UI"/>
          <w:i/>
          <w:color w:val="000000"/>
          <w:sz w:val="18"/>
          <w:szCs w:val="18"/>
        </w:rPr>
        <w:t>, s skupno prijavo, prijavo s podizvajalkci ali prijavo z uporabo zmogljivosti drugih subjektov</w:t>
      </w:r>
    </w:p>
    <w:p w14:paraId="013AC836" w14:textId="77777777" w:rsidR="00642DF9" w:rsidRPr="00735CDA"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735CDA">
        <w:rPr>
          <w:rFonts w:ascii="Segoe UI" w:eastAsia="Times New Roman" w:hAnsi="Segoe UI" w:cs="Segoe UI"/>
          <w:b/>
          <w:color w:val="000000"/>
          <w:sz w:val="28"/>
          <w:szCs w:val="28"/>
        </w:rPr>
        <w:t xml:space="preserve">PODATKI O VODILNEM PARTNERJU V SKUPNI PONUDBI               </w:t>
      </w:r>
    </w:p>
    <w:p w14:paraId="471F74AB" w14:textId="77777777" w:rsidR="00642DF9" w:rsidRPr="00735CDA" w:rsidRDefault="00642DF9" w:rsidP="00642DF9">
      <w:pPr>
        <w:spacing w:before="120" w:after="60" w:line="240" w:lineRule="auto"/>
        <w:jc w:val="right"/>
        <w:rPr>
          <w:rFonts w:ascii="Segoe UI" w:eastAsia="Calibri" w:hAnsi="Segoe UI" w:cs="Segoe UI"/>
          <w:color w:val="000000"/>
          <w:sz w:val="4"/>
          <w:szCs w:val="4"/>
          <w:lang w:eastAsia="sl-SI"/>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1CCB8EAE" w14:textId="77777777" w:rsidR="00642DF9" w:rsidRPr="00735CDA"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735CDA" w14:paraId="7A96E14F" w14:textId="77777777" w:rsidTr="00821B21">
        <w:trPr>
          <w:trHeight w:hRule="exact" w:val="397"/>
        </w:trPr>
        <w:tc>
          <w:tcPr>
            <w:tcW w:w="4531" w:type="dxa"/>
            <w:shd w:val="clear" w:color="auto" w:fill="DEEAF6" w:themeFill="accent5" w:themeFillTint="33"/>
            <w:vAlign w:val="center"/>
          </w:tcPr>
          <w:p w14:paraId="482D5DE3"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Naziv ponudnika:</w:t>
            </w:r>
          </w:p>
        </w:tc>
        <w:tc>
          <w:tcPr>
            <w:tcW w:w="5670" w:type="dxa"/>
            <w:vAlign w:val="center"/>
          </w:tcPr>
          <w:p w14:paraId="0F779B8B"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35703272" w14:textId="77777777" w:rsidTr="00821B21">
        <w:trPr>
          <w:trHeight w:hRule="exact" w:val="397"/>
        </w:trPr>
        <w:tc>
          <w:tcPr>
            <w:tcW w:w="4531" w:type="dxa"/>
            <w:shd w:val="clear" w:color="auto" w:fill="DEEAF6" w:themeFill="accent5" w:themeFillTint="33"/>
            <w:vAlign w:val="center"/>
          </w:tcPr>
          <w:p w14:paraId="094E8E49"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Naslov ponudnika:</w:t>
            </w:r>
          </w:p>
        </w:tc>
        <w:tc>
          <w:tcPr>
            <w:tcW w:w="5670" w:type="dxa"/>
            <w:vAlign w:val="center"/>
          </w:tcPr>
          <w:p w14:paraId="25B5404B"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27C4EBE1" w14:textId="77777777" w:rsidTr="00821B21">
        <w:trPr>
          <w:trHeight w:hRule="exact" w:val="397"/>
        </w:trPr>
        <w:tc>
          <w:tcPr>
            <w:tcW w:w="4531" w:type="dxa"/>
            <w:shd w:val="clear" w:color="auto" w:fill="DEEAF6" w:themeFill="accent5" w:themeFillTint="33"/>
            <w:vAlign w:val="center"/>
          </w:tcPr>
          <w:p w14:paraId="2C4C17E8"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 xml:space="preserve">Zakoniti zastopnik </w:t>
            </w:r>
            <w:r w:rsidRPr="00735CDA">
              <w:rPr>
                <w:rFonts w:ascii="Segoe UI" w:eastAsia="Arial Unicode MS" w:hAnsi="Segoe UI" w:cs="Segoe UI"/>
                <w:color w:val="000000"/>
                <w:sz w:val="22"/>
              </w:rPr>
              <w:t>(-i):</w:t>
            </w:r>
          </w:p>
        </w:tc>
        <w:tc>
          <w:tcPr>
            <w:tcW w:w="5670" w:type="dxa"/>
            <w:vAlign w:val="center"/>
          </w:tcPr>
          <w:p w14:paraId="7E3DE69C"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449EC7C1" w14:textId="77777777" w:rsidTr="00821B21">
        <w:trPr>
          <w:trHeight w:hRule="exact" w:val="397"/>
        </w:trPr>
        <w:tc>
          <w:tcPr>
            <w:tcW w:w="4531" w:type="dxa"/>
            <w:shd w:val="clear" w:color="auto" w:fill="DEEAF6" w:themeFill="accent5" w:themeFillTint="33"/>
            <w:vAlign w:val="center"/>
          </w:tcPr>
          <w:p w14:paraId="4899DE4B"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Matična številka:</w:t>
            </w:r>
          </w:p>
        </w:tc>
        <w:tc>
          <w:tcPr>
            <w:tcW w:w="5670" w:type="dxa"/>
            <w:vAlign w:val="center"/>
          </w:tcPr>
          <w:p w14:paraId="51F1CEFE"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37AC98D9" w14:textId="77777777" w:rsidTr="00821B21">
        <w:trPr>
          <w:trHeight w:hRule="exact" w:val="397"/>
        </w:trPr>
        <w:tc>
          <w:tcPr>
            <w:tcW w:w="4531" w:type="dxa"/>
            <w:shd w:val="clear" w:color="auto" w:fill="DEEAF6" w:themeFill="accent5" w:themeFillTint="33"/>
            <w:vAlign w:val="center"/>
          </w:tcPr>
          <w:p w14:paraId="1A621D05"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Davčna številka:</w:t>
            </w:r>
          </w:p>
        </w:tc>
        <w:tc>
          <w:tcPr>
            <w:tcW w:w="5670" w:type="dxa"/>
            <w:vAlign w:val="center"/>
          </w:tcPr>
          <w:p w14:paraId="40FFFD7E"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50C0EAD5" w14:textId="77777777" w:rsidTr="00821B21">
        <w:trPr>
          <w:trHeight w:hRule="exact" w:val="397"/>
        </w:trPr>
        <w:tc>
          <w:tcPr>
            <w:tcW w:w="4531" w:type="dxa"/>
            <w:shd w:val="clear" w:color="auto" w:fill="DEEAF6" w:themeFill="accent5" w:themeFillTint="33"/>
            <w:vAlign w:val="center"/>
          </w:tcPr>
          <w:p w14:paraId="7370A102"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color w:val="000000"/>
                <w:sz w:val="22"/>
              </w:rPr>
              <w:t>IBAN in navedba banke:</w:t>
            </w:r>
          </w:p>
        </w:tc>
        <w:tc>
          <w:tcPr>
            <w:tcW w:w="5670" w:type="dxa"/>
            <w:vAlign w:val="center"/>
          </w:tcPr>
          <w:p w14:paraId="42DDC44F" w14:textId="77777777" w:rsidR="00642DF9" w:rsidRPr="00735CDA" w:rsidRDefault="00642DF9" w:rsidP="00642DF9">
            <w:pPr>
              <w:spacing w:line="240" w:lineRule="auto"/>
              <w:jc w:val="both"/>
              <w:rPr>
                <w:rFonts w:ascii="Arial Narrow" w:eastAsia="Times New Roman" w:hAnsi="Arial Narrow" w:cs="Times New Roman"/>
                <w:sz w:val="22"/>
              </w:rPr>
            </w:pPr>
            <w:r w:rsidRPr="00735CDA">
              <w:rPr>
                <w:rFonts w:ascii="Segoe UI" w:eastAsia="Times New Roman" w:hAnsi="Segoe UI" w:cs="Segoe UI"/>
                <w:color w:val="000000"/>
                <w:sz w:val="22"/>
              </w:rPr>
              <w:t>SI56</w:t>
            </w:r>
          </w:p>
        </w:tc>
      </w:tr>
      <w:tr w:rsidR="00642DF9" w:rsidRPr="00735CDA" w14:paraId="0745D355" w14:textId="77777777" w:rsidTr="00821B21">
        <w:trPr>
          <w:trHeight w:hRule="exact" w:val="397"/>
        </w:trPr>
        <w:tc>
          <w:tcPr>
            <w:tcW w:w="4531" w:type="dxa"/>
            <w:shd w:val="clear" w:color="auto" w:fill="DEEAF6" w:themeFill="accent5" w:themeFillTint="33"/>
            <w:vAlign w:val="center"/>
          </w:tcPr>
          <w:p w14:paraId="13FDC8F2"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Telefon:</w:t>
            </w:r>
          </w:p>
        </w:tc>
        <w:tc>
          <w:tcPr>
            <w:tcW w:w="5670" w:type="dxa"/>
            <w:vAlign w:val="center"/>
          </w:tcPr>
          <w:p w14:paraId="0A129E0B"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5EDA86B2" w14:textId="77777777" w:rsidTr="00821B21">
        <w:trPr>
          <w:trHeight w:hRule="exact" w:val="397"/>
        </w:trPr>
        <w:tc>
          <w:tcPr>
            <w:tcW w:w="4531" w:type="dxa"/>
            <w:shd w:val="clear" w:color="auto" w:fill="DEEAF6" w:themeFill="accent5" w:themeFillTint="33"/>
            <w:vAlign w:val="center"/>
          </w:tcPr>
          <w:p w14:paraId="1CC9145C"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E-naslov:</w:t>
            </w:r>
          </w:p>
        </w:tc>
        <w:tc>
          <w:tcPr>
            <w:tcW w:w="5670" w:type="dxa"/>
            <w:vAlign w:val="center"/>
          </w:tcPr>
          <w:p w14:paraId="691ED4E7"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5B8CF3FE" w14:textId="77777777" w:rsidTr="00821B21">
        <w:trPr>
          <w:trHeight w:hRule="exact" w:val="397"/>
        </w:trPr>
        <w:tc>
          <w:tcPr>
            <w:tcW w:w="4531" w:type="dxa"/>
            <w:shd w:val="clear" w:color="auto" w:fill="DEEAF6" w:themeFill="accent5" w:themeFillTint="33"/>
            <w:vAlign w:val="center"/>
          </w:tcPr>
          <w:p w14:paraId="006E4045"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Pooblaščena oseba za podpis ponudbe:</w:t>
            </w:r>
          </w:p>
        </w:tc>
        <w:tc>
          <w:tcPr>
            <w:tcW w:w="5670" w:type="dxa"/>
            <w:vAlign w:val="center"/>
          </w:tcPr>
          <w:p w14:paraId="20A4563C" w14:textId="77777777" w:rsidR="00642DF9" w:rsidRPr="00735CDA" w:rsidRDefault="00642DF9" w:rsidP="00642DF9">
            <w:pPr>
              <w:spacing w:line="240" w:lineRule="auto"/>
              <w:jc w:val="both"/>
              <w:rPr>
                <w:rFonts w:ascii="Arial Narrow" w:eastAsia="Times New Roman" w:hAnsi="Arial Narrow" w:cs="Times New Roman"/>
                <w:sz w:val="22"/>
              </w:rPr>
            </w:pPr>
          </w:p>
        </w:tc>
      </w:tr>
      <w:tr w:rsidR="00642DF9" w:rsidRPr="00735CDA" w14:paraId="289042E5" w14:textId="77777777" w:rsidTr="00821B21">
        <w:trPr>
          <w:trHeight w:hRule="exact" w:val="397"/>
        </w:trPr>
        <w:tc>
          <w:tcPr>
            <w:tcW w:w="4531" w:type="dxa"/>
            <w:shd w:val="clear" w:color="auto" w:fill="DEEAF6" w:themeFill="accent5" w:themeFillTint="33"/>
            <w:vAlign w:val="center"/>
          </w:tcPr>
          <w:p w14:paraId="49794575"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Pooblaščena oseba za podpis pogodbe:</w:t>
            </w:r>
          </w:p>
        </w:tc>
        <w:tc>
          <w:tcPr>
            <w:tcW w:w="5670" w:type="dxa"/>
            <w:vAlign w:val="center"/>
          </w:tcPr>
          <w:p w14:paraId="4C6A6422" w14:textId="77777777" w:rsidR="00642DF9" w:rsidRPr="00735CDA" w:rsidRDefault="00642DF9" w:rsidP="00642DF9">
            <w:pPr>
              <w:spacing w:line="240" w:lineRule="auto"/>
              <w:jc w:val="both"/>
              <w:rPr>
                <w:rFonts w:ascii="Arial Narrow" w:eastAsia="Times New Roman" w:hAnsi="Arial Narrow" w:cs="Times New Roman"/>
                <w:sz w:val="22"/>
              </w:rPr>
            </w:pPr>
          </w:p>
        </w:tc>
      </w:tr>
    </w:tbl>
    <w:p w14:paraId="41631D2A" w14:textId="77777777" w:rsidR="00642DF9" w:rsidRPr="00735CDA" w:rsidRDefault="00642DF9" w:rsidP="00642DF9">
      <w:pPr>
        <w:spacing w:before="120" w:after="60" w:line="240" w:lineRule="auto"/>
        <w:jc w:val="both"/>
        <w:rPr>
          <w:rFonts w:ascii="Segoe UI" w:eastAsia="Calibri" w:hAnsi="Segoe UI" w:cs="Segoe UI"/>
          <w:color w:val="000000"/>
          <w:sz w:val="22"/>
          <w:lang w:eastAsia="sl-SI"/>
        </w:rPr>
      </w:pPr>
      <w:r w:rsidRPr="00735CDA">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1262A329" w14:textId="77777777" w:rsidR="00642DF9" w:rsidRPr="00735CDA" w:rsidRDefault="00642DF9" w:rsidP="00642DF9">
      <w:pPr>
        <w:spacing w:line="240" w:lineRule="auto"/>
        <w:rPr>
          <w:rFonts w:ascii="Segoe UI" w:eastAsia="Times New Roman" w:hAnsi="Segoe UI" w:cs="Segoe UI"/>
          <w:color w:val="000000"/>
          <w:sz w:val="22"/>
          <w:lang w:eastAsia="sl-SI"/>
        </w:rPr>
      </w:pPr>
    </w:p>
    <w:p w14:paraId="6D1A19A2" w14:textId="77777777" w:rsidR="00642DF9" w:rsidRPr="00735CDA" w:rsidRDefault="00642DF9" w:rsidP="00642DF9">
      <w:pPr>
        <w:spacing w:line="240" w:lineRule="auto"/>
        <w:rPr>
          <w:rFonts w:ascii="Segoe UI" w:eastAsia="Calibri" w:hAnsi="Segoe UI" w:cs="Segoe UI"/>
          <w:iCs/>
          <w:color w:val="000000"/>
          <w:sz w:val="22"/>
          <w:lang w:eastAsia="sl-SI"/>
        </w:rPr>
      </w:pPr>
      <w:r w:rsidRPr="00735CDA">
        <w:rPr>
          <w:rFonts w:ascii="Segoe UI" w:eastAsia="Calibri" w:hAnsi="Segoe UI" w:cs="Segoe UI"/>
          <w:iCs/>
          <w:color w:val="000000"/>
          <w:sz w:val="22"/>
          <w:lang w:eastAsia="sl-SI"/>
        </w:rPr>
        <w:t>Partner(-ji) v skupni ponudbi in področje dela v skupni ponudbi:</w:t>
      </w:r>
    </w:p>
    <w:p w14:paraId="1D564F78" w14:textId="77777777" w:rsidR="00642DF9" w:rsidRPr="00735CDA"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735CDA" w14:paraId="321B8E92" w14:textId="77777777" w:rsidTr="00AC7AB8">
        <w:trPr>
          <w:cantSplit/>
          <w:trHeight w:val="318"/>
        </w:trPr>
        <w:tc>
          <w:tcPr>
            <w:tcW w:w="2127" w:type="dxa"/>
            <w:shd w:val="clear" w:color="auto" w:fill="DEEAF6"/>
            <w:vAlign w:val="center"/>
          </w:tcPr>
          <w:p w14:paraId="13336C90" w14:textId="77777777" w:rsidR="00642DF9" w:rsidRPr="00735CDA" w:rsidRDefault="00642DF9"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Zap. št.</w:t>
            </w:r>
          </w:p>
        </w:tc>
        <w:tc>
          <w:tcPr>
            <w:tcW w:w="2409" w:type="dxa"/>
            <w:shd w:val="clear" w:color="auto" w:fill="DEEAF6"/>
            <w:vAlign w:val="center"/>
          </w:tcPr>
          <w:p w14:paraId="36D88C1B" w14:textId="77777777" w:rsidR="00642DF9" w:rsidRPr="00735CDA" w:rsidRDefault="00642DF9"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Polni naziv</w:t>
            </w:r>
          </w:p>
        </w:tc>
        <w:tc>
          <w:tcPr>
            <w:tcW w:w="2260" w:type="dxa"/>
            <w:shd w:val="clear" w:color="auto" w:fill="DEEAF6"/>
            <w:vAlign w:val="center"/>
          </w:tcPr>
          <w:p w14:paraId="2C83BFB3" w14:textId="77777777" w:rsidR="00642DF9" w:rsidRPr="00735CDA" w:rsidRDefault="00642DF9"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Področje dela</w:t>
            </w:r>
          </w:p>
        </w:tc>
        <w:tc>
          <w:tcPr>
            <w:tcW w:w="1709" w:type="dxa"/>
            <w:shd w:val="clear" w:color="auto" w:fill="DEEAF6"/>
            <w:vAlign w:val="center"/>
          </w:tcPr>
          <w:p w14:paraId="555E1257" w14:textId="77777777" w:rsidR="00642DF9" w:rsidRPr="00735CDA" w:rsidRDefault="00642DF9"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Vrednost del</w:t>
            </w:r>
          </w:p>
        </w:tc>
        <w:tc>
          <w:tcPr>
            <w:tcW w:w="1701" w:type="dxa"/>
            <w:shd w:val="clear" w:color="auto" w:fill="DEEAF6"/>
            <w:vAlign w:val="center"/>
          </w:tcPr>
          <w:p w14:paraId="14F2650E" w14:textId="77777777" w:rsidR="00642DF9" w:rsidRPr="00735CDA" w:rsidRDefault="00642DF9"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Razmerje v %</w:t>
            </w:r>
          </w:p>
        </w:tc>
      </w:tr>
      <w:tr w:rsidR="00642DF9" w:rsidRPr="00735CDA" w14:paraId="05C36E31" w14:textId="77777777" w:rsidTr="00AC7AB8">
        <w:trPr>
          <w:cantSplit/>
          <w:trHeight w:val="493"/>
        </w:trPr>
        <w:tc>
          <w:tcPr>
            <w:tcW w:w="2127" w:type="dxa"/>
            <w:shd w:val="clear" w:color="auto" w:fill="DEEAF6"/>
            <w:vAlign w:val="center"/>
          </w:tcPr>
          <w:p w14:paraId="663951A0"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Calibri" w:hAnsi="Segoe UI" w:cs="Segoe UI"/>
                <w:iCs/>
                <w:color w:val="000000"/>
                <w:sz w:val="22"/>
                <w:lang w:eastAsia="sl-SI"/>
              </w:rPr>
              <w:t>Vodilni partner v skupni ponudbi</w:t>
            </w:r>
          </w:p>
        </w:tc>
        <w:tc>
          <w:tcPr>
            <w:tcW w:w="2409" w:type="dxa"/>
            <w:vAlign w:val="center"/>
          </w:tcPr>
          <w:p w14:paraId="3FFD581E" w14:textId="77777777" w:rsidR="00642DF9" w:rsidRPr="00735CDA" w:rsidRDefault="00642DF9" w:rsidP="00642DF9">
            <w:pPr>
              <w:spacing w:line="240" w:lineRule="auto"/>
              <w:rPr>
                <w:rFonts w:ascii="Segoe UI" w:eastAsia="Times New Roman" w:hAnsi="Segoe UI" w:cs="Segoe UI"/>
                <w:color w:val="000000"/>
                <w:sz w:val="22"/>
              </w:rPr>
            </w:pPr>
          </w:p>
        </w:tc>
        <w:tc>
          <w:tcPr>
            <w:tcW w:w="2260" w:type="dxa"/>
            <w:vAlign w:val="center"/>
          </w:tcPr>
          <w:p w14:paraId="752A4D70" w14:textId="77777777" w:rsidR="00642DF9" w:rsidRPr="00735CDA" w:rsidRDefault="00642DF9" w:rsidP="00642DF9">
            <w:pPr>
              <w:spacing w:line="240" w:lineRule="auto"/>
              <w:rPr>
                <w:rFonts w:ascii="Segoe UI" w:eastAsia="Times New Roman" w:hAnsi="Segoe UI" w:cs="Segoe UI"/>
                <w:color w:val="000000"/>
                <w:sz w:val="22"/>
              </w:rPr>
            </w:pPr>
          </w:p>
        </w:tc>
        <w:tc>
          <w:tcPr>
            <w:tcW w:w="1709" w:type="dxa"/>
            <w:vAlign w:val="center"/>
          </w:tcPr>
          <w:p w14:paraId="72E9BA05" w14:textId="77777777" w:rsidR="00642DF9" w:rsidRPr="00735CDA" w:rsidRDefault="00642DF9" w:rsidP="00642DF9">
            <w:pPr>
              <w:spacing w:line="240" w:lineRule="auto"/>
              <w:rPr>
                <w:rFonts w:ascii="Segoe UI" w:eastAsia="Times New Roman" w:hAnsi="Segoe UI" w:cs="Segoe UI"/>
                <w:color w:val="000000"/>
                <w:sz w:val="22"/>
              </w:rPr>
            </w:pPr>
          </w:p>
        </w:tc>
        <w:tc>
          <w:tcPr>
            <w:tcW w:w="1701" w:type="dxa"/>
            <w:vAlign w:val="center"/>
          </w:tcPr>
          <w:p w14:paraId="0B92473C"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0606CDEB" w14:textId="77777777" w:rsidTr="00AC7AB8">
        <w:trPr>
          <w:cantSplit/>
          <w:trHeight w:val="493"/>
        </w:trPr>
        <w:tc>
          <w:tcPr>
            <w:tcW w:w="2127" w:type="dxa"/>
            <w:shd w:val="clear" w:color="auto" w:fill="DEEAF6"/>
            <w:vAlign w:val="center"/>
          </w:tcPr>
          <w:p w14:paraId="3566F36A"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Calibri" w:hAnsi="Segoe UI" w:cs="Segoe UI"/>
                <w:iCs/>
                <w:color w:val="000000"/>
                <w:sz w:val="22"/>
                <w:lang w:eastAsia="sl-SI"/>
              </w:rPr>
              <w:t>Partner v skupni ponudbi</w:t>
            </w:r>
          </w:p>
        </w:tc>
        <w:tc>
          <w:tcPr>
            <w:tcW w:w="2409" w:type="dxa"/>
            <w:vAlign w:val="center"/>
          </w:tcPr>
          <w:p w14:paraId="49950A64" w14:textId="77777777" w:rsidR="00642DF9" w:rsidRPr="00735CDA" w:rsidRDefault="00642DF9" w:rsidP="00642DF9">
            <w:pPr>
              <w:spacing w:line="240" w:lineRule="auto"/>
              <w:rPr>
                <w:rFonts w:ascii="Segoe UI" w:eastAsia="Times New Roman" w:hAnsi="Segoe UI" w:cs="Segoe UI"/>
                <w:color w:val="000000"/>
                <w:sz w:val="22"/>
              </w:rPr>
            </w:pPr>
          </w:p>
        </w:tc>
        <w:tc>
          <w:tcPr>
            <w:tcW w:w="2260" w:type="dxa"/>
            <w:vAlign w:val="center"/>
          </w:tcPr>
          <w:p w14:paraId="75BC72D8" w14:textId="77777777" w:rsidR="00642DF9" w:rsidRPr="00735CDA" w:rsidRDefault="00642DF9" w:rsidP="00642DF9">
            <w:pPr>
              <w:spacing w:line="240" w:lineRule="auto"/>
              <w:rPr>
                <w:rFonts w:ascii="Segoe UI" w:eastAsia="Times New Roman" w:hAnsi="Segoe UI" w:cs="Segoe UI"/>
                <w:color w:val="000000"/>
                <w:sz w:val="22"/>
              </w:rPr>
            </w:pPr>
          </w:p>
        </w:tc>
        <w:tc>
          <w:tcPr>
            <w:tcW w:w="1709" w:type="dxa"/>
            <w:vAlign w:val="center"/>
          </w:tcPr>
          <w:p w14:paraId="598EC479" w14:textId="77777777" w:rsidR="00642DF9" w:rsidRPr="00735CDA" w:rsidRDefault="00642DF9" w:rsidP="00642DF9">
            <w:pPr>
              <w:spacing w:line="240" w:lineRule="auto"/>
              <w:rPr>
                <w:rFonts w:ascii="Segoe UI" w:eastAsia="Times New Roman" w:hAnsi="Segoe UI" w:cs="Segoe UI"/>
                <w:color w:val="000000"/>
                <w:sz w:val="22"/>
              </w:rPr>
            </w:pPr>
          </w:p>
        </w:tc>
        <w:tc>
          <w:tcPr>
            <w:tcW w:w="1701" w:type="dxa"/>
            <w:vAlign w:val="center"/>
          </w:tcPr>
          <w:p w14:paraId="55144779"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48B180D7" w14:textId="77777777" w:rsidTr="00AC7AB8">
        <w:trPr>
          <w:cantSplit/>
          <w:trHeight w:val="493"/>
        </w:trPr>
        <w:tc>
          <w:tcPr>
            <w:tcW w:w="2127" w:type="dxa"/>
            <w:shd w:val="clear" w:color="auto" w:fill="DEEAF6"/>
            <w:vAlign w:val="center"/>
          </w:tcPr>
          <w:p w14:paraId="4E16657F"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Calibri" w:hAnsi="Segoe UI" w:cs="Segoe UI"/>
                <w:iCs/>
                <w:color w:val="000000"/>
                <w:sz w:val="22"/>
                <w:lang w:eastAsia="sl-SI"/>
              </w:rPr>
              <w:t>Partner v skupni ponudbi</w:t>
            </w:r>
          </w:p>
        </w:tc>
        <w:tc>
          <w:tcPr>
            <w:tcW w:w="2409" w:type="dxa"/>
            <w:vAlign w:val="center"/>
          </w:tcPr>
          <w:p w14:paraId="4C408AA9" w14:textId="77777777" w:rsidR="00642DF9" w:rsidRPr="00735CDA" w:rsidRDefault="00642DF9" w:rsidP="00642DF9">
            <w:pPr>
              <w:spacing w:line="240" w:lineRule="auto"/>
              <w:rPr>
                <w:rFonts w:ascii="Segoe UI" w:eastAsia="Times New Roman" w:hAnsi="Segoe UI" w:cs="Segoe UI"/>
                <w:color w:val="000000"/>
                <w:sz w:val="22"/>
              </w:rPr>
            </w:pPr>
          </w:p>
        </w:tc>
        <w:tc>
          <w:tcPr>
            <w:tcW w:w="2260" w:type="dxa"/>
            <w:vAlign w:val="center"/>
          </w:tcPr>
          <w:p w14:paraId="631440D8" w14:textId="77777777" w:rsidR="00642DF9" w:rsidRPr="00735CDA" w:rsidRDefault="00642DF9" w:rsidP="00642DF9">
            <w:pPr>
              <w:spacing w:line="240" w:lineRule="auto"/>
              <w:rPr>
                <w:rFonts w:ascii="Segoe UI" w:eastAsia="Times New Roman" w:hAnsi="Segoe UI" w:cs="Segoe UI"/>
                <w:color w:val="000000"/>
                <w:sz w:val="22"/>
              </w:rPr>
            </w:pPr>
          </w:p>
        </w:tc>
        <w:tc>
          <w:tcPr>
            <w:tcW w:w="1709" w:type="dxa"/>
            <w:vAlign w:val="center"/>
          </w:tcPr>
          <w:p w14:paraId="1B089B4D" w14:textId="77777777" w:rsidR="00642DF9" w:rsidRPr="00735CDA" w:rsidRDefault="00642DF9" w:rsidP="00642DF9">
            <w:pPr>
              <w:spacing w:line="240" w:lineRule="auto"/>
              <w:rPr>
                <w:rFonts w:ascii="Segoe UI" w:eastAsia="Times New Roman" w:hAnsi="Segoe UI" w:cs="Segoe UI"/>
                <w:color w:val="000000"/>
                <w:sz w:val="22"/>
              </w:rPr>
            </w:pPr>
          </w:p>
        </w:tc>
        <w:tc>
          <w:tcPr>
            <w:tcW w:w="1701" w:type="dxa"/>
            <w:vAlign w:val="center"/>
          </w:tcPr>
          <w:p w14:paraId="343AA3FA"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69CF49B1" w14:textId="77777777" w:rsidTr="00AC7AB8">
        <w:trPr>
          <w:cantSplit/>
          <w:trHeight w:val="493"/>
        </w:trPr>
        <w:tc>
          <w:tcPr>
            <w:tcW w:w="2127" w:type="dxa"/>
            <w:shd w:val="clear" w:color="auto" w:fill="DEEAF6"/>
            <w:vAlign w:val="center"/>
          </w:tcPr>
          <w:p w14:paraId="5CA89BD5"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Calibri" w:hAnsi="Segoe UI" w:cs="Segoe UI"/>
                <w:iCs/>
                <w:color w:val="000000"/>
                <w:sz w:val="22"/>
                <w:lang w:eastAsia="sl-SI"/>
              </w:rPr>
              <w:t>Partner v skupni ponudbi</w:t>
            </w:r>
          </w:p>
        </w:tc>
        <w:tc>
          <w:tcPr>
            <w:tcW w:w="2409" w:type="dxa"/>
            <w:vAlign w:val="center"/>
          </w:tcPr>
          <w:p w14:paraId="4B6F3184" w14:textId="77777777" w:rsidR="00642DF9" w:rsidRPr="00735CDA" w:rsidRDefault="00642DF9" w:rsidP="00642DF9">
            <w:pPr>
              <w:spacing w:line="240" w:lineRule="auto"/>
              <w:rPr>
                <w:rFonts w:ascii="Segoe UI" w:eastAsia="Times New Roman" w:hAnsi="Segoe UI" w:cs="Segoe UI"/>
                <w:color w:val="000000"/>
                <w:sz w:val="22"/>
              </w:rPr>
            </w:pPr>
          </w:p>
        </w:tc>
        <w:tc>
          <w:tcPr>
            <w:tcW w:w="2260" w:type="dxa"/>
            <w:vAlign w:val="center"/>
          </w:tcPr>
          <w:p w14:paraId="03CB6774" w14:textId="77777777" w:rsidR="00642DF9" w:rsidRPr="00735CDA" w:rsidRDefault="00642DF9" w:rsidP="00642DF9">
            <w:pPr>
              <w:spacing w:line="240" w:lineRule="auto"/>
              <w:rPr>
                <w:rFonts w:ascii="Segoe UI" w:eastAsia="Times New Roman" w:hAnsi="Segoe UI" w:cs="Segoe UI"/>
                <w:color w:val="000000"/>
                <w:sz w:val="22"/>
              </w:rPr>
            </w:pPr>
          </w:p>
        </w:tc>
        <w:tc>
          <w:tcPr>
            <w:tcW w:w="1709" w:type="dxa"/>
            <w:vAlign w:val="center"/>
          </w:tcPr>
          <w:p w14:paraId="2D4C8018" w14:textId="77777777" w:rsidR="00642DF9" w:rsidRPr="00735CDA" w:rsidRDefault="00642DF9" w:rsidP="00642DF9">
            <w:pPr>
              <w:spacing w:line="240" w:lineRule="auto"/>
              <w:rPr>
                <w:rFonts w:ascii="Segoe UI" w:eastAsia="Times New Roman" w:hAnsi="Segoe UI" w:cs="Segoe UI"/>
                <w:color w:val="000000"/>
                <w:sz w:val="22"/>
              </w:rPr>
            </w:pPr>
          </w:p>
        </w:tc>
        <w:tc>
          <w:tcPr>
            <w:tcW w:w="1701" w:type="dxa"/>
            <w:vAlign w:val="center"/>
          </w:tcPr>
          <w:p w14:paraId="6ADADFF9"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36DD3505" w14:textId="77777777" w:rsidTr="00AC7AB8">
        <w:trPr>
          <w:cantSplit/>
          <w:trHeight w:val="493"/>
        </w:trPr>
        <w:tc>
          <w:tcPr>
            <w:tcW w:w="2127" w:type="dxa"/>
            <w:shd w:val="clear" w:color="auto" w:fill="DEEAF6"/>
            <w:vAlign w:val="center"/>
          </w:tcPr>
          <w:p w14:paraId="504AFD6A"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Calibri" w:hAnsi="Segoe UI" w:cs="Segoe UI"/>
                <w:iCs/>
                <w:color w:val="000000"/>
                <w:sz w:val="22"/>
                <w:lang w:eastAsia="sl-SI"/>
              </w:rPr>
              <w:t>Partner v skupni ponudbi</w:t>
            </w:r>
          </w:p>
        </w:tc>
        <w:tc>
          <w:tcPr>
            <w:tcW w:w="2409" w:type="dxa"/>
            <w:vAlign w:val="center"/>
          </w:tcPr>
          <w:p w14:paraId="67E8BDD9" w14:textId="77777777" w:rsidR="00642DF9" w:rsidRPr="00735CDA" w:rsidRDefault="00642DF9" w:rsidP="00642DF9">
            <w:pPr>
              <w:spacing w:line="240" w:lineRule="auto"/>
              <w:rPr>
                <w:rFonts w:ascii="Segoe UI" w:eastAsia="Times New Roman" w:hAnsi="Segoe UI" w:cs="Segoe UI"/>
                <w:color w:val="000000"/>
                <w:sz w:val="22"/>
              </w:rPr>
            </w:pPr>
          </w:p>
        </w:tc>
        <w:tc>
          <w:tcPr>
            <w:tcW w:w="2260" w:type="dxa"/>
            <w:vAlign w:val="center"/>
          </w:tcPr>
          <w:p w14:paraId="66C80EB6" w14:textId="77777777" w:rsidR="00642DF9" w:rsidRPr="00735CDA" w:rsidRDefault="00642DF9" w:rsidP="00642DF9">
            <w:pPr>
              <w:spacing w:line="240" w:lineRule="auto"/>
              <w:rPr>
                <w:rFonts w:ascii="Segoe UI" w:eastAsia="Times New Roman" w:hAnsi="Segoe UI" w:cs="Segoe UI"/>
                <w:color w:val="000000"/>
                <w:sz w:val="22"/>
              </w:rPr>
            </w:pPr>
          </w:p>
        </w:tc>
        <w:tc>
          <w:tcPr>
            <w:tcW w:w="1709" w:type="dxa"/>
            <w:vAlign w:val="center"/>
          </w:tcPr>
          <w:p w14:paraId="23E95700" w14:textId="77777777" w:rsidR="00642DF9" w:rsidRPr="00735CDA" w:rsidRDefault="00642DF9" w:rsidP="00642DF9">
            <w:pPr>
              <w:spacing w:line="240" w:lineRule="auto"/>
              <w:rPr>
                <w:rFonts w:ascii="Segoe UI" w:eastAsia="Times New Roman" w:hAnsi="Segoe UI" w:cs="Segoe UI"/>
                <w:color w:val="000000"/>
                <w:sz w:val="22"/>
              </w:rPr>
            </w:pPr>
          </w:p>
        </w:tc>
        <w:tc>
          <w:tcPr>
            <w:tcW w:w="1701" w:type="dxa"/>
            <w:vAlign w:val="center"/>
          </w:tcPr>
          <w:p w14:paraId="49BB70A5" w14:textId="77777777" w:rsidR="00642DF9" w:rsidRPr="00735CDA" w:rsidRDefault="00642DF9" w:rsidP="00642DF9">
            <w:pPr>
              <w:spacing w:line="240" w:lineRule="auto"/>
              <w:rPr>
                <w:rFonts w:ascii="Segoe UI" w:eastAsia="Times New Roman" w:hAnsi="Segoe UI" w:cs="Segoe UI"/>
                <w:color w:val="000000"/>
                <w:sz w:val="22"/>
              </w:rPr>
            </w:pPr>
          </w:p>
        </w:tc>
      </w:tr>
    </w:tbl>
    <w:p w14:paraId="5F47DACE" w14:textId="77777777" w:rsidR="00642DF9" w:rsidRPr="00735CDA" w:rsidRDefault="00642DF9" w:rsidP="00642DF9">
      <w:pPr>
        <w:keepNext/>
        <w:keepLines/>
        <w:spacing w:line="240" w:lineRule="auto"/>
        <w:jc w:val="both"/>
        <w:rPr>
          <w:rFonts w:ascii="Segoe UI" w:eastAsia="Times New Roman" w:hAnsi="Segoe UI" w:cs="Segoe UI"/>
          <w:bCs/>
          <w:color w:val="000000"/>
          <w:sz w:val="22"/>
        </w:rPr>
      </w:pPr>
    </w:p>
    <w:p w14:paraId="62A1F071" w14:textId="77777777" w:rsidR="00642DF9" w:rsidRPr="00735CDA" w:rsidRDefault="00642DF9" w:rsidP="00642DF9">
      <w:pPr>
        <w:keepNext/>
        <w:keepLines/>
        <w:spacing w:line="240" w:lineRule="auto"/>
        <w:jc w:val="both"/>
        <w:rPr>
          <w:rFonts w:ascii="Segoe UI" w:eastAsia="Times New Roman" w:hAnsi="Segoe UI" w:cs="Segoe UI"/>
          <w:bCs/>
          <w:color w:val="000000"/>
          <w:sz w:val="22"/>
        </w:rPr>
      </w:pPr>
    </w:p>
    <w:p w14:paraId="7992168F" w14:textId="77777777" w:rsidR="004843F8" w:rsidRPr="00735CDA"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735CDA" w14:paraId="2781169D" w14:textId="77777777" w:rsidTr="00AC7AB8">
        <w:tc>
          <w:tcPr>
            <w:tcW w:w="3190" w:type="dxa"/>
          </w:tcPr>
          <w:p w14:paraId="74786149"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190" w:type="dxa"/>
          </w:tcPr>
          <w:p w14:paraId="493918BE"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6" w:type="dxa"/>
          </w:tcPr>
          <w:p w14:paraId="2E77082B"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Ponudnik:</w:t>
            </w:r>
          </w:p>
        </w:tc>
      </w:tr>
      <w:tr w:rsidR="00642DF9" w:rsidRPr="00735CDA" w14:paraId="2B59F34E" w14:textId="77777777" w:rsidTr="00AC7AB8">
        <w:trPr>
          <w:trHeight w:hRule="exact" w:val="873"/>
        </w:trPr>
        <w:tc>
          <w:tcPr>
            <w:tcW w:w="3190" w:type="dxa"/>
          </w:tcPr>
          <w:p w14:paraId="1E4D5955"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68D29F"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864CED8"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1E5FE6F9"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602CA244"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735CDA" w14:paraId="28518CDF" w14:textId="77777777" w:rsidTr="00AC7AB8">
        <w:trPr>
          <w:trHeight w:val="86"/>
        </w:trPr>
        <w:tc>
          <w:tcPr>
            <w:tcW w:w="3190" w:type="dxa"/>
            <w:tcBorders>
              <w:top w:val="dashed" w:sz="4" w:space="0" w:color="auto"/>
            </w:tcBorders>
          </w:tcPr>
          <w:p w14:paraId="34D7C0B1"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(kraj, datum)</w:t>
            </w:r>
          </w:p>
        </w:tc>
        <w:tc>
          <w:tcPr>
            <w:tcW w:w="3190" w:type="dxa"/>
          </w:tcPr>
          <w:p w14:paraId="54081978"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(žig)</w:t>
            </w:r>
          </w:p>
        </w:tc>
        <w:tc>
          <w:tcPr>
            <w:tcW w:w="3826" w:type="dxa"/>
            <w:tcBorders>
              <w:top w:val="dashed" w:sz="4" w:space="0" w:color="auto"/>
            </w:tcBorders>
          </w:tcPr>
          <w:p w14:paraId="55C60242"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(podpis predstavnika)</w:t>
            </w:r>
          </w:p>
        </w:tc>
      </w:tr>
    </w:tbl>
    <w:p w14:paraId="5B961A41" w14:textId="77777777" w:rsidR="00642DF9" w:rsidRPr="00735CDA" w:rsidRDefault="00642DF9" w:rsidP="00642DF9">
      <w:pPr>
        <w:spacing w:line="240" w:lineRule="auto"/>
        <w:rPr>
          <w:rFonts w:ascii="Segoe UI" w:eastAsia="Times New Roman" w:hAnsi="Segoe UI" w:cs="Segoe UI"/>
          <w:b/>
          <w:color w:val="000000"/>
          <w:sz w:val="10"/>
          <w:szCs w:val="10"/>
        </w:rPr>
      </w:pPr>
    </w:p>
    <w:p w14:paraId="287A2840" w14:textId="77777777" w:rsidR="00CE35DA" w:rsidRPr="00735CDA" w:rsidRDefault="0045474A" w:rsidP="00642DF9">
      <w:pPr>
        <w:spacing w:line="240" w:lineRule="auto"/>
        <w:jc w:val="both"/>
        <w:rPr>
          <w:rFonts w:ascii="Segoe UI" w:eastAsia="Times New Roman" w:hAnsi="Segoe UI" w:cs="Segoe UI"/>
          <w:i/>
          <w:sz w:val="18"/>
          <w:szCs w:val="18"/>
          <w:lang w:eastAsia="ar-SA"/>
        </w:rPr>
      </w:pPr>
      <w:r w:rsidRPr="00735CDA">
        <w:rPr>
          <w:rFonts w:ascii="Segoe UI" w:eastAsia="Times New Roman" w:hAnsi="Segoe UI" w:cs="Segoe UI"/>
          <w:b/>
          <w:bCs/>
          <w:i/>
          <w:color w:val="000000"/>
          <w:sz w:val="18"/>
          <w:szCs w:val="18"/>
          <w:lang w:eastAsia="sl-SI"/>
        </w:rPr>
        <w:t>Navodila za izpolnitev:</w:t>
      </w:r>
      <w:r w:rsidRPr="00735CDA">
        <w:rPr>
          <w:rFonts w:ascii="Segoe UI" w:eastAsia="Times New Roman" w:hAnsi="Segoe UI" w:cs="Segoe UI"/>
          <w:b/>
          <w:i/>
          <w:color w:val="000000"/>
          <w:sz w:val="18"/>
          <w:szCs w:val="18"/>
        </w:rPr>
        <w:t xml:space="preserve"> </w:t>
      </w:r>
      <w:r w:rsidR="00642DF9" w:rsidRPr="00735CDA">
        <w:rPr>
          <w:rFonts w:ascii="Segoe UI" w:eastAsia="Times New Roman" w:hAnsi="Segoe UI" w:cs="Segoe UI"/>
          <w:b/>
          <w:i/>
          <w:color w:val="000000"/>
          <w:sz w:val="18"/>
          <w:szCs w:val="18"/>
        </w:rPr>
        <w:t>Obrazec je potrebno izpolniti in priložiti k ponudbi, če boste delovali s skupno ponudbo.</w:t>
      </w:r>
      <w:r w:rsidR="00642DF9" w:rsidRPr="00735CDA">
        <w:rPr>
          <w:rFonts w:ascii="Segoe UI" w:eastAsia="Times New Roman" w:hAnsi="Segoe UI" w:cs="Segoe UI"/>
          <w:b/>
          <w:i/>
          <w:caps/>
          <w:color w:val="000000"/>
          <w:sz w:val="18"/>
          <w:szCs w:val="18"/>
          <w:lang w:eastAsia="sl-SI"/>
        </w:rPr>
        <w:t xml:space="preserve"> </w:t>
      </w:r>
      <w:r w:rsidR="00642DF9" w:rsidRPr="00735CD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7166E3A8" w14:textId="77777777" w:rsidR="00642DF9" w:rsidRPr="00735CDA"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735CDA">
        <w:rPr>
          <w:rFonts w:ascii="Segoe UI" w:eastAsia="Times New Roman" w:hAnsi="Segoe UI" w:cs="Segoe UI"/>
          <w:b/>
          <w:color w:val="000000"/>
          <w:sz w:val="28"/>
          <w:szCs w:val="28"/>
          <w:shd w:val="clear" w:color="auto" w:fill="DEEAF6"/>
        </w:rPr>
        <w:t>PODATKI IN SOGLASJE PODIZVAJALCA</w:t>
      </w:r>
      <w:r w:rsidRPr="00735CDA">
        <w:rPr>
          <w:rFonts w:ascii="Segoe UI" w:eastAsia="Times New Roman" w:hAnsi="Segoe UI" w:cs="Segoe UI"/>
          <w:b/>
          <w:color w:val="000000"/>
          <w:sz w:val="28"/>
          <w:szCs w:val="28"/>
        </w:rPr>
        <w:t xml:space="preserve"> </w:t>
      </w:r>
      <w:r w:rsidRPr="00735CDA">
        <w:rPr>
          <w:rFonts w:ascii="Segoe UI" w:eastAsia="Times New Roman" w:hAnsi="Segoe UI" w:cs="Segoe UI"/>
          <w:color w:val="000000"/>
          <w:sz w:val="28"/>
          <w:szCs w:val="28"/>
        </w:rPr>
        <w:t xml:space="preserve">(za neposredna plačila)        </w:t>
      </w:r>
    </w:p>
    <w:p w14:paraId="13389E04" w14:textId="77777777" w:rsidR="00642DF9" w:rsidRPr="00735CDA" w:rsidRDefault="00642DF9" w:rsidP="00642DF9">
      <w:pPr>
        <w:spacing w:line="240" w:lineRule="auto"/>
        <w:rPr>
          <w:rFonts w:ascii="Segoe UI" w:eastAsia="Times New Roman" w:hAnsi="Segoe UI" w:cs="Segoe UI"/>
          <w:color w:val="000000"/>
          <w:sz w:val="8"/>
          <w:szCs w:val="8"/>
        </w:rPr>
      </w:pPr>
    </w:p>
    <w:p w14:paraId="7E12CE33" w14:textId="77777777" w:rsidR="00642DF9" w:rsidRPr="00735CDA" w:rsidRDefault="00642DF9" w:rsidP="00642DF9">
      <w:pPr>
        <w:spacing w:line="240" w:lineRule="auto"/>
        <w:jc w:val="right"/>
        <w:rPr>
          <w:rFonts w:ascii="Segoe UI" w:eastAsia="Times New Roman" w:hAnsi="Segoe UI" w:cs="Segoe UI"/>
          <w:color w:val="000000"/>
          <w:sz w:val="16"/>
          <w:szCs w:val="16"/>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327D770F" w14:textId="77777777" w:rsidR="00642DF9" w:rsidRPr="00735CDA"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735CDA" w14:paraId="0195331A" w14:textId="77777777" w:rsidTr="00AC7AB8">
        <w:trPr>
          <w:trHeight w:hRule="exact" w:val="340"/>
        </w:trPr>
        <w:tc>
          <w:tcPr>
            <w:tcW w:w="4106" w:type="dxa"/>
            <w:shd w:val="clear" w:color="auto" w:fill="DEEAF6" w:themeFill="accent5" w:themeFillTint="33"/>
            <w:vAlign w:val="center"/>
          </w:tcPr>
          <w:p w14:paraId="124D5018"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Naziv podizvajalca:</w:t>
            </w:r>
          </w:p>
        </w:tc>
        <w:tc>
          <w:tcPr>
            <w:tcW w:w="6095" w:type="dxa"/>
            <w:vAlign w:val="center"/>
          </w:tcPr>
          <w:p w14:paraId="3B0673CC"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56C6BE37" w14:textId="77777777" w:rsidTr="00AC7AB8">
        <w:trPr>
          <w:trHeight w:hRule="exact" w:val="340"/>
        </w:trPr>
        <w:tc>
          <w:tcPr>
            <w:tcW w:w="4106" w:type="dxa"/>
            <w:shd w:val="clear" w:color="auto" w:fill="DEEAF6" w:themeFill="accent5" w:themeFillTint="33"/>
            <w:vAlign w:val="center"/>
          </w:tcPr>
          <w:p w14:paraId="53D625B1"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Naslov podizvajalca:</w:t>
            </w:r>
          </w:p>
        </w:tc>
        <w:tc>
          <w:tcPr>
            <w:tcW w:w="6095" w:type="dxa"/>
            <w:vAlign w:val="center"/>
          </w:tcPr>
          <w:p w14:paraId="5970C873"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17CEE150" w14:textId="77777777" w:rsidTr="00AC7AB8">
        <w:trPr>
          <w:trHeight w:hRule="exact" w:val="340"/>
        </w:trPr>
        <w:tc>
          <w:tcPr>
            <w:tcW w:w="4106" w:type="dxa"/>
            <w:shd w:val="clear" w:color="auto" w:fill="DEEAF6" w:themeFill="accent5" w:themeFillTint="33"/>
            <w:vAlign w:val="center"/>
          </w:tcPr>
          <w:p w14:paraId="217C270A"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Zakoniti zastopnik(-i):</w:t>
            </w:r>
          </w:p>
        </w:tc>
        <w:tc>
          <w:tcPr>
            <w:tcW w:w="6095" w:type="dxa"/>
            <w:vAlign w:val="center"/>
          </w:tcPr>
          <w:p w14:paraId="32F2630E"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6307EE0F" w14:textId="77777777" w:rsidTr="00AC7AB8">
        <w:trPr>
          <w:trHeight w:hRule="exact" w:val="340"/>
        </w:trPr>
        <w:tc>
          <w:tcPr>
            <w:tcW w:w="4106" w:type="dxa"/>
            <w:shd w:val="clear" w:color="auto" w:fill="DEEAF6" w:themeFill="accent5" w:themeFillTint="33"/>
            <w:vAlign w:val="center"/>
          </w:tcPr>
          <w:p w14:paraId="76A669A4"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Matična številka:</w:t>
            </w:r>
          </w:p>
        </w:tc>
        <w:tc>
          <w:tcPr>
            <w:tcW w:w="6095" w:type="dxa"/>
            <w:vAlign w:val="center"/>
          </w:tcPr>
          <w:p w14:paraId="692F9F87"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3D7FBF09" w14:textId="77777777" w:rsidTr="00AC7AB8">
        <w:trPr>
          <w:trHeight w:hRule="exact" w:val="340"/>
        </w:trPr>
        <w:tc>
          <w:tcPr>
            <w:tcW w:w="4106" w:type="dxa"/>
            <w:shd w:val="clear" w:color="auto" w:fill="DEEAF6" w:themeFill="accent5" w:themeFillTint="33"/>
            <w:vAlign w:val="center"/>
          </w:tcPr>
          <w:p w14:paraId="4244A47E"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Davčna številka:</w:t>
            </w:r>
          </w:p>
        </w:tc>
        <w:tc>
          <w:tcPr>
            <w:tcW w:w="6095" w:type="dxa"/>
            <w:vAlign w:val="center"/>
          </w:tcPr>
          <w:p w14:paraId="5E6756F4"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4766EB09" w14:textId="77777777" w:rsidTr="00AC7AB8">
        <w:trPr>
          <w:trHeight w:hRule="exact" w:val="340"/>
        </w:trPr>
        <w:tc>
          <w:tcPr>
            <w:tcW w:w="4106" w:type="dxa"/>
            <w:shd w:val="clear" w:color="auto" w:fill="DEEAF6" w:themeFill="accent5" w:themeFillTint="33"/>
            <w:vAlign w:val="center"/>
          </w:tcPr>
          <w:p w14:paraId="68D0816D"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Telefon:</w:t>
            </w:r>
          </w:p>
        </w:tc>
        <w:tc>
          <w:tcPr>
            <w:tcW w:w="6095" w:type="dxa"/>
            <w:vAlign w:val="center"/>
          </w:tcPr>
          <w:p w14:paraId="2202258A"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297B5AC0" w14:textId="77777777" w:rsidTr="00AC7AB8">
        <w:trPr>
          <w:trHeight w:hRule="exact" w:val="340"/>
        </w:trPr>
        <w:tc>
          <w:tcPr>
            <w:tcW w:w="4106" w:type="dxa"/>
            <w:shd w:val="clear" w:color="auto" w:fill="DEEAF6" w:themeFill="accent5" w:themeFillTint="33"/>
            <w:vAlign w:val="center"/>
          </w:tcPr>
          <w:p w14:paraId="5253922F"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E-naslov:</w:t>
            </w:r>
          </w:p>
        </w:tc>
        <w:tc>
          <w:tcPr>
            <w:tcW w:w="6095" w:type="dxa"/>
            <w:vAlign w:val="center"/>
          </w:tcPr>
          <w:p w14:paraId="6B1BEDB6" w14:textId="77777777" w:rsidR="00642DF9" w:rsidRPr="00735CDA" w:rsidRDefault="00642DF9" w:rsidP="00642DF9">
            <w:pPr>
              <w:spacing w:line="240" w:lineRule="auto"/>
              <w:jc w:val="both"/>
              <w:rPr>
                <w:rFonts w:ascii="Segoe UI" w:eastAsia="Times New Roman" w:hAnsi="Segoe UI" w:cs="Segoe UI"/>
                <w:sz w:val="22"/>
              </w:rPr>
            </w:pPr>
          </w:p>
        </w:tc>
      </w:tr>
    </w:tbl>
    <w:p w14:paraId="7C55467F" w14:textId="77777777" w:rsidR="00642DF9" w:rsidRPr="00735CDA"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735CDA" w14:paraId="0401DFC5"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7E72AA" w14:textId="77777777" w:rsidR="00642DF9" w:rsidRPr="00735CDA" w:rsidRDefault="00642DF9" w:rsidP="00642DF9">
            <w:pPr>
              <w:spacing w:line="240" w:lineRule="auto"/>
              <w:jc w:val="center"/>
              <w:rPr>
                <w:rFonts w:ascii="Segoe UI" w:eastAsia="Times New Roman" w:hAnsi="Segoe UI" w:cs="Segoe UI"/>
                <w:sz w:val="22"/>
              </w:rPr>
            </w:pPr>
            <w:r w:rsidRPr="00735CDA">
              <w:rPr>
                <w:rFonts w:ascii="Segoe UI" w:eastAsia="Times New Roman" w:hAnsi="Segoe UI" w:cs="Segoe UI"/>
                <w:sz w:val="22"/>
              </w:rPr>
              <w:t>Podatki o vrsti del in vrsti blaga, ki jih prevzema podizvajalec</w:t>
            </w:r>
          </w:p>
        </w:tc>
      </w:tr>
      <w:tr w:rsidR="00642DF9" w:rsidRPr="00735CDA" w14:paraId="05A5BDF2"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6F22D5B"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23C2DD05"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6BE46586"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749813"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DFADC5C"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0CC1BE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17B70C"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0CD61A75"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75D53746"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C30AC1"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78808758"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519EC2AD"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B65F76" w14:textId="77777777" w:rsidR="00642DF9" w:rsidRPr="00735CDA" w:rsidRDefault="00642DF9" w:rsidP="00642DF9">
            <w:pPr>
              <w:spacing w:line="240" w:lineRule="auto"/>
              <w:jc w:val="both"/>
              <w:rPr>
                <w:rFonts w:ascii="Segoe UI" w:eastAsia="Times New Roman" w:hAnsi="Segoe UI" w:cs="Segoe UI"/>
                <w:sz w:val="22"/>
              </w:rPr>
            </w:pPr>
            <w:r w:rsidRPr="00735CDA">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6278DC0D" w14:textId="77777777" w:rsidR="00642DF9" w:rsidRPr="00735CDA" w:rsidRDefault="00642DF9" w:rsidP="00642DF9">
            <w:pPr>
              <w:spacing w:line="240" w:lineRule="auto"/>
              <w:jc w:val="both"/>
              <w:rPr>
                <w:rFonts w:ascii="Segoe UI" w:eastAsia="Times New Roman" w:hAnsi="Segoe UI" w:cs="Segoe UI"/>
                <w:sz w:val="22"/>
              </w:rPr>
            </w:pPr>
          </w:p>
        </w:tc>
      </w:tr>
    </w:tbl>
    <w:p w14:paraId="529F4C86" w14:textId="77777777" w:rsidR="00642DF9" w:rsidRPr="00735CDA" w:rsidRDefault="00642DF9" w:rsidP="00642DF9">
      <w:pPr>
        <w:spacing w:line="240" w:lineRule="auto"/>
        <w:rPr>
          <w:rFonts w:ascii="Segoe UI" w:eastAsia="Times New Roman" w:hAnsi="Segoe UI" w:cs="Segoe UI"/>
          <w:color w:val="000000"/>
          <w:sz w:val="22"/>
          <w:szCs w:val="20"/>
        </w:rPr>
      </w:pPr>
    </w:p>
    <w:p w14:paraId="44479D2D"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V skladu z 5. odstavkom 94. člena ZJN-3 izjavljamo (ustrezno označite):</w:t>
      </w:r>
    </w:p>
    <w:p w14:paraId="0A65A1CA" w14:textId="77777777" w:rsidR="00642DF9" w:rsidRPr="00735CDA"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735CDA" w14:paraId="2509633D"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7FC7F12" w14:textId="77777777" w:rsidR="00642DF9" w:rsidRPr="00735CDA"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CA3DAB0" w14:textId="77777777" w:rsidR="00642DF9" w:rsidRPr="00735CDA" w:rsidRDefault="00642DF9" w:rsidP="00642DF9">
            <w:pPr>
              <w:jc w:val="both"/>
              <w:rPr>
                <w:rFonts w:ascii="Segoe UI" w:hAnsi="Segoe UI" w:cs="Segoe UI"/>
                <w:sz w:val="20"/>
                <w:szCs w:val="20"/>
              </w:rPr>
            </w:pPr>
            <w:r w:rsidRPr="00735CDA">
              <w:rPr>
                <w:rFonts w:ascii="Segoe UI" w:eastAsia="Calibri" w:hAnsi="Segoe UI" w:cs="Segoe UI"/>
                <w:color w:val="000000"/>
                <w:sz w:val="20"/>
                <w:szCs w:val="20"/>
              </w:rPr>
              <w:t>DA zahtevamo izvedbo neposrednih plačil s strani naročnika ter dajemo soglasje ter n</w:t>
            </w:r>
            <w:r w:rsidRPr="00735CDA">
              <w:rPr>
                <w:rFonts w:ascii="Segoe UI" w:hAnsi="Segoe UI" w:cs="Segoe UI"/>
                <w:sz w:val="20"/>
                <w:szCs w:val="20"/>
                <w:shd w:val="clear" w:color="auto" w:fill="FFFFFF"/>
              </w:rPr>
              <w:t xml:space="preserve">a podlagi četrte alinee drugega odstavka 94. člena zahtevamo, da bo naročnik </w:t>
            </w:r>
            <w:r w:rsidRPr="00735CDA">
              <w:rPr>
                <w:rFonts w:ascii="Segoe UI" w:eastAsia="Times New Roman" w:hAnsi="Segoe UI" w:cs="Segoe UI"/>
                <w:caps/>
                <w:color w:val="000000"/>
                <w:sz w:val="20"/>
                <w:szCs w:val="20"/>
              </w:rPr>
              <w:t xml:space="preserve">Institut </w:t>
            </w:r>
            <w:r w:rsidRPr="00735CDA">
              <w:rPr>
                <w:rFonts w:ascii="Segoe UI" w:eastAsia="Times New Roman" w:hAnsi="Segoe UI" w:cs="Segoe UI"/>
                <w:color w:val="000000"/>
                <w:sz w:val="20"/>
                <w:szCs w:val="20"/>
              </w:rPr>
              <w:t>»</w:t>
            </w:r>
            <w:r w:rsidRPr="00735CDA">
              <w:rPr>
                <w:rFonts w:ascii="Segoe UI" w:eastAsia="Times New Roman" w:hAnsi="Segoe UI" w:cs="Segoe UI"/>
                <w:caps/>
                <w:color w:val="000000"/>
                <w:sz w:val="20"/>
                <w:szCs w:val="20"/>
              </w:rPr>
              <w:t>Jožef Stefan«</w:t>
            </w:r>
            <w:r w:rsidRPr="00735CDA">
              <w:rPr>
                <w:rFonts w:ascii="Segoe UI" w:eastAsia="Times New Roman" w:hAnsi="Segoe UI" w:cs="Segoe UI"/>
                <w:color w:val="000000"/>
                <w:sz w:val="20"/>
                <w:szCs w:val="20"/>
                <w:lang w:eastAsia="sl-SI"/>
              </w:rPr>
              <w:t xml:space="preserve"> </w:t>
            </w:r>
            <w:r w:rsidRPr="00735CDA">
              <w:rPr>
                <w:rFonts w:ascii="Segoe UI" w:hAnsi="Segoe UI" w:cs="Segoe UI"/>
                <w:sz w:val="20"/>
                <w:szCs w:val="20"/>
                <w:shd w:val="clear" w:color="auto" w:fill="FFFFFF"/>
              </w:rPr>
              <w:t>za javno naročilo, katerega predmet je</w:t>
            </w:r>
            <w:r w:rsidRPr="00735CDA">
              <w:rPr>
                <w:rFonts w:ascii="Segoe UI" w:eastAsia="Calibri" w:hAnsi="Segoe UI" w:cs="Segoe UI"/>
                <w:sz w:val="20"/>
                <w:szCs w:val="20"/>
                <w:shd w:val="clear" w:color="auto" w:fill="FFFFFF"/>
              </w:rPr>
              <w:t xml:space="preserve"> </w:t>
            </w:r>
            <w:r w:rsidRPr="00735CDA">
              <w:rPr>
                <w:rFonts w:ascii="Segoe UI" w:hAnsi="Segoe UI" w:cs="Segoe UI"/>
                <w:sz w:val="20"/>
                <w:szCs w:val="20"/>
              </w:rPr>
              <w:fldChar w:fldCharType="begin">
                <w:ffData>
                  <w:name w:val="Besedilo42"/>
                  <w:enabled/>
                  <w:calcOnExit w:val="0"/>
                  <w:textInput/>
                </w:ffData>
              </w:fldChar>
            </w:r>
            <w:r w:rsidRPr="00735CDA">
              <w:rPr>
                <w:rFonts w:ascii="Segoe UI" w:hAnsi="Segoe UI" w:cs="Segoe UI"/>
                <w:sz w:val="20"/>
                <w:szCs w:val="20"/>
              </w:rPr>
              <w:instrText xml:space="preserve"> FORMTEXT </w:instrText>
            </w:r>
            <w:r w:rsidRPr="00735CDA">
              <w:rPr>
                <w:rFonts w:ascii="Segoe UI" w:hAnsi="Segoe UI" w:cs="Segoe UI"/>
                <w:sz w:val="20"/>
                <w:szCs w:val="20"/>
              </w:rPr>
            </w:r>
            <w:r w:rsidRPr="00735CDA">
              <w:rPr>
                <w:rFonts w:ascii="Segoe UI" w:hAnsi="Segoe UI" w:cs="Segoe UI"/>
                <w:sz w:val="20"/>
                <w:szCs w:val="20"/>
              </w:rPr>
              <w:fldChar w:fldCharType="separate"/>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sz w:val="20"/>
                <w:szCs w:val="20"/>
              </w:rPr>
              <w:fldChar w:fldCharType="end"/>
            </w:r>
            <w:r w:rsidRPr="00735CDA">
              <w:rPr>
                <w:rFonts w:ascii="Segoe UI" w:hAnsi="Segoe UI" w:cs="Segoe UI"/>
                <w:sz w:val="20"/>
                <w:szCs w:val="20"/>
              </w:rPr>
              <w:t xml:space="preserve"> , namesto ponudnika </w:t>
            </w:r>
            <w:r w:rsidRPr="00735CDA">
              <w:rPr>
                <w:rFonts w:ascii="Segoe UI" w:hAnsi="Segoe UI" w:cs="Segoe UI"/>
                <w:sz w:val="20"/>
                <w:szCs w:val="20"/>
              </w:rPr>
              <w:fldChar w:fldCharType="begin">
                <w:ffData>
                  <w:name w:val="Besedilo42"/>
                  <w:enabled/>
                  <w:calcOnExit w:val="0"/>
                  <w:textInput/>
                </w:ffData>
              </w:fldChar>
            </w:r>
            <w:r w:rsidRPr="00735CDA">
              <w:rPr>
                <w:rFonts w:ascii="Segoe UI" w:hAnsi="Segoe UI" w:cs="Segoe UI"/>
                <w:sz w:val="20"/>
                <w:szCs w:val="20"/>
              </w:rPr>
              <w:instrText xml:space="preserve"> FORMTEXT </w:instrText>
            </w:r>
            <w:r w:rsidRPr="00735CDA">
              <w:rPr>
                <w:rFonts w:ascii="Segoe UI" w:hAnsi="Segoe UI" w:cs="Segoe UI"/>
                <w:sz w:val="20"/>
                <w:szCs w:val="20"/>
              </w:rPr>
            </w:r>
            <w:r w:rsidRPr="00735CDA">
              <w:rPr>
                <w:rFonts w:ascii="Segoe UI" w:hAnsi="Segoe UI" w:cs="Segoe UI"/>
                <w:sz w:val="20"/>
                <w:szCs w:val="20"/>
              </w:rPr>
              <w:fldChar w:fldCharType="separate"/>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noProof/>
                <w:sz w:val="20"/>
                <w:szCs w:val="20"/>
              </w:rPr>
              <w:t> </w:t>
            </w:r>
            <w:r w:rsidRPr="00735CDA">
              <w:rPr>
                <w:rFonts w:ascii="Segoe UI" w:hAnsi="Segoe UI" w:cs="Segoe UI"/>
                <w:sz w:val="20"/>
                <w:szCs w:val="20"/>
              </w:rPr>
              <w:fldChar w:fldCharType="end"/>
            </w:r>
            <w:r w:rsidRPr="00735CDA">
              <w:rPr>
                <w:rFonts w:ascii="Segoe UI" w:hAnsi="Segoe UI" w:cs="Segoe UI"/>
                <w:sz w:val="20"/>
                <w:szCs w:val="20"/>
              </w:rPr>
              <w:t xml:space="preserve"> </w:t>
            </w:r>
            <w:r w:rsidRPr="00735CDA">
              <w:rPr>
                <w:rFonts w:ascii="Segoe UI" w:eastAsia="Calibri" w:hAnsi="Segoe UI" w:cs="Segoe UI"/>
                <w:i/>
                <w:sz w:val="20"/>
                <w:szCs w:val="20"/>
              </w:rPr>
              <w:t xml:space="preserve">(naziv ponudnika) </w:t>
            </w:r>
            <w:r w:rsidRPr="00735CDA">
              <w:rPr>
                <w:rFonts w:ascii="Segoe UI" w:hAnsi="Segoe UI" w:cs="Segoe UI"/>
                <w:sz w:val="20"/>
                <w:szCs w:val="20"/>
              </w:rPr>
              <w:t>poravnaval naše terjatve do ponudnika neposredno nam, na naš transakcijski račun.</w:t>
            </w:r>
          </w:p>
        </w:tc>
      </w:tr>
      <w:tr w:rsidR="00642DF9" w:rsidRPr="00735CDA" w14:paraId="1C991773"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430D1B5" w14:textId="77777777" w:rsidR="00642DF9" w:rsidRPr="00735CDA" w:rsidRDefault="00642DF9" w:rsidP="00642DF9">
            <w:pPr>
              <w:spacing w:line="240" w:lineRule="auto"/>
              <w:rPr>
                <w:rFonts w:ascii="Segoe UI" w:eastAsia="Calibri" w:hAnsi="Segoe UI" w:cs="Segoe UI"/>
                <w:color w:val="000000"/>
                <w:sz w:val="22"/>
              </w:rPr>
            </w:pPr>
          </w:p>
        </w:tc>
        <w:tc>
          <w:tcPr>
            <w:tcW w:w="9780" w:type="dxa"/>
            <w:shd w:val="clear" w:color="auto" w:fill="auto"/>
          </w:tcPr>
          <w:p w14:paraId="0FE9EF96" w14:textId="77777777" w:rsidR="00642DF9" w:rsidRPr="00735CDA" w:rsidRDefault="00642DF9" w:rsidP="00642DF9">
            <w:pPr>
              <w:spacing w:line="240" w:lineRule="auto"/>
              <w:rPr>
                <w:rFonts w:ascii="Segoe UI" w:eastAsia="Calibri" w:hAnsi="Segoe UI" w:cs="Segoe UI"/>
                <w:color w:val="000000"/>
                <w:sz w:val="22"/>
              </w:rPr>
            </w:pPr>
          </w:p>
        </w:tc>
      </w:tr>
      <w:tr w:rsidR="00642DF9" w:rsidRPr="00735CDA" w14:paraId="37C1FD4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82554F8" w14:textId="77777777" w:rsidR="00642DF9" w:rsidRPr="00735CDA"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0B397ECC" w14:textId="77777777" w:rsidR="00642DF9" w:rsidRPr="00735CDA" w:rsidRDefault="00642DF9" w:rsidP="00642DF9">
            <w:pPr>
              <w:jc w:val="both"/>
              <w:rPr>
                <w:rFonts w:ascii="Segoe UI" w:eastAsia="Times New Roman" w:hAnsi="Segoe UI" w:cs="Segoe UI"/>
                <w:sz w:val="20"/>
                <w:szCs w:val="20"/>
              </w:rPr>
            </w:pPr>
            <w:r w:rsidRPr="00735CDA">
              <w:rPr>
                <w:rFonts w:ascii="Segoe UI" w:eastAsia="Calibri" w:hAnsi="Segoe UI" w:cs="Segoe UI"/>
                <w:color w:val="000000"/>
                <w:sz w:val="20"/>
                <w:szCs w:val="20"/>
              </w:rPr>
              <w:t xml:space="preserve">NE zahtevamo izvedbe neposrednih plačil s strani naročnika. </w:t>
            </w:r>
            <w:r w:rsidRPr="00735CDA">
              <w:rPr>
                <w:rFonts w:ascii="Segoe UI" w:eastAsia="Times New Roman" w:hAnsi="Segoe UI" w:cs="Segoe UI"/>
                <w:sz w:val="20"/>
                <w:szCs w:val="20"/>
              </w:rPr>
              <w:t xml:space="preserve">V tem primeru bomo plačilo za izvedeno delo prejeli s strani izbranega ponudnika. </w:t>
            </w:r>
          </w:p>
        </w:tc>
      </w:tr>
    </w:tbl>
    <w:p w14:paraId="281E43DE" w14:textId="77777777" w:rsidR="00642DF9" w:rsidRPr="00735CDA" w:rsidRDefault="00642DF9" w:rsidP="00642DF9">
      <w:pPr>
        <w:spacing w:line="240" w:lineRule="auto"/>
        <w:jc w:val="both"/>
        <w:rPr>
          <w:rFonts w:ascii="Segoe UI" w:eastAsia="Calibri" w:hAnsi="Segoe UI" w:cs="Segoe UI"/>
          <w:color w:val="000000"/>
          <w:sz w:val="22"/>
          <w:szCs w:val="20"/>
          <w:lang w:eastAsia="sl-SI"/>
        </w:rPr>
      </w:pPr>
    </w:p>
    <w:p w14:paraId="2C1E6288" w14:textId="77777777" w:rsidR="00642DF9" w:rsidRPr="00735CDA" w:rsidRDefault="00642DF9" w:rsidP="00642DF9">
      <w:pPr>
        <w:spacing w:line="240" w:lineRule="auto"/>
        <w:jc w:val="both"/>
        <w:rPr>
          <w:rFonts w:ascii="Segoe UI" w:eastAsia="Calibri" w:hAnsi="Segoe UI" w:cs="Segoe UI"/>
          <w:color w:val="000000"/>
          <w:sz w:val="22"/>
          <w:szCs w:val="20"/>
          <w:lang w:eastAsia="sl-SI"/>
        </w:rPr>
      </w:pPr>
      <w:r w:rsidRPr="00735CDA">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4B6CECE" w14:textId="77777777" w:rsidR="00642DF9" w:rsidRPr="00735CDA" w:rsidRDefault="00642DF9" w:rsidP="00642DF9">
      <w:pPr>
        <w:spacing w:line="240" w:lineRule="auto"/>
        <w:jc w:val="both"/>
        <w:rPr>
          <w:rFonts w:ascii="Segoe UI" w:eastAsia="Calibri" w:hAnsi="Segoe UI" w:cs="Segoe UI"/>
          <w:color w:val="000000"/>
          <w:sz w:val="22"/>
          <w:szCs w:val="20"/>
        </w:rPr>
      </w:pPr>
      <w:r w:rsidRPr="00735CDA">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podizvajanje, kontaktne podatke in zakonite zastopnike </w:t>
      </w:r>
      <w:r w:rsidRPr="00735CDA">
        <w:rPr>
          <w:rFonts w:ascii="Segoe UI" w:eastAsia="Calibri" w:hAnsi="Segoe UI" w:cs="Segoe UI"/>
          <w:color w:val="000000"/>
          <w:sz w:val="22"/>
          <w:szCs w:val="20"/>
        </w:rPr>
        <w:lastRenderedPageBreak/>
        <w:t>predlaganih podizvajalcev in izpolniti ESPD obrazec teh podizvajalcev v skladu z 79. členom ZJN-3 ter priložiti zahtevo podizvajalca za neposredno plačilo, če podizvajalec to zahteva.</w:t>
      </w:r>
    </w:p>
    <w:p w14:paraId="14286EAF" w14:textId="77777777" w:rsidR="00642DF9" w:rsidRPr="00735CDA"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735CDA" w14:paraId="3CB6EA31" w14:textId="77777777" w:rsidTr="00AC7AB8">
        <w:tc>
          <w:tcPr>
            <w:tcW w:w="3190" w:type="dxa"/>
            <w:shd w:val="clear" w:color="auto" w:fill="auto"/>
          </w:tcPr>
          <w:p w14:paraId="6E2AEBBD"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FA2AC64"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1EBC668D" w14:textId="77777777" w:rsidR="00642DF9" w:rsidRPr="00735CDA" w:rsidRDefault="00642DF9" w:rsidP="00642DF9">
            <w:pPr>
              <w:suppressAutoHyphens/>
              <w:spacing w:line="240" w:lineRule="auto"/>
              <w:jc w:val="center"/>
              <w:rPr>
                <w:rFonts w:ascii="Segoe UI" w:eastAsia="Times New Roman" w:hAnsi="Segoe UI" w:cs="Segoe UI"/>
                <w:color w:val="000000"/>
                <w:sz w:val="22"/>
                <w:lang w:eastAsia="zh-CN"/>
              </w:rPr>
            </w:pPr>
            <w:r w:rsidRPr="00735CDA">
              <w:rPr>
                <w:rFonts w:ascii="Segoe UI" w:eastAsia="Times New Roman" w:hAnsi="Segoe UI" w:cs="Segoe UI"/>
                <w:color w:val="000000"/>
                <w:sz w:val="22"/>
                <w:lang w:eastAsia="zh-CN"/>
              </w:rPr>
              <w:t>Podizvajelec:</w:t>
            </w:r>
          </w:p>
        </w:tc>
      </w:tr>
      <w:tr w:rsidR="00642DF9" w:rsidRPr="00735CDA" w14:paraId="1EAC13FA" w14:textId="77777777" w:rsidTr="00AC7AB8">
        <w:trPr>
          <w:trHeight w:hRule="exact" w:val="797"/>
        </w:trPr>
        <w:tc>
          <w:tcPr>
            <w:tcW w:w="3190" w:type="dxa"/>
            <w:shd w:val="clear" w:color="auto" w:fill="auto"/>
          </w:tcPr>
          <w:p w14:paraId="504331C4"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CD90F7C"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E33D55F"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58D88BC"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1C36B71"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0FD8B0B"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9CBF94B"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712772FB"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17304FE"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49336DB"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735CDA" w14:paraId="764C6EE0" w14:textId="77777777" w:rsidTr="00AC7AB8">
        <w:trPr>
          <w:trHeight w:val="262"/>
        </w:trPr>
        <w:tc>
          <w:tcPr>
            <w:tcW w:w="3190" w:type="dxa"/>
            <w:tcBorders>
              <w:top w:val="dashed" w:sz="4" w:space="0" w:color="000000"/>
            </w:tcBorders>
            <w:shd w:val="clear" w:color="auto" w:fill="auto"/>
          </w:tcPr>
          <w:p w14:paraId="4A871BF0" w14:textId="77777777" w:rsidR="00642DF9" w:rsidRPr="00735CDA" w:rsidRDefault="00642DF9" w:rsidP="00642DF9">
            <w:pPr>
              <w:suppressAutoHyphens/>
              <w:spacing w:line="240" w:lineRule="auto"/>
              <w:jc w:val="center"/>
              <w:rPr>
                <w:rFonts w:ascii="Segoe UI" w:eastAsia="Times New Roman" w:hAnsi="Segoe UI" w:cs="Segoe UI"/>
                <w:color w:val="000000"/>
                <w:sz w:val="18"/>
                <w:szCs w:val="18"/>
                <w:lang w:eastAsia="zh-CN"/>
              </w:rPr>
            </w:pPr>
            <w:r w:rsidRPr="00735CDA">
              <w:rPr>
                <w:rFonts w:ascii="Segoe UI" w:eastAsia="Times New Roman" w:hAnsi="Segoe UI" w:cs="Segoe UI"/>
                <w:i/>
                <w:color w:val="000000"/>
                <w:sz w:val="18"/>
                <w:szCs w:val="18"/>
                <w:lang w:eastAsia="zh-CN"/>
              </w:rPr>
              <w:t>(kraj, datum)</w:t>
            </w:r>
          </w:p>
        </w:tc>
        <w:tc>
          <w:tcPr>
            <w:tcW w:w="3190" w:type="dxa"/>
            <w:shd w:val="clear" w:color="auto" w:fill="auto"/>
          </w:tcPr>
          <w:p w14:paraId="3C478FEB" w14:textId="77777777" w:rsidR="00642DF9" w:rsidRPr="00735CDA" w:rsidRDefault="00642DF9" w:rsidP="00642DF9">
            <w:pPr>
              <w:suppressAutoHyphens/>
              <w:spacing w:line="240" w:lineRule="auto"/>
              <w:jc w:val="center"/>
              <w:rPr>
                <w:rFonts w:ascii="Segoe UI" w:eastAsia="Times New Roman" w:hAnsi="Segoe UI" w:cs="Segoe UI"/>
                <w:color w:val="000000"/>
                <w:sz w:val="18"/>
                <w:szCs w:val="18"/>
                <w:lang w:eastAsia="zh-CN"/>
              </w:rPr>
            </w:pPr>
            <w:r w:rsidRPr="00735CDA">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2068FA06" w14:textId="77777777" w:rsidR="00642DF9" w:rsidRPr="00735CDA" w:rsidRDefault="00642DF9" w:rsidP="00642DF9">
            <w:pPr>
              <w:suppressAutoHyphens/>
              <w:spacing w:line="240" w:lineRule="auto"/>
              <w:jc w:val="center"/>
              <w:rPr>
                <w:rFonts w:ascii="Segoe UI" w:eastAsia="Times New Roman" w:hAnsi="Segoe UI" w:cs="Segoe UI"/>
                <w:i/>
                <w:color w:val="000000"/>
                <w:sz w:val="18"/>
                <w:szCs w:val="18"/>
                <w:lang w:eastAsia="zh-CN"/>
              </w:rPr>
            </w:pPr>
            <w:r w:rsidRPr="00735CDA">
              <w:rPr>
                <w:rFonts w:ascii="Segoe UI" w:eastAsia="Times New Roman" w:hAnsi="Segoe UI" w:cs="Segoe UI"/>
                <w:i/>
                <w:color w:val="000000"/>
                <w:sz w:val="18"/>
                <w:szCs w:val="18"/>
                <w:lang w:eastAsia="zh-CN"/>
              </w:rPr>
              <w:t>(</w:t>
            </w:r>
            <w:r w:rsidRPr="00735CDA">
              <w:rPr>
                <w:rFonts w:ascii="Segoe UI" w:eastAsia="Times New Roman" w:hAnsi="Segoe UI" w:cs="Segoe UI"/>
                <w:i/>
                <w:color w:val="000000"/>
                <w:sz w:val="18"/>
                <w:szCs w:val="18"/>
              </w:rPr>
              <w:t>podpis zastopnika</w:t>
            </w:r>
            <w:r w:rsidRPr="00735CDA">
              <w:rPr>
                <w:rFonts w:ascii="Segoe UI" w:eastAsia="Times New Roman" w:hAnsi="Segoe UI" w:cs="Segoe UI"/>
                <w:i/>
                <w:color w:val="000000"/>
                <w:sz w:val="18"/>
                <w:szCs w:val="18"/>
                <w:lang w:eastAsia="zh-CN"/>
              </w:rPr>
              <w:t>)</w:t>
            </w:r>
          </w:p>
        </w:tc>
      </w:tr>
    </w:tbl>
    <w:p w14:paraId="6D467824" w14:textId="77777777" w:rsidR="00642DF9" w:rsidRPr="00735CDA" w:rsidRDefault="00642DF9" w:rsidP="00642DF9">
      <w:pPr>
        <w:spacing w:line="240" w:lineRule="auto"/>
        <w:jc w:val="both"/>
        <w:rPr>
          <w:rFonts w:ascii="Arial Narrow" w:eastAsia="Times New Roman" w:hAnsi="Arial Narrow" w:cs="Times New Roman"/>
          <w:i/>
          <w:sz w:val="18"/>
          <w:szCs w:val="18"/>
          <w:lang w:eastAsia="ar-SA"/>
        </w:rPr>
      </w:pPr>
      <w:r w:rsidRPr="00735CDA">
        <w:rPr>
          <w:rFonts w:ascii="Segoe UI" w:eastAsia="Times New Roman" w:hAnsi="Segoe UI" w:cs="Segoe UI"/>
          <w:b/>
          <w:i/>
          <w:color w:val="000000"/>
          <w:sz w:val="18"/>
          <w:szCs w:val="18"/>
        </w:rPr>
        <w:t>Navodila za izpolnitev: Obrazec je potrebno izpolniti v primeru, da ponudnik nastopa s podizvajalci</w:t>
      </w:r>
      <w:r w:rsidRPr="00735CDA">
        <w:rPr>
          <w:rFonts w:ascii="Segoe UI" w:eastAsia="Times New Roman" w:hAnsi="Segoe UI" w:cs="Segoe UI"/>
          <w:i/>
          <w:color w:val="000000"/>
          <w:sz w:val="18"/>
          <w:szCs w:val="18"/>
        </w:rPr>
        <w:t>. V primeru sodelovanja večjega števila podizvajalcev se obrazec kopira v potrebnem številu.</w:t>
      </w:r>
    </w:p>
    <w:p w14:paraId="437BE527" w14:textId="77777777" w:rsidR="00642DF9" w:rsidRPr="00735CDA"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0" w:name="_Toc19623067"/>
      <w:r w:rsidRPr="00735CDA">
        <w:rPr>
          <w:rFonts w:ascii="Segoe UI" w:eastAsia="Times New Roman" w:hAnsi="Segoe UI" w:cs="Segoe UI"/>
          <w:b/>
          <w:bCs/>
          <w:color w:val="000000"/>
          <w:sz w:val="28"/>
          <w:szCs w:val="28"/>
          <w:lang w:eastAsia="sl-SI"/>
        </w:rPr>
        <w:t>SOGLASJE ZA PRIDOBITEV POTRDILA IZ KAZENSKE EVIDENCE</w:t>
      </w:r>
    </w:p>
    <w:p w14:paraId="0312EE8D" w14:textId="77777777" w:rsidR="00642DF9" w:rsidRPr="00735CDA"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735CDA">
        <w:rPr>
          <w:rFonts w:ascii="Segoe UI" w:eastAsia="Times New Roman" w:hAnsi="Segoe UI" w:cs="Segoe UI"/>
          <w:b/>
          <w:bCs/>
          <w:color w:val="000000"/>
          <w:sz w:val="28"/>
          <w:szCs w:val="28"/>
          <w:lang w:eastAsia="sl-SI"/>
        </w:rPr>
        <w:t>ZA PRAVNE OSEBE (zakonite zastopnike)</w:t>
      </w:r>
    </w:p>
    <w:p w14:paraId="0856417C" w14:textId="77777777" w:rsidR="00642DF9" w:rsidRPr="00735CDA" w:rsidRDefault="00642DF9" w:rsidP="00642DF9">
      <w:pPr>
        <w:spacing w:line="240" w:lineRule="auto"/>
        <w:rPr>
          <w:rFonts w:ascii="Segoe UI" w:eastAsia="Times New Roman" w:hAnsi="Segoe UI" w:cs="Segoe UI"/>
          <w:b/>
          <w:caps/>
          <w:color w:val="000000"/>
          <w:sz w:val="8"/>
          <w:szCs w:val="8"/>
          <w:lang w:eastAsia="sl-SI"/>
        </w:rPr>
      </w:pPr>
    </w:p>
    <w:p w14:paraId="701AF69B" w14:textId="77777777" w:rsidR="00642DF9" w:rsidRPr="00735CDA" w:rsidRDefault="00642DF9" w:rsidP="00642DF9">
      <w:pPr>
        <w:spacing w:line="240" w:lineRule="auto"/>
        <w:jc w:val="right"/>
        <w:rPr>
          <w:rFonts w:ascii="Segoe UI" w:eastAsia="Times New Roman" w:hAnsi="Segoe UI" w:cs="Segoe UI"/>
          <w:b/>
          <w:caps/>
          <w:color w:val="000000"/>
          <w:szCs w:val="24"/>
          <w:lang w:eastAsia="sl-SI"/>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557390DC" w14:textId="77777777" w:rsidR="00642DF9" w:rsidRPr="00735CDA"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735CDA" w14:paraId="4CA911A2" w14:textId="77777777" w:rsidTr="00AC7AB8">
        <w:trPr>
          <w:trHeight w:val="265"/>
          <w:jc w:val="center"/>
        </w:trPr>
        <w:tc>
          <w:tcPr>
            <w:tcW w:w="4253" w:type="dxa"/>
            <w:shd w:val="clear" w:color="auto" w:fill="DEEAF6" w:themeFill="accent5" w:themeFillTint="33"/>
            <w:vAlign w:val="center"/>
          </w:tcPr>
          <w:p w14:paraId="4D891C84" w14:textId="77777777" w:rsidR="00642DF9" w:rsidRPr="00735CDA" w:rsidRDefault="00642DF9" w:rsidP="00642DF9">
            <w:pPr>
              <w:spacing w:line="240" w:lineRule="auto"/>
              <w:rPr>
                <w:rFonts w:ascii="Segoe UI" w:eastAsia="Times New Roman" w:hAnsi="Segoe UI" w:cs="Segoe UI"/>
                <w:sz w:val="22"/>
              </w:rPr>
            </w:pPr>
            <w:r w:rsidRPr="00735CDA">
              <w:rPr>
                <w:rFonts w:ascii="Segoe UI" w:eastAsia="Times New Roman" w:hAnsi="Segoe UI" w:cs="Segoe UI"/>
                <w:sz w:val="22"/>
              </w:rPr>
              <w:t>Naročnik:</w:t>
            </w:r>
          </w:p>
        </w:tc>
        <w:tc>
          <w:tcPr>
            <w:tcW w:w="5954" w:type="dxa"/>
            <w:shd w:val="clear" w:color="auto" w:fill="auto"/>
            <w:vAlign w:val="center"/>
          </w:tcPr>
          <w:p w14:paraId="2017D091" w14:textId="77777777" w:rsidR="00642DF9" w:rsidRPr="00735CDA" w:rsidRDefault="007468C4" w:rsidP="00642DF9">
            <w:pPr>
              <w:spacing w:line="240" w:lineRule="auto"/>
              <w:jc w:val="both"/>
              <w:rPr>
                <w:rFonts w:ascii="Segoe UI" w:eastAsia="Times New Roman" w:hAnsi="Segoe UI" w:cs="Segoe UI"/>
                <w:b/>
                <w:sz w:val="22"/>
              </w:rPr>
            </w:pPr>
            <w:r w:rsidRPr="00735CDA">
              <w:rPr>
                <w:rFonts w:ascii="Segoe UI" w:eastAsia="Times New Roman" w:hAnsi="Segoe UI" w:cs="Segoe UI"/>
                <w:b/>
                <w:caps/>
                <w:color w:val="000000"/>
                <w:sz w:val="22"/>
              </w:rPr>
              <w:t xml:space="preserve">Institut </w:t>
            </w:r>
            <w:r w:rsidRPr="00735CDA">
              <w:rPr>
                <w:rFonts w:ascii="Segoe UI" w:eastAsia="Times New Roman" w:hAnsi="Segoe UI" w:cs="Segoe UI"/>
                <w:b/>
                <w:color w:val="000000"/>
                <w:sz w:val="22"/>
              </w:rPr>
              <w:t>»</w:t>
            </w:r>
            <w:r w:rsidRPr="00735CDA">
              <w:rPr>
                <w:rFonts w:ascii="Segoe UI" w:eastAsia="Times New Roman" w:hAnsi="Segoe UI" w:cs="Segoe UI"/>
                <w:b/>
                <w:caps/>
                <w:color w:val="000000"/>
                <w:sz w:val="22"/>
              </w:rPr>
              <w:t>Jožef Stefan«</w:t>
            </w:r>
          </w:p>
        </w:tc>
      </w:tr>
      <w:tr w:rsidR="00642DF9" w:rsidRPr="00735CDA" w14:paraId="03AF1F16" w14:textId="77777777" w:rsidTr="00AC7AB8">
        <w:trPr>
          <w:trHeight w:val="270"/>
          <w:jc w:val="center"/>
        </w:trPr>
        <w:tc>
          <w:tcPr>
            <w:tcW w:w="4253" w:type="dxa"/>
            <w:shd w:val="clear" w:color="auto" w:fill="DEEAF6" w:themeFill="accent5" w:themeFillTint="33"/>
            <w:vAlign w:val="center"/>
          </w:tcPr>
          <w:p w14:paraId="0D164E38" w14:textId="77777777" w:rsidR="00642DF9" w:rsidRPr="00735CDA" w:rsidRDefault="00642DF9" w:rsidP="00642DF9">
            <w:pPr>
              <w:spacing w:line="240" w:lineRule="auto"/>
              <w:rPr>
                <w:rFonts w:ascii="Segoe UI" w:eastAsia="Times New Roman" w:hAnsi="Segoe UI" w:cs="Segoe UI"/>
                <w:sz w:val="22"/>
              </w:rPr>
            </w:pPr>
            <w:r w:rsidRPr="00735CDA">
              <w:rPr>
                <w:rFonts w:ascii="Segoe UI" w:eastAsia="Times New Roman" w:hAnsi="Segoe UI" w:cs="Segoe UI"/>
                <w:sz w:val="22"/>
              </w:rPr>
              <w:t>Oznaka javnega naročila:</w:t>
            </w:r>
          </w:p>
        </w:tc>
        <w:tc>
          <w:tcPr>
            <w:tcW w:w="5954" w:type="dxa"/>
            <w:shd w:val="clear" w:color="auto" w:fill="auto"/>
            <w:vAlign w:val="center"/>
          </w:tcPr>
          <w:p w14:paraId="2BC37012" w14:textId="77777777" w:rsidR="00642DF9" w:rsidRPr="00735CDA" w:rsidRDefault="00553FB8" w:rsidP="00FF78D5">
            <w:pPr>
              <w:spacing w:line="240" w:lineRule="auto"/>
              <w:jc w:val="both"/>
              <w:rPr>
                <w:rFonts w:ascii="Segoe UI" w:eastAsia="Times New Roman" w:hAnsi="Segoe UI" w:cs="Segoe UI"/>
                <w:b/>
                <w:sz w:val="22"/>
              </w:rPr>
            </w:pPr>
            <w:r w:rsidRPr="00735CDA">
              <w:rPr>
                <w:rFonts w:ascii="Segoe UI" w:eastAsia="Times New Roman" w:hAnsi="Segoe UI" w:cs="Segoe UI"/>
                <w:b/>
                <w:sz w:val="22"/>
              </w:rPr>
              <w:t>JN</w:t>
            </w:r>
            <w:r w:rsidR="00FF78D5" w:rsidRPr="00735CDA">
              <w:rPr>
                <w:rFonts w:ascii="Segoe UI" w:eastAsia="Times New Roman" w:hAnsi="Segoe UI" w:cs="Segoe UI"/>
                <w:b/>
                <w:sz w:val="22"/>
              </w:rPr>
              <w:t>11</w:t>
            </w:r>
            <w:r w:rsidRPr="00735CDA">
              <w:rPr>
                <w:rFonts w:ascii="Segoe UI" w:eastAsia="Times New Roman" w:hAnsi="Segoe UI" w:cs="Segoe UI"/>
                <w:b/>
                <w:sz w:val="22"/>
              </w:rPr>
              <w:t>/</w:t>
            </w:r>
            <w:r w:rsidR="007468C4" w:rsidRPr="00735CDA">
              <w:rPr>
                <w:rFonts w:ascii="Segoe UI" w:eastAsia="Times New Roman" w:hAnsi="Segoe UI" w:cs="Segoe UI"/>
                <w:b/>
                <w:sz w:val="22"/>
              </w:rPr>
              <w:t>22</w:t>
            </w:r>
          </w:p>
        </w:tc>
      </w:tr>
      <w:tr w:rsidR="00642DF9" w:rsidRPr="00735CDA" w14:paraId="1629B25E" w14:textId="77777777" w:rsidTr="00AC7AB8">
        <w:trPr>
          <w:trHeight w:val="287"/>
          <w:jc w:val="center"/>
        </w:trPr>
        <w:tc>
          <w:tcPr>
            <w:tcW w:w="4253" w:type="dxa"/>
            <w:shd w:val="clear" w:color="auto" w:fill="DEEAF6" w:themeFill="accent5" w:themeFillTint="33"/>
            <w:vAlign w:val="center"/>
          </w:tcPr>
          <w:p w14:paraId="70483979" w14:textId="77777777" w:rsidR="00642DF9" w:rsidRPr="00735CDA" w:rsidRDefault="00642DF9" w:rsidP="00642DF9">
            <w:pPr>
              <w:spacing w:line="240" w:lineRule="auto"/>
              <w:rPr>
                <w:rFonts w:ascii="Segoe UI" w:eastAsia="Times New Roman" w:hAnsi="Segoe UI" w:cs="Segoe UI"/>
                <w:sz w:val="22"/>
              </w:rPr>
            </w:pPr>
            <w:r w:rsidRPr="00735CDA">
              <w:rPr>
                <w:rFonts w:ascii="Segoe UI" w:eastAsia="Times New Roman" w:hAnsi="Segoe UI" w:cs="Segoe UI"/>
                <w:sz w:val="22"/>
              </w:rPr>
              <w:t>Številka naročila na Portalu:</w:t>
            </w:r>
          </w:p>
        </w:tc>
        <w:tc>
          <w:tcPr>
            <w:tcW w:w="5954" w:type="dxa"/>
            <w:shd w:val="clear" w:color="auto" w:fill="auto"/>
            <w:vAlign w:val="center"/>
          </w:tcPr>
          <w:p w14:paraId="1DD1D6CA" w14:textId="77777777" w:rsidR="00642DF9" w:rsidRPr="00735CDA" w:rsidRDefault="00642DF9" w:rsidP="00642DF9">
            <w:pPr>
              <w:spacing w:line="240" w:lineRule="auto"/>
              <w:jc w:val="both"/>
              <w:rPr>
                <w:rFonts w:ascii="Segoe UI" w:eastAsia="Times New Roman" w:hAnsi="Segoe UI" w:cs="Segoe UI"/>
                <w:b/>
                <w:sz w:val="22"/>
              </w:rPr>
            </w:pPr>
          </w:p>
        </w:tc>
      </w:tr>
      <w:tr w:rsidR="00642DF9" w:rsidRPr="00735CDA" w14:paraId="1D4AE1BC" w14:textId="77777777" w:rsidTr="00AC7AB8">
        <w:trPr>
          <w:trHeight w:val="264"/>
          <w:jc w:val="center"/>
        </w:trPr>
        <w:tc>
          <w:tcPr>
            <w:tcW w:w="4253" w:type="dxa"/>
            <w:shd w:val="clear" w:color="auto" w:fill="DEEAF6" w:themeFill="accent5" w:themeFillTint="33"/>
            <w:vAlign w:val="center"/>
          </w:tcPr>
          <w:p w14:paraId="58AC6F5A" w14:textId="77777777" w:rsidR="00642DF9" w:rsidRPr="00735CDA" w:rsidRDefault="00642DF9" w:rsidP="00642DF9">
            <w:pPr>
              <w:spacing w:line="240" w:lineRule="auto"/>
              <w:rPr>
                <w:rFonts w:ascii="Segoe UI" w:eastAsia="Times New Roman" w:hAnsi="Segoe UI" w:cs="Segoe UI"/>
                <w:sz w:val="22"/>
              </w:rPr>
            </w:pPr>
            <w:r w:rsidRPr="00735CDA">
              <w:rPr>
                <w:rFonts w:ascii="Segoe UI" w:eastAsia="Times New Roman" w:hAnsi="Segoe UI" w:cs="Segoe UI"/>
                <w:sz w:val="22"/>
              </w:rPr>
              <w:t>Predmet javnega naročila:</w:t>
            </w:r>
          </w:p>
        </w:tc>
        <w:tc>
          <w:tcPr>
            <w:tcW w:w="5954" w:type="dxa"/>
            <w:shd w:val="clear" w:color="auto" w:fill="auto"/>
            <w:vAlign w:val="center"/>
          </w:tcPr>
          <w:p w14:paraId="6A38BA2B" w14:textId="77777777" w:rsidR="00642DF9" w:rsidRPr="00735CDA" w:rsidRDefault="00672085" w:rsidP="00642DF9">
            <w:pPr>
              <w:spacing w:line="240" w:lineRule="auto"/>
              <w:jc w:val="both"/>
              <w:rPr>
                <w:rFonts w:ascii="Segoe UI" w:eastAsia="Times New Roman" w:hAnsi="Segoe UI" w:cs="Segoe UI"/>
                <w:b/>
                <w:bCs/>
                <w:iCs/>
                <w:sz w:val="22"/>
              </w:rPr>
            </w:pPr>
            <w:r w:rsidRPr="00735CDA">
              <w:rPr>
                <w:rFonts w:ascii="Segoe UI" w:eastAsia="Times New Roman" w:hAnsi="Segoe UI" w:cs="Segoe UI"/>
                <w:b/>
                <w:bCs/>
                <w:iCs/>
                <w:sz w:val="22"/>
              </w:rPr>
              <w:t xml:space="preserve">PRESEVNI ELEKTRONSKI MIKROSKOP ZA KONVENCIONALNE, 3D, MAGNETNE IN OPERANDO PREISKAVE KEMIJSKIH IN FAZNIH TRANSFORMACIJ NA ATOMARNEM NIVOJU PRI SPREMENLJIVI POSPEŠEVALNI NAPETOSTI </w:t>
            </w:r>
          </w:p>
        </w:tc>
      </w:tr>
    </w:tbl>
    <w:p w14:paraId="5CC2A22B" w14:textId="77777777" w:rsidR="00642DF9" w:rsidRPr="00735CDA"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735CDA" w14:paraId="31E79A77" w14:textId="77777777" w:rsidTr="00AC7AB8">
        <w:trPr>
          <w:trHeight w:val="454"/>
          <w:jc w:val="center"/>
        </w:trPr>
        <w:tc>
          <w:tcPr>
            <w:tcW w:w="10207" w:type="dxa"/>
            <w:gridSpan w:val="2"/>
            <w:shd w:val="clear" w:color="auto" w:fill="DEEAF6" w:themeFill="accent5" w:themeFillTint="33"/>
            <w:vAlign w:val="center"/>
          </w:tcPr>
          <w:p w14:paraId="31D4204B" w14:textId="77777777" w:rsidR="00642DF9" w:rsidRPr="00735CDA" w:rsidRDefault="00642DF9" w:rsidP="00642DF9">
            <w:pPr>
              <w:spacing w:line="240" w:lineRule="auto"/>
              <w:jc w:val="center"/>
              <w:rPr>
                <w:rFonts w:ascii="Segoe UI" w:eastAsia="Times New Roman" w:hAnsi="Segoe UI" w:cs="Segoe UI"/>
                <w:sz w:val="22"/>
              </w:rPr>
            </w:pPr>
            <w:r w:rsidRPr="00735CDA">
              <w:rPr>
                <w:rFonts w:ascii="Segoe UI" w:eastAsia="Times New Roman" w:hAnsi="Segoe UI" w:cs="Segoe UI"/>
                <w:sz w:val="22"/>
              </w:rPr>
              <w:t>Podatki o gospodarskem subjektu</w:t>
            </w:r>
          </w:p>
        </w:tc>
      </w:tr>
      <w:tr w:rsidR="00642DF9" w:rsidRPr="00735CDA" w14:paraId="59FF5192" w14:textId="77777777" w:rsidTr="00AC7AB8">
        <w:trPr>
          <w:trHeight w:val="269"/>
          <w:jc w:val="center"/>
        </w:trPr>
        <w:tc>
          <w:tcPr>
            <w:tcW w:w="4253" w:type="dxa"/>
            <w:shd w:val="clear" w:color="auto" w:fill="DEEAF6" w:themeFill="accent5" w:themeFillTint="33"/>
          </w:tcPr>
          <w:p w14:paraId="1D1D8A12" w14:textId="77777777" w:rsidR="00642DF9" w:rsidRPr="00735CDA" w:rsidRDefault="00642DF9" w:rsidP="00642DF9">
            <w:pPr>
              <w:rPr>
                <w:rFonts w:ascii="Segoe UI" w:hAnsi="Segoe UI" w:cs="Segoe UI"/>
                <w:sz w:val="22"/>
              </w:rPr>
            </w:pPr>
            <w:r w:rsidRPr="00735CDA">
              <w:rPr>
                <w:rFonts w:ascii="Segoe UI" w:hAnsi="Segoe UI" w:cs="Segoe UI"/>
                <w:sz w:val="22"/>
              </w:rPr>
              <w:t>Polno ime podjetja:</w:t>
            </w:r>
          </w:p>
        </w:tc>
        <w:tc>
          <w:tcPr>
            <w:tcW w:w="5954" w:type="dxa"/>
            <w:shd w:val="clear" w:color="auto" w:fill="auto"/>
            <w:vAlign w:val="center"/>
          </w:tcPr>
          <w:p w14:paraId="114688EB"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4DAD0E64" w14:textId="77777777" w:rsidTr="00AC7AB8">
        <w:trPr>
          <w:trHeight w:val="252"/>
          <w:jc w:val="center"/>
        </w:trPr>
        <w:tc>
          <w:tcPr>
            <w:tcW w:w="4253" w:type="dxa"/>
            <w:shd w:val="clear" w:color="auto" w:fill="DEEAF6" w:themeFill="accent5" w:themeFillTint="33"/>
          </w:tcPr>
          <w:p w14:paraId="32E942B4" w14:textId="77777777" w:rsidR="00642DF9" w:rsidRPr="00735CDA" w:rsidRDefault="00642DF9" w:rsidP="00642DF9">
            <w:pPr>
              <w:rPr>
                <w:rFonts w:ascii="Segoe UI" w:hAnsi="Segoe UI" w:cs="Segoe UI"/>
                <w:sz w:val="22"/>
              </w:rPr>
            </w:pPr>
            <w:r w:rsidRPr="00735CDA">
              <w:rPr>
                <w:rFonts w:ascii="Segoe UI" w:hAnsi="Segoe UI" w:cs="Segoe UI"/>
                <w:sz w:val="22"/>
              </w:rPr>
              <w:t>Sedež podjetja:</w:t>
            </w:r>
          </w:p>
        </w:tc>
        <w:tc>
          <w:tcPr>
            <w:tcW w:w="5954" w:type="dxa"/>
            <w:shd w:val="clear" w:color="auto" w:fill="auto"/>
            <w:vAlign w:val="center"/>
          </w:tcPr>
          <w:p w14:paraId="39B0C61D"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336EACD1" w14:textId="77777777" w:rsidTr="00AC7AB8">
        <w:trPr>
          <w:trHeight w:val="213"/>
          <w:jc w:val="center"/>
        </w:trPr>
        <w:tc>
          <w:tcPr>
            <w:tcW w:w="4253" w:type="dxa"/>
            <w:shd w:val="clear" w:color="auto" w:fill="DEEAF6" w:themeFill="accent5" w:themeFillTint="33"/>
          </w:tcPr>
          <w:p w14:paraId="030DF397" w14:textId="77777777" w:rsidR="00642DF9" w:rsidRPr="00735CDA" w:rsidRDefault="00642DF9" w:rsidP="00642DF9">
            <w:pPr>
              <w:rPr>
                <w:rFonts w:ascii="Segoe UI" w:hAnsi="Segoe UI" w:cs="Segoe UI"/>
                <w:sz w:val="22"/>
              </w:rPr>
            </w:pPr>
            <w:r w:rsidRPr="00735CDA">
              <w:rPr>
                <w:rFonts w:ascii="Segoe UI" w:hAnsi="Segoe UI" w:cs="Segoe UI"/>
                <w:sz w:val="22"/>
              </w:rPr>
              <w:t>Občina sedeža podjetja:</w:t>
            </w:r>
          </w:p>
        </w:tc>
        <w:tc>
          <w:tcPr>
            <w:tcW w:w="5954" w:type="dxa"/>
            <w:shd w:val="clear" w:color="auto" w:fill="auto"/>
            <w:vAlign w:val="center"/>
          </w:tcPr>
          <w:p w14:paraId="4946927D"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18E608FD" w14:textId="77777777" w:rsidTr="00AC7AB8">
        <w:trPr>
          <w:trHeight w:val="304"/>
          <w:jc w:val="center"/>
        </w:trPr>
        <w:tc>
          <w:tcPr>
            <w:tcW w:w="4253" w:type="dxa"/>
            <w:shd w:val="clear" w:color="auto" w:fill="DEEAF6" w:themeFill="accent5" w:themeFillTint="33"/>
          </w:tcPr>
          <w:p w14:paraId="37E88B85" w14:textId="77777777" w:rsidR="00642DF9" w:rsidRPr="00735CDA" w:rsidRDefault="00642DF9" w:rsidP="00642DF9">
            <w:pPr>
              <w:rPr>
                <w:rFonts w:ascii="Segoe UI" w:hAnsi="Segoe UI" w:cs="Segoe UI"/>
                <w:sz w:val="22"/>
              </w:rPr>
            </w:pPr>
            <w:r w:rsidRPr="00735CDA">
              <w:rPr>
                <w:rFonts w:ascii="Segoe UI" w:hAnsi="Segoe UI" w:cs="Segoe UI"/>
                <w:sz w:val="22"/>
              </w:rPr>
              <w:t xml:space="preserve">Številka vpisa v sodni register </w:t>
            </w:r>
            <w:r w:rsidRPr="00735CDA">
              <w:rPr>
                <w:rFonts w:ascii="Segoe UI" w:hAnsi="Segoe UI" w:cs="Segoe UI"/>
                <w:sz w:val="18"/>
                <w:szCs w:val="18"/>
              </w:rPr>
              <w:t>(št. vložka)</w:t>
            </w:r>
            <w:r w:rsidRPr="00735CDA">
              <w:rPr>
                <w:rFonts w:ascii="Segoe UI" w:hAnsi="Segoe UI" w:cs="Segoe UI"/>
                <w:sz w:val="22"/>
              </w:rPr>
              <w:t>:</w:t>
            </w:r>
          </w:p>
        </w:tc>
        <w:tc>
          <w:tcPr>
            <w:tcW w:w="5954" w:type="dxa"/>
            <w:shd w:val="clear" w:color="auto" w:fill="auto"/>
            <w:vAlign w:val="center"/>
          </w:tcPr>
          <w:p w14:paraId="6F3D2CA1"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2792ADBB" w14:textId="77777777" w:rsidTr="00AC7AB8">
        <w:trPr>
          <w:trHeight w:val="266"/>
          <w:jc w:val="center"/>
        </w:trPr>
        <w:tc>
          <w:tcPr>
            <w:tcW w:w="4253" w:type="dxa"/>
            <w:shd w:val="clear" w:color="auto" w:fill="DEEAF6" w:themeFill="accent5" w:themeFillTint="33"/>
          </w:tcPr>
          <w:p w14:paraId="4BF385FC" w14:textId="77777777" w:rsidR="00642DF9" w:rsidRPr="00735CDA" w:rsidRDefault="00642DF9" w:rsidP="00642DF9">
            <w:pPr>
              <w:rPr>
                <w:rFonts w:ascii="Segoe UI" w:hAnsi="Segoe UI" w:cs="Segoe UI"/>
                <w:sz w:val="22"/>
              </w:rPr>
            </w:pPr>
            <w:r w:rsidRPr="00735CDA">
              <w:rPr>
                <w:rFonts w:ascii="Segoe UI" w:hAnsi="Segoe UI" w:cs="Segoe UI"/>
                <w:sz w:val="22"/>
              </w:rPr>
              <w:t>Matična številka:</w:t>
            </w:r>
          </w:p>
        </w:tc>
        <w:tc>
          <w:tcPr>
            <w:tcW w:w="5954" w:type="dxa"/>
            <w:shd w:val="clear" w:color="auto" w:fill="auto"/>
            <w:vAlign w:val="center"/>
          </w:tcPr>
          <w:p w14:paraId="5867F79A" w14:textId="77777777" w:rsidR="00642DF9" w:rsidRPr="00735CDA" w:rsidRDefault="00642DF9" w:rsidP="00642DF9">
            <w:pPr>
              <w:spacing w:line="240" w:lineRule="auto"/>
              <w:jc w:val="both"/>
              <w:rPr>
                <w:rFonts w:ascii="Segoe UI" w:eastAsia="Times New Roman" w:hAnsi="Segoe UI" w:cs="Segoe UI"/>
                <w:sz w:val="22"/>
              </w:rPr>
            </w:pPr>
          </w:p>
        </w:tc>
      </w:tr>
      <w:tr w:rsidR="00642DF9" w:rsidRPr="00735CDA" w14:paraId="133F3CE9" w14:textId="77777777" w:rsidTr="00AC7AB8">
        <w:trPr>
          <w:trHeight w:val="227"/>
          <w:jc w:val="center"/>
        </w:trPr>
        <w:tc>
          <w:tcPr>
            <w:tcW w:w="4253" w:type="dxa"/>
            <w:shd w:val="clear" w:color="auto" w:fill="DEEAF6" w:themeFill="accent5" w:themeFillTint="33"/>
          </w:tcPr>
          <w:p w14:paraId="411FB028" w14:textId="77777777" w:rsidR="00642DF9" w:rsidRPr="00735CDA" w:rsidRDefault="00642DF9" w:rsidP="00642DF9">
            <w:pPr>
              <w:rPr>
                <w:rFonts w:ascii="Segoe UI" w:hAnsi="Segoe UI" w:cs="Segoe UI"/>
                <w:sz w:val="22"/>
              </w:rPr>
            </w:pPr>
            <w:r w:rsidRPr="00735CDA">
              <w:rPr>
                <w:rFonts w:ascii="Segoe UI" w:hAnsi="Segoe UI" w:cs="Segoe UI"/>
                <w:sz w:val="22"/>
              </w:rPr>
              <w:t>Davčna številka:</w:t>
            </w:r>
          </w:p>
        </w:tc>
        <w:tc>
          <w:tcPr>
            <w:tcW w:w="5954" w:type="dxa"/>
            <w:shd w:val="clear" w:color="auto" w:fill="auto"/>
            <w:vAlign w:val="center"/>
          </w:tcPr>
          <w:p w14:paraId="77B5C479" w14:textId="77777777" w:rsidR="00642DF9" w:rsidRPr="00735CDA" w:rsidRDefault="00642DF9" w:rsidP="00642DF9">
            <w:pPr>
              <w:spacing w:line="240" w:lineRule="auto"/>
              <w:jc w:val="both"/>
              <w:rPr>
                <w:rFonts w:ascii="Segoe UI" w:eastAsia="Times New Roman" w:hAnsi="Segoe UI" w:cs="Segoe UI"/>
                <w:sz w:val="22"/>
              </w:rPr>
            </w:pPr>
          </w:p>
        </w:tc>
      </w:tr>
    </w:tbl>
    <w:p w14:paraId="7C10804C"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2016D2A8"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Spodaj podpisani pooblastitelj _______________________________________________________ (</w:t>
      </w:r>
      <w:r w:rsidRPr="00735CDA">
        <w:rPr>
          <w:rFonts w:ascii="Segoe UI" w:eastAsia="Times New Roman" w:hAnsi="Segoe UI" w:cs="Segoe UI"/>
          <w:i/>
          <w:color w:val="000000"/>
          <w:sz w:val="18"/>
          <w:szCs w:val="18"/>
          <w:lang w:eastAsia="sl-SI"/>
        </w:rPr>
        <w:t>naziv pooblastitelja-ponudnika</w:t>
      </w:r>
      <w:r w:rsidRPr="00735CDA">
        <w:rPr>
          <w:rFonts w:ascii="Segoe UI" w:eastAsia="Times New Roman" w:hAnsi="Segoe UI" w:cs="Segoe UI"/>
          <w:color w:val="000000"/>
          <w:sz w:val="22"/>
          <w:lang w:eastAsia="sl-SI"/>
        </w:rPr>
        <w:t xml:space="preserve">) pooblaščam naročnika, </w:t>
      </w:r>
      <w:r w:rsidRPr="00735CDA">
        <w:rPr>
          <w:rFonts w:ascii="Segoe UI" w:eastAsia="Times New Roman" w:hAnsi="Segoe UI" w:cs="Segoe UI"/>
          <w:b/>
          <w:caps/>
          <w:color w:val="000000"/>
          <w:sz w:val="22"/>
        </w:rPr>
        <w:t xml:space="preserve">Institut </w:t>
      </w:r>
      <w:r w:rsidRPr="00735CDA">
        <w:rPr>
          <w:rFonts w:ascii="Segoe UI" w:eastAsia="Times New Roman" w:hAnsi="Segoe UI" w:cs="Segoe UI"/>
          <w:b/>
          <w:color w:val="000000"/>
          <w:sz w:val="22"/>
        </w:rPr>
        <w:t>»</w:t>
      </w:r>
      <w:r w:rsidRPr="00735CDA">
        <w:rPr>
          <w:rFonts w:ascii="Segoe UI" w:eastAsia="Times New Roman" w:hAnsi="Segoe UI" w:cs="Segoe UI"/>
          <w:b/>
          <w:caps/>
          <w:color w:val="000000"/>
          <w:sz w:val="22"/>
        </w:rPr>
        <w:t>Jožef Stefan«</w:t>
      </w:r>
      <w:r w:rsidRPr="00735CDA">
        <w:rPr>
          <w:rFonts w:ascii="Segoe UI" w:eastAsia="Times New Roman" w:hAnsi="Segoe UI" w:cs="Segoe UI"/>
          <w:color w:val="000000"/>
          <w:sz w:val="22"/>
          <w:lang w:eastAsia="sl-SI"/>
        </w:rPr>
        <w:t xml:space="preserve"> , da skladno z 77. členom Zakona o javnem naročanju ZJN-3 in 22. členom Zakona o varstvu osebnih podatkov (ZVOP-1, </w:t>
      </w:r>
      <w:r w:rsidRPr="00735CDA">
        <w:rPr>
          <w:rFonts w:ascii="Segoe UI" w:eastAsia="Times New Roman" w:hAnsi="Segoe UI" w:cs="Segoe UI"/>
          <w:bCs/>
          <w:color w:val="000000"/>
          <w:sz w:val="22"/>
          <w:shd w:val="clear" w:color="auto" w:fill="FFFFFF"/>
          <w:lang w:val="en-GB"/>
        </w:rPr>
        <w:t>Uradni list RS, št. </w:t>
      </w:r>
      <w:hyperlink r:id="rId19" w:tgtFrame="_blank" w:tooltip="Zakon o varstvu osebnih podatkov (uradno prečiščeno besedilo)" w:history="1">
        <w:r w:rsidRPr="00735CDA">
          <w:rPr>
            <w:rFonts w:ascii="Segoe UI" w:eastAsia="Times New Roman" w:hAnsi="Segoe UI" w:cs="Segoe UI"/>
            <w:bCs/>
            <w:color w:val="000000"/>
            <w:sz w:val="22"/>
            <w:u w:val="single"/>
            <w:shd w:val="clear" w:color="auto" w:fill="FFFFFF"/>
            <w:lang w:val="en-GB"/>
          </w:rPr>
          <w:t>94/07</w:t>
        </w:r>
      </w:hyperlink>
      <w:r w:rsidRPr="00735CDA">
        <w:rPr>
          <w:rFonts w:ascii="Segoe UI" w:eastAsia="Times New Roman" w:hAnsi="Segoe UI" w:cs="Segoe UI"/>
          <w:bCs/>
          <w:color w:val="000000"/>
          <w:sz w:val="22"/>
          <w:shd w:val="clear" w:color="auto" w:fill="FFFFFF"/>
          <w:lang w:val="en-GB"/>
        </w:rPr>
        <w:t> – uradno prečiščeno besedilo in </w:t>
      </w:r>
      <w:hyperlink r:id="rId20" w:tgtFrame="_blank" w:tooltip="Zakon o varstvu osebnih podatkov na področju obravnavanja kaznivih dejanj" w:history="1">
        <w:r w:rsidRPr="00735CDA">
          <w:rPr>
            <w:rFonts w:ascii="Segoe UI" w:eastAsia="Times New Roman" w:hAnsi="Segoe UI" w:cs="Segoe UI"/>
            <w:bCs/>
            <w:color w:val="000000"/>
            <w:sz w:val="22"/>
            <w:u w:val="single"/>
            <w:shd w:val="clear" w:color="auto" w:fill="FFFFFF"/>
            <w:lang w:val="en-GB"/>
          </w:rPr>
          <w:t>177/20</w:t>
        </w:r>
      </w:hyperlink>
      <w:r w:rsidRPr="00735CDA">
        <w:rPr>
          <w:rFonts w:ascii="Segoe UI" w:eastAsia="Times New Roman" w:hAnsi="Segoe UI" w:cs="Segoe UI"/>
          <w:bCs/>
          <w:color w:val="000000"/>
          <w:sz w:val="22"/>
          <w:shd w:val="clear" w:color="auto" w:fill="FFFFFF"/>
          <w:lang w:val="en-GB"/>
        </w:rPr>
        <w:t>)</w:t>
      </w:r>
      <w:r w:rsidRPr="00735CDA">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269C3200" w14:textId="77777777" w:rsidR="00642DF9" w:rsidRPr="00735CDA"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13701F7" w14:textId="77777777" w:rsidR="00642DF9" w:rsidRPr="00735CDA" w:rsidRDefault="00642DF9" w:rsidP="00642DF9">
      <w:pPr>
        <w:suppressAutoHyphens/>
        <w:spacing w:line="240" w:lineRule="auto"/>
        <w:jc w:val="both"/>
        <w:rPr>
          <w:rFonts w:ascii="Segoe UI" w:eastAsia="Times New Roman" w:hAnsi="Segoe UI" w:cs="Segoe UI"/>
          <w:color w:val="000000"/>
          <w:szCs w:val="20"/>
          <w:lang w:eastAsia="zh-CN"/>
        </w:rPr>
      </w:pPr>
    </w:p>
    <w:p w14:paraId="46534403" w14:textId="77777777" w:rsidR="00642DF9" w:rsidRPr="00735CDA" w:rsidRDefault="00642DF9" w:rsidP="00642DF9">
      <w:pPr>
        <w:suppressAutoHyphens/>
        <w:spacing w:line="240" w:lineRule="auto"/>
        <w:jc w:val="both"/>
        <w:rPr>
          <w:rFonts w:ascii="Segoe UI" w:eastAsia="Times New Roman" w:hAnsi="Segoe UI" w:cs="Segoe UI"/>
          <w:color w:val="000000"/>
          <w:szCs w:val="20"/>
          <w:lang w:eastAsia="zh-CN"/>
        </w:rPr>
      </w:pPr>
    </w:p>
    <w:p w14:paraId="0364F46B" w14:textId="77777777" w:rsidR="00642DF9" w:rsidRPr="00735CDA" w:rsidRDefault="00642DF9" w:rsidP="00642DF9">
      <w:pPr>
        <w:suppressAutoHyphens/>
        <w:spacing w:line="240" w:lineRule="auto"/>
        <w:jc w:val="both"/>
        <w:rPr>
          <w:rFonts w:ascii="Segoe UI" w:eastAsia="Times New Roman" w:hAnsi="Segoe UI" w:cs="Segoe UI"/>
          <w:color w:val="000000"/>
          <w:szCs w:val="20"/>
          <w:lang w:eastAsia="zh-CN"/>
        </w:rPr>
      </w:pPr>
    </w:p>
    <w:p w14:paraId="530171BB" w14:textId="77777777" w:rsidR="00642DF9" w:rsidRPr="00735CDA" w:rsidRDefault="00642DF9" w:rsidP="00642DF9">
      <w:pPr>
        <w:suppressAutoHyphens/>
        <w:spacing w:line="240" w:lineRule="auto"/>
        <w:jc w:val="both"/>
        <w:rPr>
          <w:rFonts w:ascii="Segoe UI" w:eastAsia="Times New Roman" w:hAnsi="Segoe UI" w:cs="Segoe UI"/>
          <w:color w:val="000000"/>
          <w:szCs w:val="20"/>
          <w:lang w:eastAsia="zh-CN"/>
        </w:rPr>
      </w:pPr>
    </w:p>
    <w:p w14:paraId="7974E9FF" w14:textId="77777777" w:rsidR="00642DF9" w:rsidRPr="00735CDA"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735CDA" w14:paraId="58D48F95" w14:textId="77777777" w:rsidTr="00AC7AB8">
        <w:tc>
          <w:tcPr>
            <w:tcW w:w="3190" w:type="dxa"/>
            <w:shd w:val="clear" w:color="auto" w:fill="auto"/>
          </w:tcPr>
          <w:p w14:paraId="1541DE64"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1AFD5475"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039DD3D7" w14:textId="77777777" w:rsidR="00642DF9" w:rsidRPr="00735CDA" w:rsidRDefault="00642DF9" w:rsidP="00642DF9">
            <w:pPr>
              <w:suppressAutoHyphens/>
              <w:spacing w:line="240" w:lineRule="auto"/>
              <w:jc w:val="center"/>
              <w:rPr>
                <w:rFonts w:ascii="Segoe UI" w:eastAsia="Times New Roman" w:hAnsi="Segoe UI" w:cs="Segoe UI"/>
                <w:color w:val="000000"/>
                <w:szCs w:val="20"/>
                <w:lang w:eastAsia="zh-CN"/>
              </w:rPr>
            </w:pPr>
            <w:r w:rsidRPr="00735CDA">
              <w:rPr>
                <w:rFonts w:ascii="Segoe UI" w:eastAsia="Times New Roman" w:hAnsi="Segoe UI" w:cs="Segoe UI"/>
                <w:color w:val="000000"/>
                <w:sz w:val="22"/>
                <w:lang w:eastAsia="zh-CN"/>
              </w:rPr>
              <w:t>Pooblastitelj:</w:t>
            </w:r>
          </w:p>
        </w:tc>
      </w:tr>
      <w:tr w:rsidR="00642DF9" w:rsidRPr="00735CDA" w14:paraId="38DB2674" w14:textId="77777777" w:rsidTr="00AC7AB8">
        <w:trPr>
          <w:trHeight w:hRule="exact" w:val="845"/>
        </w:trPr>
        <w:tc>
          <w:tcPr>
            <w:tcW w:w="3190" w:type="dxa"/>
            <w:shd w:val="clear" w:color="auto" w:fill="auto"/>
          </w:tcPr>
          <w:p w14:paraId="6D9534F9"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101E193D"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6DBAF879"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735CDA" w14:paraId="22180720" w14:textId="77777777" w:rsidTr="00AC7AB8">
        <w:trPr>
          <w:trHeight w:val="262"/>
        </w:trPr>
        <w:tc>
          <w:tcPr>
            <w:tcW w:w="3190" w:type="dxa"/>
            <w:tcBorders>
              <w:top w:val="dashed" w:sz="4" w:space="0" w:color="000000"/>
            </w:tcBorders>
            <w:shd w:val="clear" w:color="auto" w:fill="auto"/>
          </w:tcPr>
          <w:p w14:paraId="4A5F0A94" w14:textId="77777777" w:rsidR="00642DF9" w:rsidRPr="00735CDA" w:rsidRDefault="00642DF9" w:rsidP="00642DF9">
            <w:pPr>
              <w:suppressAutoHyphens/>
              <w:spacing w:line="240" w:lineRule="auto"/>
              <w:jc w:val="center"/>
              <w:rPr>
                <w:rFonts w:ascii="Segoe UI" w:eastAsia="Times New Roman" w:hAnsi="Segoe UI" w:cs="Segoe UI"/>
                <w:color w:val="000000"/>
                <w:sz w:val="18"/>
                <w:szCs w:val="18"/>
                <w:lang w:eastAsia="zh-CN"/>
              </w:rPr>
            </w:pPr>
            <w:r w:rsidRPr="00735CDA">
              <w:rPr>
                <w:rFonts w:ascii="Segoe UI" w:eastAsia="Times New Roman" w:hAnsi="Segoe UI" w:cs="Segoe UI"/>
                <w:i/>
                <w:color w:val="000000"/>
                <w:sz w:val="18"/>
                <w:szCs w:val="18"/>
                <w:lang w:eastAsia="zh-CN"/>
              </w:rPr>
              <w:t>(kraj, datum)</w:t>
            </w:r>
          </w:p>
        </w:tc>
        <w:tc>
          <w:tcPr>
            <w:tcW w:w="3190" w:type="dxa"/>
            <w:shd w:val="clear" w:color="auto" w:fill="auto"/>
          </w:tcPr>
          <w:p w14:paraId="3B25B2D2" w14:textId="77777777" w:rsidR="00642DF9" w:rsidRPr="00735CDA" w:rsidRDefault="00642DF9" w:rsidP="00642DF9">
            <w:pPr>
              <w:suppressAutoHyphens/>
              <w:spacing w:line="240" w:lineRule="auto"/>
              <w:jc w:val="center"/>
              <w:rPr>
                <w:rFonts w:ascii="Segoe UI" w:eastAsia="Times New Roman" w:hAnsi="Segoe UI" w:cs="Segoe UI"/>
                <w:color w:val="000000"/>
                <w:sz w:val="18"/>
                <w:szCs w:val="18"/>
                <w:lang w:eastAsia="zh-CN"/>
              </w:rPr>
            </w:pPr>
            <w:r w:rsidRPr="00735CDA">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04A0113" w14:textId="77777777" w:rsidR="00642DF9" w:rsidRPr="00735CDA" w:rsidRDefault="00642DF9" w:rsidP="00642DF9">
            <w:pPr>
              <w:suppressAutoHyphens/>
              <w:spacing w:line="240" w:lineRule="auto"/>
              <w:jc w:val="center"/>
              <w:rPr>
                <w:rFonts w:ascii="Segoe UI" w:eastAsia="Times New Roman" w:hAnsi="Segoe UI" w:cs="Segoe UI"/>
                <w:i/>
                <w:color w:val="000000"/>
                <w:sz w:val="18"/>
                <w:szCs w:val="18"/>
                <w:lang w:eastAsia="zh-CN"/>
              </w:rPr>
            </w:pPr>
            <w:r w:rsidRPr="00735CDA">
              <w:rPr>
                <w:rFonts w:ascii="Segoe UI" w:eastAsia="Times New Roman" w:hAnsi="Segoe UI" w:cs="Segoe UI"/>
                <w:i/>
                <w:color w:val="000000"/>
                <w:sz w:val="18"/>
                <w:szCs w:val="18"/>
                <w:lang w:eastAsia="zh-CN"/>
              </w:rPr>
              <w:t>(</w:t>
            </w:r>
            <w:r w:rsidRPr="00735CDA">
              <w:rPr>
                <w:rFonts w:ascii="Segoe UI" w:eastAsia="Times New Roman" w:hAnsi="Segoe UI" w:cs="Segoe UI"/>
                <w:i/>
                <w:color w:val="000000"/>
                <w:sz w:val="18"/>
                <w:szCs w:val="18"/>
              </w:rPr>
              <w:t>podpis zastopnika/pooblastitelja</w:t>
            </w:r>
            <w:r w:rsidRPr="00735CDA">
              <w:rPr>
                <w:rFonts w:ascii="Segoe UI" w:eastAsia="Times New Roman" w:hAnsi="Segoe UI" w:cs="Segoe UI"/>
                <w:i/>
                <w:color w:val="000000"/>
                <w:sz w:val="18"/>
                <w:szCs w:val="18"/>
                <w:lang w:eastAsia="zh-CN"/>
              </w:rPr>
              <w:t>)</w:t>
            </w:r>
          </w:p>
        </w:tc>
      </w:tr>
    </w:tbl>
    <w:p w14:paraId="0ED62C92" w14:textId="77777777" w:rsidR="00642DF9" w:rsidRPr="00735CDA"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49789DA1" w14:textId="77777777" w:rsidR="00CE35DA" w:rsidRPr="00735CDA" w:rsidRDefault="00642DF9" w:rsidP="00642DF9">
      <w:pPr>
        <w:autoSpaceDE w:val="0"/>
        <w:autoSpaceDN w:val="0"/>
        <w:adjustRightInd w:val="0"/>
        <w:spacing w:line="240" w:lineRule="auto"/>
        <w:jc w:val="both"/>
        <w:rPr>
          <w:rFonts w:ascii="Segoe UI" w:eastAsia="Times New Roman" w:hAnsi="Segoe UI" w:cs="Segoe UI"/>
          <w:i/>
          <w:sz w:val="18"/>
          <w:szCs w:val="18"/>
        </w:rPr>
      </w:pPr>
      <w:r w:rsidRPr="00735CDA">
        <w:rPr>
          <w:rFonts w:ascii="Segoe UI" w:eastAsia="Times New Roman" w:hAnsi="Segoe UI" w:cs="Segoe UI"/>
          <w:b/>
          <w:bCs/>
          <w:i/>
          <w:color w:val="000000"/>
          <w:sz w:val="18"/>
          <w:szCs w:val="18"/>
          <w:lang w:eastAsia="sl-SI"/>
        </w:rPr>
        <w:t>Navodila za izpolnitev:</w:t>
      </w:r>
      <w:r w:rsidR="0045474A" w:rsidRPr="00735CDA">
        <w:rPr>
          <w:rFonts w:ascii="Segoe UI" w:eastAsia="Times New Roman" w:hAnsi="Segoe UI" w:cs="Segoe UI"/>
          <w:b/>
          <w:bCs/>
          <w:i/>
          <w:color w:val="000000"/>
          <w:sz w:val="18"/>
          <w:szCs w:val="18"/>
          <w:lang w:eastAsia="sl-SI"/>
        </w:rPr>
        <w:t xml:space="preserve"> </w:t>
      </w:r>
      <w:r w:rsidRPr="00735CDA">
        <w:rPr>
          <w:rFonts w:ascii="Segoe UI" w:eastAsia="Times New Roman" w:hAnsi="Segoe UI" w:cs="Segoe UI"/>
          <w:i/>
          <w:sz w:val="18"/>
          <w:szCs w:val="18"/>
        </w:rPr>
        <w:t>Pooblastila o izpolnjevanju pogojev se predložijo za vsakega posameznega</w:t>
      </w:r>
      <w:r w:rsidR="0045474A" w:rsidRPr="00735CDA">
        <w:rPr>
          <w:rFonts w:ascii="Segoe UI" w:eastAsia="Times New Roman" w:hAnsi="Segoe UI" w:cs="Segoe UI"/>
          <w:i/>
          <w:sz w:val="18"/>
          <w:szCs w:val="18"/>
        </w:rPr>
        <w:t xml:space="preserve"> </w:t>
      </w:r>
      <w:r w:rsidRPr="00735CDA">
        <w:rPr>
          <w:rFonts w:ascii="Segoe UI" w:eastAsia="Times New Roman" w:hAnsi="Segoe UI" w:cs="Segoe UI"/>
          <w:i/>
          <w:sz w:val="18"/>
          <w:szCs w:val="18"/>
        </w:rPr>
        <w:t>ponudnika/partnerja/podizvajalca posebej. Obrazci izjav se kopirajo v potrebnem številu.</w:t>
      </w:r>
    </w:p>
    <w:p w14:paraId="3343F2FE" w14:textId="77777777" w:rsidR="00642DF9" w:rsidRPr="00735CDA"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735CDA">
        <w:rPr>
          <w:rFonts w:ascii="Segoe UI" w:eastAsia="Times New Roman" w:hAnsi="Segoe UI" w:cs="Segoe UI"/>
          <w:b/>
          <w:bCs/>
          <w:color w:val="000000"/>
          <w:sz w:val="28"/>
          <w:szCs w:val="28"/>
          <w:lang w:eastAsia="sl-SI"/>
        </w:rPr>
        <w:t>SOGLASJE ZA PRIDOBITEV POTRDILA IZ KAZENSKE EVIDENCE ZA FIZIČNE OSEBE (zakonite zastopnike)</w:t>
      </w:r>
    </w:p>
    <w:p w14:paraId="50CDDB61" w14:textId="77777777" w:rsidR="00642DF9" w:rsidRPr="00735CDA"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046601AB" w14:textId="77777777" w:rsidR="00642DF9" w:rsidRPr="00735CDA"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585AA009" w14:textId="77777777" w:rsidR="00642DF9" w:rsidRPr="00735CDA"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735CDA" w14:paraId="4B23F9C7" w14:textId="77777777" w:rsidTr="00C479F4">
        <w:trPr>
          <w:trHeight w:val="265"/>
          <w:jc w:val="center"/>
        </w:trPr>
        <w:tc>
          <w:tcPr>
            <w:tcW w:w="3823" w:type="dxa"/>
            <w:shd w:val="clear" w:color="auto" w:fill="DEEAF6" w:themeFill="accent5" w:themeFillTint="33"/>
            <w:vAlign w:val="center"/>
          </w:tcPr>
          <w:p w14:paraId="27BA6BD6" w14:textId="77777777" w:rsidR="007468C4" w:rsidRPr="00735CDA" w:rsidRDefault="007468C4" w:rsidP="007468C4">
            <w:pPr>
              <w:spacing w:line="240" w:lineRule="auto"/>
              <w:rPr>
                <w:rFonts w:ascii="Segoe UI" w:hAnsi="Segoe UI" w:cs="Segoe UI"/>
                <w:sz w:val="22"/>
              </w:rPr>
            </w:pPr>
            <w:r w:rsidRPr="00735CDA">
              <w:rPr>
                <w:rFonts w:ascii="Segoe UI" w:hAnsi="Segoe UI" w:cs="Segoe UI"/>
                <w:sz w:val="22"/>
              </w:rPr>
              <w:t>Naročnik:</w:t>
            </w:r>
          </w:p>
        </w:tc>
        <w:tc>
          <w:tcPr>
            <w:tcW w:w="6378" w:type="dxa"/>
            <w:shd w:val="clear" w:color="auto" w:fill="auto"/>
          </w:tcPr>
          <w:p w14:paraId="35C7C02B" w14:textId="77777777" w:rsidR="007468C4" w:rsidRPr="00735CDA" w:rsidRDefault="007468C4" w:rsidP="007468C4">
            <w:pPr>
              <w:rPr>
                <w:rFonts w:ascii="Segoe UI" w:hAnsi="Segoe UI" w:cs="Segoe UI"/>
                <w:b/>
                <w:sz w:val="22"/>
              </w:rPr>
            </w:pPr>
            <w:r w:rsidRPr="00735CDA">
              <w:rPr>
                <w:rFonts w:ascii="Segoe UI" w:hAnsi="Segoe UI" w:cs="Segoe UI"/>
                <w:b/>
                <w:sz w:val="22"/>
              </w:rPr>
              <w:t>INSTITUT »JOŽEF STEFAN«</w:t>
            </w:r>
          </w:p>
        </w:tc>
      </w:tr>
      <w:tr w:rsidR="007468C4" w:rsidRPr="00735CDA" w14:paraId="66BDB50D" w14:textId="77777777" w:rsidTr="00C479F4">
        <w:trPr>
          <w:trHeight w:val="270"/>
          <w:jc w:val="center"/>
        </w:trPr>
        <w:tc>
          <w:tcPr>
            <w:tcW w:w="3823" w:type="dxa"/>
            <w:shd w:val="clear" w:color="auto" w:fill="DEEAF6" w:themeFill="accent5" w:themeFillTint="33"/>
            <w:vAlign w:val="center"/>
          </w:tcPr>
          <w:p w14:paraId="3E321E0F" w14:textId="77777777" w:rsidR="007468C4" w:rsidRPr="00735CDA" w:rsidRDefault="007468C4" w:rsidP="007468C4">
            <w:pPr>
              <w:spacing w:line="240" w:lineRule="auto"/>
              <w:rPr>
                <w:rFonts w:ascii="Segoe UI" w:hAnsi="Segoe UI" w:cs="Segoe UI"/>
                <w:sz w:val="22"/>
              </w:rPr>
            </w:pPr>
            <w:r w:rsidRPr="00735CDA">
              <w:rPr>
                <w:rFonts w:ascii="Segoe UI" w:hAnsi="Segoe UI" w:cs="Segoe UI"/>
                <w:sz w:val="22"/>
              </w:rPr>
              <w:t>Oznaka javnega naročila:</w:t>
            </w:r>
          </w:p>
        </w:tc>
        <w:tc>
          <w:tcPr>
            <w:tcW w:w="6378" w:type="dxa"/>
            <w:shd w:val="clear" w:color="auto" w:fill="auto"/>
          </w:tcPr>
          <w:p w14:paraId="23B80C54" w14:textId="77777777" w:rsidR="007468C4" w:rsidRPr="00735CDA" w:rsidRDefault="00FF78D5" w:rsidP="007468C4">
            <w:pPr>
              <w:rPr>
                <w:rFonts w:ascii="Segoe UI" w:hAnsi="Segoe UI" w:cs="Segoe UI"/>
                <w:b/>
                <w:sz w:val="22"/>
              </w:rPr>
            </w:pPr>
            <w:r w:rsidRPr="00735CDA">
              <w:rPr>
                <w:rFonts w:ascii="Segoe UI" w:hAnsi="Segoe UI" w:cs="Segoe UI"/>
                <w:b/>
                <w:sz w:val="22"/>
              </w:rPr>
              <w:t>JN11</w:t>
            </w:r>
            <w:r w:rsidR="00553FB8" w:rsidRPr="00735CDA">
              <w:rPr>
                <w:rFonts w:ascii="Segoe UI" w:hAnsi="Segoe UI" w:cs="Segoe UI"/>
                <w:b/>
                <w:sz w:val="22"/>
              </w:rPr>
              <w:t>/</w:t>
            </w:r>
            <w:r w:rsidR="007468C4" w:rsidRPr="00735CDA">
              <w:rPr>
                <w:rFonts w:ascii="Segoe UI" w:hAnsi="Segoe UI" w:cs="Segoe UI"/>
                <w:b/>
                <w:sz w:val="22"/>
              </w:rPr>
              <w:t>22</w:t>
            </w:r>
          </w:p>
        </w:tc>
      </w:tr>
      <w:tr w:rsidR="00642DF9" w:rsidRPr="00735CDA" w14:paraId="50D4E251" w14:textId="77777777" w:rsidTr="00AC7AB8">
        <w:trPr>
          <w:trHeight w:val="287"/>
          <w:jc w:val="center"/>
        </w:trPr>
        <w:tc>
          <w:tcPr>
            <w:tcW w:w="3823" w:type="dxa"/>
            <w:shd w:val="clear" w:color="auto" w:fill="DEEAF6" w:themeFill="accent5" w:themeFillTint="33"/>
            <w:vAlign w:val="center"/>
          </w:tcPr>
          <w:p w14:paraId="16D798F4" w14:textId="77777777" w:rsidR="00642DF9" w:rsidRPr="00735CDA" w:rsidRDefault="00642DF9" w:rsidP="00642DF9">
            <w:pPr>
              <w:spacing w:line="240" w:lineRule="auto"/>
              <w:rPr>
                <w:rFonts w:ascii="Segoe UI" w:hAnsi="Segoe UI" w:cs="Segoe UI"/>
                <w:sz w:val="22"/>
              </w:rPr>
            </w:pPr>
            <w:r w:rsidRPr="00735CDA">
              <w:rPr>
                <w:rFonts w:ascii="Segoe UI" w:hAnsi="Segoe UI" w:cs="Segoe UI"/>
                <w:sz w:val="22"/>
              </w:rPr>
              <w:t>Številka naročila na Portalu:</w:t>
            </w:r>
          </w:p>
        </w:tc>
        <w:tc>
          <w:tcPr>
            <w:tcW w:w="6378" w:type="dxa"/>
            <w:shd w:val="clear" w:color="auto" w:fill="auto"/>
            <w:vAlign w:val="center"/>
          </w:tcPr>
          <w:p w14:paraId="68138B53" w14:textId="77777777" w:rsidR="00642DF9" w:rsidRPr="00735CDA" w:rsidRDefault="00642DF9" w:rsidP="00642DF9">
            <w:pPr>
              <w:spacing w:line="240" w:lineRule="auto"/>
              <w:rPr>
                <w:rFonts w:ascii="Arial Narrow" w:hAnsi="Arial Narrow" w:cs="Times New Roman"/>
                <w:b/>
                <w:sz w:val="22"/>
              </w:rPr>
            </w:pPr>
          </w:p>
        </w:tc>
      </w:tr>
      <w:tr w:rsidR="00642DF9" w:rsidRPr="00735CDA" w14:paraId="13777D19" w14:textId="77777777" w:rsidTr="00AC7AB8">
        <w:trPr>
          <w:trHeight w:val="208"/>
          <w:jc w:val="center"/>
        </w:trPr>
        <w:tc>
          <w:tcPr>
            <w:tcW w:w="3823" w:type="dxa"/>
            <w:shd w:val="clear" w:color="auto" w:fill="DEEAF6" w:themeFill="accent5" w:themeFillTint="33"/>
            <w:vAlign w:val="center"/>
          </w:tcPr>
          <w:p w14:paraId="11FB1E3C" w14:textId="77777777" w:rsidR="00642DF9" w:rsidRPr="00735CDA" w:rsidRDefault="00642DF9" w:rsidP="00642DF9">
            <w:pPr>
              <w:spacing w:line="240" w:lineRule="auto"/>
              <w:rPr>
                <w:rFonts w:ascii="Segoe UI" w:hAnsi="Segoe UI" w:cs="Segoe UI"/>
                <w:sz w:val="22"/>
              </w:rPr>
            </w:pPr>
            <w:r w:rsidRPr="00735CDA">
              <w:rPr>
                <w:rFonts w:ascii="Segoe UI" w:hAnsi="Segoe UI" w:cs="Segoe UI"/>
                <w:sz w:val="22"/>
              </w:rPr>
              <w:t>Predmet javnega naročila:</w:t>
            </w:r>
          </w:p>
        </w:tc>
        <w:tc>
          <w:tcPr>
            <w:tcW w:w="6378" w:type="dxa"/>
            <w:shd w:val="clear" w:color="auto" w:fill="auto"/>
            <w:vAlign w:val="center"/>
          </w:tcPr>
          <w:p w14:paraId="69C3B158" w14:textId="77777777" w:rsidR="00642DF9" w:rsidRPr="00735CDA" w:rsidRDefault="00672085" w:rsidP="00642DF9">
            <w:pPr>
              <w:spacing w:line="240" w:lineRule="auto"/>
              <w:rPr>
                <w:rFonts w:ascii="Segoe UI" w:hAnsi="Segoe UI" w:cs="Segoe UI"/>
                <w:b/>
                <w:bCs/>
                <w:iCs/>
                <w:sz w:val="22"/>
              </w:rPr>
            </w:pPr>
            <w:r w:rsidRPr="00735CDA">
              <w:rPr>
                <w:rFonts w:ascii="Segoe UI" w:hAnsi="Segoe UI" w:cs="Segoe UI"/>
                <w:b/>
                <w:bCs/>
                <w:iCs/>
                <w:sz w:val="22"/>
              </w:rPr>
              <w:t xml:space="preserve">PRESEVNI ELEKTRONSKI MIKROSKOP ZA KONVENCIONALNE, 3D, MAGNETNE IN OPERANDO PREISKAVE KEMIJSKIH IN FAZNIH TRANSFORMACIJ NA ATOMARNEM NIVOJU PRI SPREMENLJIVI POSPEŠEVALNI NAPETOSTI </w:t>
            </w:r>
          </w:p>
        </w:tc>
      </w:tr>
    </w:tbl>
    <w:p w14:paraId="6A06F2C9"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735CDA" w14:paraId="4944BD42" w14:textId="77777777" w:rsidTr="00AC7AB8">
        <w:trPr>
          <w:trHeight w:val="340"/>
          <w:jc w:val="center"/>
        </w:trPr>
        <w:tc>
          <w:tcPr>
            <w:tcW w:w="10201" w:type="dxa"/>
            <w:gridSpan w:val="2"/>
            <w:shd w:val="clear" w:color="auto" w:fill="DEEAF6" w:themeFill="accent5" w:themeFillTint="33"/>
            <w:vAlign w:val="center"/>
          </w:tcPr>
          <w:p w14:paraId="279CE688" w14:textId="77777777" w:rsidR="00642DF9" w:rsidRPr="00735CDA" w:rsidRDefault="00642DF9" w:rsidP="00642DF9">
            <w:pPr>
              <w:spacing w:line="240" w:lineRule="auto"/>
              <w:jc w:val="center"/>
              <w:rPr>
                <w:rFonts w:ascii="Segoe UI" w:hAnsi="Segoe UI" w:cs="Segoe UI"/>
                <w:sz w:val="22"/>
              </w:rPr>
            </w:pPr>
            <w:r w:rsidRPr="00735CDA">
              <w:rPr>
                <w:rFonts w:ascii="Segoe UI" w:hAnsi="Segoe UI" w:cs="Segoe UI"/>
                <w:sz w:val="22"/>
              </w:rPr>
              <w:t>Podatki o fizični osebi</w:t>
            </w:r>
          </w:p>
        </w:tc>
      </w:tr>
      <w:tr w:rsidR="00642DF9" w:rsidRPr="00735CDA" w14:paraId="44F94177" w14:textId="77777777" w:rsidTr="00AC7AB8">
        <w:trPr>
          <w:trHeight w:val="265"/>
          <w:jc w:val="center"/>
        </w:trPr>
        <w:tc>
          <w:tcPr>
            <w:tcW w:w="3823" w:type="dxa"/>
            <w:shd w:val="clear" w:color="auto" w:fill="DEEAF6" w:themeFill="accent5" w:themeFillTint="33"/>
          </w:tcPr>
          <w:p w14:paraId="6D1D5C40" w14:textId="77777777" w:rsidR="00642DF9" w:rsidRPr="00735CDA" w:rsidRDefault="00642DF9" w:rsidP="00642DF9">
            <w:pPr>
              <w:rPr>
                <w:rFonts w:ascii="Segoe UI" w:hAnsi="Segoe UI" w:cs="Segoe UI"/>
                <w:sz w:val="22"/>
              </w:rPr>
            </w:pPr>
            <w:r w:rsidRPr="00735CDA">
              <w:rPr>
                <w:rFonts w:ascii="Segoe UI" w:hAnsi="Segoe UI" w:cs="Segoe UI"/>
                <w:sz w:val="22"/>
              </w:rPr>
              <w:t>EMŠO:</w:t>
            </w:r>
          </w:p>
        </w:tc>
        <w:tc>
          <w:tcPr>
            <w:tcW w:w="6378" w:type="dxa"/>
            <w:shd w:val="clear" w:color="auto" w:fill="auto"/>
            <w:vAlign w:val="center"/>
          </w:tcPr>
          <w:p w14:paraId="1A68E3D6" w14:textId="77777777" w:rsidR="00642DF9" w:rsidRPr="00735CDA" w:rsidRDefault="00642DF9" w:rsidP="00642DF9">
            <w:pPr>
              <w:spacing w:line="240" w:lineRule="auto"/>
              <w:rPr>
                <w:rFonts w:ascii="Segoe UI" w:hAnsi="Segoe UI" w:cs="Segoe UI"/>
                <w:b/>
                <w:sz w:val="22"/>
              </w:rPr>
            </w:pPr>
          </w:p>
        </w:tc>
      </w:tr>
      <w:tr w:rsidR="00642DF9" w:rsidRPr="00735CDA" w14:paraId="0F1D16E4" w14:textId="77777777" w:rsidTr="00AC7AB8">
        <w:trPr>
          <w:trHeight w:val="270"/>
          <w:jc w:val="center"/>
        </w:trPr>
        <w:tc>
          <w:tcPr>
            <w:tcW w:w="3823" w:type="dxa"/>
            <w:shd w:val="clear" w:color="auto" w:fill="DEEAF6" w:themeFill="accent5" w:themeFillTint="33"/>
          </w:tcPr>
          <w:p w14:paraId="295138F7" w14:textId="77777777" w:rsidR="00642DF9" w:rsidRPr="00735CDA" w:rsidRDefault="00642DF9" w:rsidP="00642DF9">
            <w:pPr>
              <w:rPr>
                <w:rFonts w:ascii="Segoe UI" w:hAnsi="Segoe UI" w:cs="Segoe UI"/>
                <w:sz w:val="22"/>
              </w:rPr>
            </w:pPr>
            <w:r w:rsidRPr="00735CDA">
              <w:rPr>
                <w:rFonts w:ascii="Segoe UI" w:hAnsi="Segoe UI" w:cs="Segoe UI"/>
                <w:sz w:val="22"/>
              </w:rPr>
              <w:t>Ime in priimek:</w:t>
            </w:r>
          </w:p>
        </w:tc>
        <w:tc>
          <w:tcPr>
            <w:tcW w:w="6378" w:type="dxa"/>
            <w:shd w:val="clear" w:color="auto" w:fill="auto"/>
            <w:vAlign w:val="center"/>
          </w:tcPr>
          <w:p w14:paraId="2C032131" w14:textId="77777777" w:rsidR="00642DF9" w:rsidRPr="00735CDA" w:rsidRDefault="00642DF9" w:rsidP="00642DF9">
            <w:pPr>
              <w:spacing w:line="240" w:lineRule="auto"/>
              <w:rPr>
                <w:rFonts w:ascii="Segoe UI" w:hAnsi="Segoe UI" w:cs="Segoe UI"/>
                <w:b/>
                <w:sz w:val="22"/>
              </w:rPr>
            </w:pPr>
          </w:p>
        </w:tc>
      </w:tr>
      <w:tr w:rsidR="00642DF9" w:rsidRPr="00735CDA" w14:paraId="79DBF486" w14:textId="77777777" w:rsidTr="00AC7AB8">
        <w:trPr>
          <w:trHeight w:val="287"/>
          <w:jc w:val="center"/>
        </w:trPr>
        <w:tc>
          <w:tcPr>
            <w:tcW w:w="3823" w:type="dxa"/>
            <w:shd w:val="clear" w:color="auto" w:fill="DEEAF6" w:themeFill="accent5" w:themeFillTint="33"/>
          </w:tcPr>
          <w:p w14:paraId="6A03E43E" w14:textId="77777777" w:rsidR="00642DF9" w:rsidRPr="00735CDA" w:rsidRDefault="00642DF9" w:rsidP="00642DF9">
            <w:pPr>
              <w:rPr>
                <w:rFonts w:ascii="Segoe UI" w:hAnsi="Segoe UI" w:cs="Segoe UI"/>
                <w:sz w:val="22"/>
              </w:rPr>
            </w:pPr>
            <w:r w:rsidRPr="00735CDA">
              <w:rPr>
                <w:rFonts w:ascii="Segoe UI" w:hAnsi="Segoe UI" w:cs="Segoe UI"/>
                <w:sz w:val="22"/>
              </w:rPr>
              <w:t>Datum rojstva:</w:t>
            </w:r>
          </w:p>
        </w:tc>
        <w:tc>
          <w:tcPr>
            <w:tcW w:w="6378" w:type="dxa"/>
            <w:shd w:val="clear" w:color="auto" w:fill="auto"/>
            <w:vAlign w:val="center"/>
          </w:tcPr>
          <w:p w14:paraId="3258204D" w14:textId="77777777" w:rsidR="00642DF9" w:rsidRPr="00735CDA" w:rsidRDefault="00642DF9" w:rsidP="00642DF9">
            <w:pPr>
              <w:spacing w:line="240" w:lineRule="auto"/>
              <w:rPr>
                <w:rFonts w:ascii="Segoe UI" w:hAnsi="Segoe UI" w:cs="Segoe UI"/>
                <w:b/>
                <w:sz w:val="22"/>
              </w:rPr>
            </w:pPr>
          </w:p>
        </w:tc>
      </w:tr>
      <w:tr w:rsidR="00642DF9" w:rsidRPr="00735CDA" w14:paraId="5E19A50A" w14:textId="77777777" w:rsidTr="00AC7AB8">
        <w:trPr>
          <w:trHeight w:val="208"/>
          <w:jc w:val="center"/>
        </w:trPr>
        <w:tc>
          <w:tcPr>
            <w:tcW w:w="3823" w:type="dxa"/>
            <w:shd w:val="clear" w:color="auto" w:fill="DEEAF6" w:themeFill="accent5" w:themeFillTint="33"/>
          </w:tcPr>
          <w:p w14:paraId="0640AE9F" w14:textId="77777777" w:rsidR="00642DF9" w:rsidRPr="00735CDA" w:rsidRDefault="00642DF9" w:rsidP="00642DF9">
            <w:pPr>
              <w:rPr>
                <w:rFonts w:ascii="Segoe UI" w:hAnsi="Segoe UI" w:cs="Segoe UI"/>
                <w:sz w:val="22"/>
              </w:rPr>
            </w:pPr>
            <w:r w:rsidRPr="00735CDA">
              <w:rPr>
                <w:rFonts w:ascii="Segoe UI" w:hAnsi="Segoe UI" w:cs="Segoe UI"/>
                <w:sz w:val="22"/>
              </w:rPr>
              <w:t>Kraj rojstva:</w:t>
            </w:r>
          </w:p>
        </w:tc>
        <w:tc>
          <w:tcPr>
            <w:tcW w:w="6378" w:type="dxa"/>
            <w:shd w:val="clear" w:color="auto" w:fill="auto"/>
            <w:vAlign w:val="center"/>
          </w:tcPr>
          <w:p w14:paraId="7A77B9A3" w14:textId="77777777" w:rsidR="00642DF9" w:rsidRPr="00735CDA" w:rsidRDefault="00642DF9" w:rsidP="00642DF9">
            <w:pPr>
              <w:spacing w:line="240" w:lineRule="auto"/>
              <w:rPr>
                <w:rFonts w:ascii="Segoe UI" w:hAnsi="Segoe UI" w:cs="Segoe UI"/>
                <w:b/>
                <w:sz w:val="22"/>
              </w:rPr>
            </w:pPr>
          </w:p>
        </w:tc>
      </w:tr>
      <w:tr w:rsidR="00642DF9" w:rsidRPr="00735CDA" w14:paraId="65BDCA91" w14:textId="77777777" w:rsidTr="00AC7AB8">
        <w:trPr>
          <w:trHeight w:val="208"/>
          <w:jc w:val="center"/>
        </w:trPr>
        <w:tc>
          <w:tcPr>
            <w:tcW w:w="3823" w:type="dxa"/>
            <w:shd w:val="clear" w:color="auto" w:fill="DEEAF6" w:themeFill="accent5" w:themeFillTint="33"/>
          </w:tcPr>
          <w:p w14:paraId="18DD502B" w14:textId="77777777" w:rsidR="00642DF9" w:rsidRPr="00735CDA" w:rsidRDefault="00642DF9" w:rsidP="00642DF9">
            <w:pPr>
              <w:rPr>
                <w:rFonts w:ascii="Segoe UI" w:hAnsi="Segoe UI" w:cs="Segoe UI"/>
                <w:sz w:val="22"/>
              </w:rPr>
            </w:pPr>
            <w:r w:rsidRPr="00735CDA">
              <w:rPr>
                <w:rFonts w:ascii="Segoe UI" w:hAnsi="Segoe UI" w:cs="Segoe UI"/>
                <w:sz w:val="22"/>
              </w:rPr>
              <w:t>Občina rojstva</w:t>
            </w:r>
          </w:p>
        </w:tc>
        <w:tc>
          <w:tcPr>
            <w:tcW w:w="6378" w:type="dxa"/>
            <w:shd w:val="clear" w:color="auto" w:fill="auto"/>
            <w:vAlign w:val="center"/>
          </w:tcPr>
          <w:p w14:paraId="7D594BCC" w14:textId="77777777" w:rsidR="00642DF9" w:rsidRPr="00735CDA" w:rsidRDefault="00642DF9" w:rsidP="00642DF9">
            <w:pPr>
              <w:spacing w:line="240" w:lineRule="auto"/>
              <w:rPr>
                <w:rFonts w:ascii="Segoe UI" w:hAnsi="Segoe UI" w:cs="Segoe UI"/>
                <w:b/>
                <w:sz w:val="22"/>
              </w:rPr>
            </w:pPr>
          </w:p>
        </w:tc>
      </w:tr>
      <w:tr w:rsidR="00642DF9" w:rsidRPr="00735CDA" w14:paraId="28CB09CE" w14:textId="77777777" w:rsidTr="00AC7AB8">
        <w:trPr>
          <w:trHeight w:val="208"/>
          <w:jc w:val="center"/>
        </w:trPr>
        <w:tc>
          <w:tcPr>
            <w:tcW w:w="3823" w:type="dxa"/>
            <w:shd w:val="clear" w:color="auto" w:fill="DEEAF6" w:themeFill="accent5" w:themeFillTint="33"/>
          </w:tcPr>
          <w:p w14:paraId="3D110773" w14:textId="77777777" w:rsidR="00642DF9" w:rsidRPr="00735CDA" w:rsidRDefault="00642DF9" w:rsidP="00642DF9">
            <w:pPr>
              <w:rPr>
                <w:rFonts w:ascii="Segoe UI" w:hAnsi="Segoe UI" w:cs="Segoe UI"/>
                <w:sz w:val="22"/>
              </w:rPr>
            </w:pPr>
            <w:r w:rsidRPr="00735CDA">
              <w:rPr>
                <w:rFonts w:ascii="Segoe UI" w:hAnsi="Segoe UI" w:cs="Segoe UI"/>
                <w:sz w:val="22"/>
              </w:rPr>
              <w:t>Država rojstva:</w:t>
            </w:r>
          </w:p>
        </w:tc>
        <w:tc>
          <w:tcPr>
            <w:tcW w:w="6378" w:type="dxa"/>
            <w:shd w:val="clear" w:color="auto" w:fill="auto"/>
            <w:vAlign w:val="center"/>
          </w:tcPr>
          <w:p w14:paraId="51579A66" w14:textId="77777777" w:rsidR="00642DF9" w:rsidRPr="00735CDA" w:rsidRDefault="00642DF9" w:rsidP="00642DF9">
            <w:pPr>
              <w:spacing w:line="240" w:lineRule="auto"/>
              <w:rPr>
                <w:rFonts w:ascii="Segoe UI" w:hAnsi="Segoe UI" w:cs="Segoe UI"/>
                <w:b/>
                <w:sz w:val="22"/>
              </w:rPr>
            </w:pPr>
          </w:p>
        </w:tc>
      </w:tr>
      <w:tr w:rsidR="00642DF9" w:rsidRPr="00735CDA" w14:paraId="57182E10" w14:textId="77777777" w:rsidTr="00AC7AB8">
        <w:trPr>
          <w:trHeight w:val="208"/>
          <w:jc w:val="center"/>
        </w:trPr>
        <w:tc>
          <w:tcPr>
            <w:tcW w:w="3823" w:type="dxa"/>
            <w:shd w:val="clear" w:color="auto" w:fill="DEEAF6" w:themeFill="accent5" w:themeFillTint="33"/>
          </w:tcPr>
          <w:p w14:paraId="1043FA02" w14:textId="77777777" w:rsidR="00642DF9" w:rsidRPr="00735CDA" w:rsidRDefault="00642DF9" w:rsidP="00642DF9">
            <w:pPr>
              <w:rPr>
                <w:rFonts w:ascii="Segoe UI" w:hAnsi="Segoe UI" w:cs="Segoe UI"/>
                <w:sz w:val="22"/>
              </w:rPr>
            </w:pPr>
            <w:r w:rsidRPr="00735CDA">
              <w:rPr>
                <w:rFonts w:ascii="Segoe UI" w:hAnsi="Segoe UI" w:cs="Segoe UI"/>
                <w:sz w:val="22"/>
              </w:rPr>
              <w:t>Ulica in hišna številka:</w:t>
            </w:r>
          </w:p>
        </w:tc>
        <w:tc>
          <w:tcPr>
            <w:tcW w:w="6378" w:type="dxa"/>
            <w:shd w:val="clear" w:color="auto" w:fill="auto"/>
            <w:vAlign w:val="center"/>
          </w:tcPr>
          <w:p w14:paraId="1ADACDDC" w14:textId="77777777" w:rsidR="00642DF9" w:rsidRPr="00735CDA" w:rsidRDefault="00642DF9" w:rsidP="00642DF9">
            <w:pPr>
              <w:spacing w:line="240" w:lineRule="auto"/>
              <w:rPr>
                <w:rFonts w:ascii="Segoe UI" w:hAnsi="Segoe UI" w:cs="Segoe UI"/>
                <w:b/>
                <w:sz w:val="22"/>
              </w:rPr>
            </w:pPr>
          </w:p>
        </w:tc>
      </w:tr>
      <w:tr w:rsidR="00642DF9" w:rsidRPr="00735CDA" w14:paraId="579C0BC0" w14:textId="77777777" w:rsidTr="00AC7AB8">
        <w:trPr>
          <w:trHeight w:val="208"/>
          <w:jc w:val="center"/>
        </w:trPr>
        <w:tc>
          <w:tcPr>
            <w:tcW w:w="3823" w:type="dxa"/>
            <w:shd w:val="clear" w:color="auto" w:fill="DEEAF6" w:themeFill="accent5" w:themeFillTint="33"/>
          </w:tcPr>
          <w:p w14:paraId="55ABFE0B" w14:textId="77777777" w:rsidR="00642DF9" w:rsidRPr="00735CDA" w:rsidRDefault="00642DF9" w:rsidP="00642DF9">
            <w:pPr>
              <w:rPr>
                <w:rFonts w:ascii="Segoe UI" w:hAnsi="Segoe UI" w:cs="Segoe UI"/>
                <w:sz w:val="22"/>
              </w:rPr>
            </w:pPr>
            <w:r w:rsidRPr="00735CDA">
              <w:rPr>
                <w:rFonts w:ascii="Segoe UI" w:hAnsi="Segoe UI" w:cs="Segoe UI"/>
                <w:sz w:val="22"/>
              </w:rPr>
              <w:t>Pošta in poštna številka:</w:t>
            </w:r>
          </w:p>
        </w:tc>
        <w:tc>
          <w:tcPr>
            <w:tcW w:w="6378" w:type="dxa"/>
            <w:shd w:val="clear" w:color="auto" w:fill="auto"/>
            <w:vAlign w:val="center"/>
          </w:tcPr>
          <w:p w14:paraId="423DCADB" w14:textId="77777777" w:rsidR="00642DF9" w:rsidRPr="00735CDA" w:rsidRDefault="00642DF9" w:rsidP="00642DF9">
            <w:pPr>
              <w:spacing w:line="240" w:lineRule="auto"/>
              <w:rPr>
                <w:rFonts w:ascii="Segoe UI" w:hAnsi="Segoe UI" w:cs="Segoe UI"/>
                <w:b/>
                <w:sz w:val="22"/>
              </w:rPr>
            </w:pPr>
          </w:p>
        </w:tc>
      </w:tr>
      <w:tr w:rsidR="00642DF9" w:rsidRPr="00735CDA" w14:paraId="01344A23" w14:textId="77777777" w:rsidTr="00AC7AB8">
        <w:trPr>
          <w:trHeight w:val="208"/>
          <w:jc w:val="center"/>
        </w:trPr>
        <w:tc>
          <w:tcPr>
            <w:tcW w:w="3823" w:type="dxa"/>
            <w:shd w:val="clear" w:color="auto" w:fill="DEEAF6" w:themeFill="accent5" w:themeFillTint="33"/>
          </w:tcPr>
          <w:p w14:paraId="187B9693" w14:textId="77777777" w:rsidR="00642DF9" w:rsidRPr="00735CDA" w:rsidRDefault="00642DF9" w:rsidP="00642DF9">
            <w:pPr>
              <w:rPr>
                <w:rFonts w:ascii="Segoe UI" w:hAnsi="Segoe UI" w:cs="Segoe UI"/>
                <w:sz w:val="22"/>
              </w:rPr>
            </w:pPr>
            <w:r w:rsidRPr="00735CDA">
              <w:rPr>
                <w:rFonts w:ascii="Segoe UI" w:hAnsi="Segoe UI" w:cs="Segoe UI"/>
                <w:sz w:val="22"/>
              </w:rPr>
              <w:t>Naslov stalnega/začasnega bivališča:</w:t>
            </w:r>
          </w:p>
        </w:tc>
        <w:tc>
          <w:tcPr>
            <w:tcW w:w="6378" w:type="dxa"/>
            <w:shd w:val="clear" w:color="auto" w:fill="auto"/>
            <w:vAlign w:val="center"/>
          </w:tcPr>
          <w:p w14:paraId="584C465D" w14:textId="77777777" w:rsidR="00642DF9" w:rsidRPr="00735CDA" w:rsidRDefault="00642DF9" w:rsidP="00642DF9">
            <w:pPr>
              <w:spacing w:line="240" w:lineRule="auto"/>
              <w:rPr>
                <w:rFonts w:ascii="Segoe UI" w:hAnsi="Segoe UI" w:cs="Segoe UI"/>
                <w:b/>
                <w:sz w:val="22"/>
              </w:rPr>
            </w:pPr>
          </w:p>
        </w:tc>
      </w:tr>
      <w:tr w:rsidR="00642DF9" w:rsidRPr="00735CDA" w14:paraId="2F28BF46" w14:textId="77777777" w:rsidTr="00AC7AB8">
        <w:trPr>
          <w:trHeight w:val="208"/>
          <w:jc w:val="center"/>
        </w:trPr>
        <w:tc>
          <w:tcPr>
            <w:tcW w:w="3823" w:type="dxa"/>
            <w:shd w:val="clear" w:color="auto" w:fill="DEEAF6" w:themeFill="accent5" w:themeFillTint="33"/>
          </w:tcPr>
          <w:p w14:paraId="4E0CC6DA" w14:textId="77777777" w:rsidR="00642DF9" w:rsidRPr="00735CDA" w:rsidRDefault="00642DF9" w:rsidP="00642DF9">
            <w:pPr>
              <w:rPr>
                <w:rFonts w:ascii="Segoe UI" w:hAnsi="Segoe UI" w:cs="Segoe UI"/>
                <w:sz w:val="22"/>
              </w:rPr>
            </w:pPr>
            <w:r w:rsidRPr="00735CDA">
              <w:rPr>
                <w:rFonts w:ascii="Segoe UI" w:hAnsi="Segoe UI" w:cs="Segoe UI"/>
                <w:sz w:val="22"/>
              </w:rPr>
              <w:t>Državljanstvo:</w:t>
            </w:r>
          </w:p>
        </w:tc>
        <w:tc>
          <w:tcPr>
            <w:tcW w:w="6378" w:type="dxa"/>
            <w:shd w:val="clear" w:color="auto" w:fill="auto"/>
            <w:vAlign w:val="center"/>
          </w:tcPr>
          <w:p w14:paraId="5B35847E" w14:textId="77777777" w:rsidR="00642DF9" w:rsidRPr="00735CDA" w:rsidRDefault="00642DF9" w:rsidP="00642DF9">
            <w:pPr>
              <w:spacing w:line="240" w:lineRule="auto"/>
              <w:rPr>
                <w:rFonts w:ascii="Segoe UI" w:hAnsi="Segoe UI" w:cs="Segoe UI"/>
                <w:b/>
                <w:sz w:val="22"/>
              </w:rPr>
            </w:pPr>
          </w:p>
        </w:tc>
      </w:tr>
      <w:tr w:rsidR="00642DF9" w:rsidRPr="00735CDA" w14:paraId="56DFCC0B" w14:textId="77777777" w:rsidTr="00AC7AB8">
        <w:trPr>
          <w:trHeight w:val="208"/>
          <w:jc w:val="center"/>
        </w:trPr>
        <w:tc>
          <w:tcPr>
            <w:tcW w:w="3823" w:type="dxa"/>
            <w:shd w:val="clear" w:color="auto" w:fill="DEEAF6" w:themeFill="accent5" w:themeFillTint="33"/>
          </w:tcPr>
          <w:p w14:paraId="493EB0AD" w14:textId="77777777" w:rsidR="00642DF9" w:rsidRPr="00735CDA" w:rsidRDefault="00642DF9" w:rsidP="00642DF9">
            <w:pPr>
              <w:rPr>
                <w:rFonts w:ascii="Segoe UI" w:hAnsi="Segoe UI" w:cs="Segoe UI"/>
                <w:sz w:val="22"/>
              </w:rPr>
            </w:pPr>
            <w:r w:rsidRPr="00735CDA">
              <w:rPr>
                <w:rFonts w:ascii="Segoe UI" w:hAnsi="Segoe UI" w:cs="Segoe UI"/>
                <w:sz w:val="22"/>
              </w:rPr>
              <w:t>Moje prejšnji priimek se je glasil:</w:t>
            </w:r>
          </w:p>
        </w:tc>
        <w:tc>
          <w:tcPr>
            <w:tcW w:w="6378" w:type="dxa"/>
            <w:shd w:val="clear" w:color="auto" w:fill="auto"/>
            <w:vAlign w:val="center"/>
          </w:tcPr>
          <w:p w14:paraId="050CCB4C" w14:textId="77777777" w:rsidR="00642DF9" w:rsidRPr="00735CDA" w:rsidRDefault="00642DF9" w:rsidP="00642DF9">
            <w:pPr>
              <w:spacing w:line="240" w:lineRule="auto"/>
              <w:rPr>
                <w:rFonts w:ascii="Segoe UI" w:hAnsi="Segoe UI" w:cs="Segoe UI"/>
                <w:b/>
                <w:sz w:val="22"/>
              </w:rPr>
            </w:pPr>
          </w:p>
        </w:tc>
      </w:tr>
    </w:tbl>
    <w:p w14:paraId="62A3ACFE"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3C3074CD"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Spodaj podpisan-a _________________________________________________</w:t>
      </w:r>
      <w:r w:rsidRPr="00735CDA">
        <w:rPr>
          <w:rFonts w:ascii="Segoe UI" w:eastAsia="Times New Roman" w:hAnsi="Segoe UI" w:cs="Segoe UI"/>
          <w:i/>
          <w:color w:val="000000"/>
          <w:sz w:val="18"/>
          <w:szCs w:val="18"/>
          <w:lang w:eastAsia="sl-SI"/>
        </w:rPr>
        <w:t>(ime in priimek)</w:t>
      </w:r>
      <w:r w:rsidRPr="00735CDA">
        <w:rPr>
          <w:rFonts w:ascii="Segoe UI" w:eastAsia="Times New Roman" w:hAnsi="Segoe UI" w:cs="Segoe UI"/>
          <w:color w:val="000000"/>
          <w:sz w:val="22"/>
          <w:lang w:eastAsia="sl-SI"/>
        </w:rPr>
        <w:t xml:space="preserve"> skladno z 77. členom Zakona o javnem naročanju ZJN-3 in 22. členom Zakona o varstvu osebnih podatkov (ZVOP-1, Ur. l. RS 86/2004), pooblaščam </w:t>
      </w:r>
      <w:r w:rsidRPr="00735CDA">
        <w:rPr>
          <w:rFonts w:ascii="Segoe UI" w:eastAsia="Times New Roman" w:hAnsi="Segoe UI" w:cs="Segoe UI"/>
          <w:b/>
          <w:caps/>
          <w:color w:val="000000"/>
          <w:sz w:val="22"/>
        </w:rPr>
        <w:t xml:space="preserve">Institut </w:t>
      </w:r>
      <w:r w:rsidRPr="00735CDA">
        <w:rPr>
          <w:rFonts w:ascii="Segoe UI" w:eastAsia="Times New Roman" w:hAnsi="Segoe UI" w:cs="Segoe UI"/>
          <w:b/>
          <w:color w:val="000000"/>
          <w:sz w:val="22"/>
        </w:rPr>
        <w:t>»</w:t>
      </w:r>
      <w:r w:rsidRPr="00735CDA">
        <w:rPr>
          <w:rFonts w:ascii="Segoe UI" w:eastAsia="Times New Roman" w:hAnsi="Segoe UI" w:cs="Segoe UI"/>
          <w:b/>
          <w:caps/>
          <w:color w:val="000000"/>
          <w:sz w:val="22"/>
        </w:rPr>
        <w:t>Jožef Stefan«</w:t>
      </w:r>
      <w:r w:rsidRPr="00735CDA">
        <w:rPr>
          <w:rFonts w:ascii="Segoe UI" w:eastAsia="Times New Roman" w:hAnsi="Segoe UI" w:cs="Segoe UI"/>
          <w:color w:val="000000"/>
          <w:sz w:val="22"/>
          <w:lang w:eastAsia="sl-SI"/>
        </w:rPr>
        <w:t>, da za potrebe preverjanja izpolnjevanja pogojev v postopku oddaje predmetnega javnega naročila, od Ministrstva za pravosodje in javno upravo, Sektor za izvrševanje kazenskih sankcij,Kazenska evidence, pridobi potrdilo iz kazenske evidence, da kot zakoniti zastopnik ponudnika nisem bil-a pravnomočno obsojen-a zaradi kaznivih dejanj, ki so opredeljena v 75. členu ZJN-3.</w:t>
      </w:r>
    </w:p>
    <w:p w14:paraId="29FD9EDC" w14:textId="77777777" w:rsidR="00642DF9" w:rsidRPr="00735CDA"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735CDA" w14:paraId="54291A84" w14:textId="77777777" w:rsidTr="00AC7AB8">
        <w:tc>
          <w:tcPr>
            <w:tcW w:w="3190" w:type="dxa"/>
            <w:shd w:val="clear" w:color="auto" w:fill="auto"/>
          </w:tcPr>
          <w:p w14:paraId="01C43538"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F3A49E8" w14:textId="77777777" w:rsidR="00642DF9" w:rsidRPr="00735CDA"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A323BB3" w14:textId="77777777" w:rsidR="00642DF9" w:rsidRPr="00735CDA" w:rsidRDefault="00642DF9" w:rsidP="00642DF9">
            <w:pPr>
              <w:suppressAutoHyphens/>
              <w:spacing w:line="240" w:lineRule="auto"/>
              <w:jc w:val="center"/>
              <w:rPr>
                <w:rFonts w:ascii="Segoe UI" w:eastAsia="Times New Roman" w:hAnsi="Segoe UI" w:cs="Segoe UI"/>
                <w:color w:val="000000"/>
                <w:szCs w:val="20"/>
                <w:lang w:eastAsia="zh-CN"/>
              </w:rPr>
            </w:pPr>
            <w:r w:rsidRPr="00735CDA">
              <w:rPr>
                <w:rFonts w:ascii="Segoe UI" w:eastAsia="Times New Roman" w:hAnsi="Segoe UI" w:cs="Segoe UI"/>
                <w:color w:val="000000"/>
                <w:sz w:val="22"/>
                <w:lang w:eastAsia="zh-CN"/>
              </w:rPr>
              <w:t>Pooblastitelj:</w:t>
            </w:r>
          </w:p>
        </w:tc>
      </w:tr>
      <w:tr w:rsidR="00642DF9" w:rsidRPr="00735CDA" w14:paraId="2F951537" w14:textId="77777777" w:rsidTr="00AC7AB8">
        <w:trPr>
          <w:trHeight w:hRule="exact" w:val="775"/>
        </w:trPr>
        <w:tc>
          <w:tcPr>
            <w:tcW w:w="3190" w:type="dxa"/>
            <w:shd w:val="clear" w:color="auto" w:fill="auto"/>
          </w:tcPr>
          <w:p w14:paraId="47EB27A6"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235CE226"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D5C9349"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38B3C4D" w14:textId="77777777" w:rsidR="00642DF9" w:rsidRPr="00735CDA"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735CDA" w14:paraId="30525F85" w14:textId="77777777" w:rsidTr="00AC7AB8">
        <w:trPr>
          <w:trHeight w:val="262"/>
        </w:trPr>
        <w:tc>
          <w:tcPr>
            <w:tcW w:w="3190" w:type="dxa"/>
            <w:tcBorders>
              <w:top w:val="dashed" w:sz="4" w:space="0" w:color="000000"/>
            </w:tcBorders>
            <w:shd w:val="clear" w:color="auto" w:fill="auto"/>
          </w:tcPr>
          <w:p w14:paraId="055B9E26" w14:textId="77777777" w:rsidR="00642DF9" w:rsidRPr="00735CDA" w:rsidRDefault="00642DF9" w:rsidP="00642DF9">
            <w:pPr>
              <w:suppressAutoHyphens/>
              <w:spacing w:line="240" w:lineRule="auto"/>
              <w:jc w:val="center"/>
              <w:rPr>
                <w:rFonts w:ascii="Segoe UI" w:eastAsia="Times New Roman" w:hAnsi="Segoe UI" w:cs="Segoe UI"/>
                <w:color w:val="000000"/>
                <w:szCs w:val="20"/>
                <w:lang w:eastAsia="zh-CN"/>
              </w:rPr>
            </w:pPr>
            <w:r w:rsidRPr="00735CDA">
              <w:rPr>
                <w:rFonts w:ascii="Segoe UI" w:eastAsia="Times New Roman" w:hAnsi="Segoe UI" w:cs="Segoe UI"/>
                <w:i/>
                <w:color w:val="000000"/>
                <w:sz w:val="16"/>
                <w:szCs w:val="20"/>
                <w:lang w:eastAsia="zh-CN"/>
              </w:rPr>
              <w:t>(kraj, datum)</w:t>
            </w:r>
          </w:p>
        </w:tc>
        <w:tc>
          <w:tcPr>
            <w:tcW w:w="3190" w:type="dxa"/>
            <w:shd w:val="clear" w:color="auto" w:fill="auto"/>
          </w:tcPr>
          <w:p w14:paraId="26CED001" w14:textId="77777777" w:rsidR="00642DF9" w:rsidRPr="00735CDA" w:rsidRDefault="00642DF9" w:rsidP="00642DF9">
            <w:pPr>
              <w:suppressAutoHyphens/>
              <w:spacing w:line="240" w:lineRule="auto"/>
              <w:jc w:val="center"/>
              <w:rPr>
                <w:rFonts w:ascii="Segoe UI" w:eastAsia="Times New Roman" w:hAnsi="Segoe UI" w:cs="Segoe UI"/>
                <w:color w:val="000000"/>
                <w:szCs w:val="20"/>
                <w:lang w:eastAsia="zh-CN"/>
              </w:rPr>
            </w:pPr>
            <w:r w:rsidRPr="00735CDA">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670E72AE" w14:textId="77777777" w:rsidR="00642DF9" w:rsidRPr="00735CDA" w:rsidRDefault="00642DF9" w:rsidP="00642DF9">
            <w:pPr>
              <w:suppressAutoHyphens/>
              <w:spacing w:line="240" w:lineRule="auto"/>
              <w:jc w:val="center"/>
              <w:rPr>
                <w:rFonts w:ascii="Segoe UI" w:eastAsia="Times New Roman" w:hAnsi="Segoe UI" w:cs="Segoe UI"/>
                <w:color w:val="000000"/>
                <w:szCs w:val="20"/>
                <w:lang w:eastAsia="zh-CN"/>
              </w:rPr>
            </w:pPr>
            <w:r w:rsidRPr="00735CDA">
              <w:rPr>
                <w:rFonts w:ascii="Segoe UI" w:eastAsia="Times New Roman" w:hAnsi="Segoe UI" w:cs="Segoe UI"/>
                <w:i/>
                <w:color w:val="000000"/>
                <w:sz w:val="16"/>
                <w:szCs w:val="20"/>
                <w:lang w:eastAsia="zh-CN"/>
              </w:rPr>
              <w:t>(podpis pooblastitelja)</w:t>
            </w:r>
          </w:p>
        </w:tc>
      </w:tr>
    </w:tbl>
    <w:p w14:paraId="632730C7" w14:textId="77777777" w:rsidR="00642DF9" w:rsidRPr="00735CDA"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71873CB9" w14:textId="77777777" w:rsidR="00ED657C" w:rsidRPr="00735CDA"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735CDA">
        <w:rPr>
          <w:rFonts w:ascii="Segoe UI" w:eastAsia="Times New Roman" w:hAnsi="Segoe UI" w:cs="Segoe UI"/>
          <w:b/>
          <w:bCs/>
          <w:i/>
          <w:color w:val="000000"/>
          <w:sz w:val="18"/>
          <w:szCs w:val="18"/>
          <w:lang w:eastAsia="sl-SI"/>
        </w:rPr>
        <w:t xml:space="preserve">Navodila za izpolnitev:  </w:t>
      </w:r>
      <w:r w:rsidR="00642DF9" w:rsidRPr="00735CD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6C317DC4" w14:textId="77777777" w:rsidR="00642DF9" w:rsidRPr="00735CDA"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735CDA">
        <w:rPr>
          <w:rFonts w:ascii="Segoe UI" w:eastAsia="Times New Roman" w:hAnsi="Segoe UI" w:cs="Segoe UI"/>
          <w:b/>
          <w:bCs/>
          <w:color w:val="000000"/>
          <w:sz w:val="28"/>
          <w:szCs w:val="28"/>
          <w:lang w:eastAsia="sl-SI"/>
        </w:rPr>
        <w:t>ESPD za vse gospodarske subjekte</w:t>
      </w:r>
    </w:p>
    <w:p w14:paraId="41B2AC15" w14:textId="77777777" w:rsidR="00642DF9" w:rsidRPr="00735CDA"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7E808069" w14:textId="77777777" w:rsidR="00642DF9" w:rsidRPr="00735CDA"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22CB33BB" w14:textId="77777777" w:rsidR="00642DF9" w:rsidRPr="00735CDA"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688C62E0"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6CBA1253"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395DEA05"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62E7A2FF"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B650107" w14:textId="77777777" w:rsidR="00642DF9" w:rsidRPr="00735CDA"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1CE55511" w14:textId="77777777" w:rsidR="00642DF9" w:rsidRPr="00735CDA" w:rsidRDefault="00642DF9" w:rsidP="00642DF9">
      <w:pPr>
        <w:spacing w:before="120" w:after="60" w:line="240" w:lineRule="auto"/>
        <w:jc w:val="both"/>
        <w:rPr>
          <w:rFonts w:ascii="Segoe UI" w:eastAsia="Times New Roman" w:hAnsi="Segoe UI" w:cs="Segoe UI"/>
          <w:b/>
          <w:color w:val="000000"/>
          <w:szCs w:val="24"/>
          <w:lang w:eastAsia="sl-SI"/>
        </w:rPr>
      </w:pPr>
    </w:p>
    <w:p w14:paraId="24FD39D4" w14:textId="77777777" w:rsidR="00642DF9" w:rsidRPr="00735CDA" w:rsidRDefault="00642DF9" w:rsidP="00642DF9">
      <w:pPr>
        <w:spacing w:before="120" w:after="60" w:line="240" w:lineRule="auto"/>
        <w:jc w:val="both"/>
        <w:rPr>
          <w:rFonts w:ascii="Segoe UI" w:eastAsia="Times New Roman" w:hAnsi="Segoe UI" w:cs="Segoe UI"/>
          <w:b/>
          <w:color w:val="000000"/>
          <w:szCs w:val="24"/>
          <w:lang w:eastAsia="sl-SI"/>
        </w:rPr>
      </w:pPr>
    </w:p>
    <w:p w14:paraId="21A04CE3" w14:textId="77777777" w:rsidR="00642DF9" w:rsidRPr="00735CDA" w:rsidRDefault="00642DF9" w:rsidP="00642DF9">
      <w:pPr>
        <w:spacing w:before="120" w:after="60" w:line="240" w:lineRule="auto"/>
        <w:jc w:val="both"/>
        <w:rPr>
          <w:rFonts w:ascii="Segoe UI" w:eastAsia="Times New Roman" w:hAnsi="Segoe UI" w:cs="Segoe UI"/>
          <w:b/>
          <w:color w:val="000000"/>
          <w:szCs w:val="24"/>
          <w:lang w:eastAsia="sl-SI"/>
        </w:rPr>
      </w:pPr>
    </w:p>
    <w:p w14:paraId="1DB27643" w14:textId="77777777" w:rsidR="00642DF9" w:rsidRPr="00735CDA" w:rsidRDefault="00642DF9" w:rsidP="00642DF9">
      <w:pPr>
        <w:spacing w:before="120" w:after="60" w:line="240" w:lineRule="auto"/>
        <w:jc w:val="both"/>
        <w:rPr>
          <w:rFonts w:ascii="Segoe UI" w:eastAsia="Times New Roman" w:hAnsi="Segoe UI" w:cs="Segoe UI"/>
          <w:b/>
          <w:color w:val="000000"/>
          <w:szCs w:val="24"/>
          <w:lang w:eastAsia="sl-SI"/>
        </w:rPr>
      </w:pPr>
    </w:p>
    <w:p w14:paraId="626F9AFD" w14:textId="77777777" w:rsidR="00642DF9" w:rsidRPr="00735CDA" w:rsidRDefault="00642DF9" w:rsidP="00642DF9">
      <w:pPr>
        <w:spacing w:before="120" w:after="60" w:line="240" w:lineRule="auto"/>
        <w:jc w:val="both"/>
        <w:rPr>
          <w:rFonts w:ascii="Segoe UI" w:eastAsia="Times New Roman" w:hAnsi="Segoe UI" w:cs="Segoe UI"/>
          <w:b/>
          <w:color w:val="000000"/>
          <w:szCs w:val="24"/>
          <w:lang w:eastAsia="sl-SI"/>
        </w:rPr>
      </w:pPr>
    </w:p>
    <w:p w14:paraId="6E99D405" w14:textId="77777777" w:rsidR="00CE35DA" w:rsidRPr="00735CDA" w:rsidRDefault="00CE35DA" w:rsidP="00642DF9">
      <w:pPr>
        <w:spacing w:before="120" w:after="60" w:line="240" w:lineRule="auto"/>
        <w:jc w:val="both"/>
        <w:rPr>
          <w:rFonts w:ascii="Segoe UI" w:eastAsia="Times New Roman" w:hAnsi="Segoe UI" w:cs="Segoe UI"/>
          <w:b/>
          <w:color w:val="000000"/>
          <w:szCs w:val="24"/>
          <w:lang w:eastAsia="sl-SI"/>
        </w:rPr>
      </w:pPr>
    </w:p>
    <w:p w14:paraId="1E67A42D" w14:textId="77777777" w:rsidR="00C8484E" w:rsidRPr="00735CDA" w:rsidRDefault="00C8484E" w:rsidP="00642DF9">
      <w:pPr>
        <w:spacing w:before="120" w:after="60" w:line="240" w:lineRule="auto"/>
        <w:jc w:val="both"/>
        <w:rPr>
          <w:rFonts w:ascii="Segoe UI" w:eastAsia="Times New Roman" w:hAnsi="Segoe UI" w:cs="Segoe UI"/>
          <w:b/>
          <w:color w:val="000000"/>
          <w:szCs w:val="24"/>
          <w:lang w:eastAsia="sl-SI"/>
        </w:rPr>
      </w:pPr>
    </w:p>
    <w:p w14:paraId="09121C9B" w14:textId="77777777" w:rsidR="00C8484E" w:rsidRPr="00735CDA" w:rsidRDefault="00C8484E" w:rsidP="00642DF9">
      <w:pPr>
        <w:spacing w:before="120" w:after="60" w:line="240" w:lineRule="auto"/>
        <w:jc w:val="both"/>
        <w:rPr>
          <w:rFonts w:ascii="Segoe UI" w:eastAsia="Times New Roman" w:hAnsi="Segoe UI" w:cs="Segoe UI"/>
          <w:b/>
          <w:color w:val="000000"/>
          <w:szCs w:val="24"/>
          <w:lang w:eastAsia="sl-SI"/>
        </w:rPr>
      </w:pPr>
    </w:p>
    <w:p w14:paraId="16E01A03" w14:textId="77777777" w:rsidR="00C8484E" w:rsidRPr="00735CDA" w:rsidRDefault="00C8484E" w:rsidP="00642DF9">
      <w:pPr>
        <w:spacing w:before="120" w:after="60" w:line="240" w:lineRule="auto"/>
        <w:jc w:val="both"/>
        <w:rPr>
          <w:rFonts w:ascii="Segoe UI" w:eastAsia="Times New Roman" w:hAnsi="Segoe UI" w:cs="Segoe UI"/>
          <w:b/>
          <w:color w:val="000000"/>
          <w:szCs w:val="24"/>
          <w:lang w:eastAsia="sl-SI"/>
        </w:rPr>
      </w:pPr>
    </w:p>
    <w:p w14:paraId="2E52A54E" w14:textId="77777777" w:rsidR="00C8484E" w:rsidRPr="00735CDA" w:rsidRDefault="00C8484E" w:rsidP="00642DF9">
      <w:pPr>
        <w:spacing w:before="120" w:after="60" w:line="240" w:lineRule="auto"/>
        <w:jc w:val="both"/>
        <w:rPr>
          <w:rFonts w:ascii="Segoe UI" w:eastAsia="Times New Roman" w:hAnsi="Segoe UI" w:cs="Segoe UI"/>
          <w:b/>
          <w:color w:val="000000"/>
          <w:szCs w:val="24"/>
          <w:lang w:eastAsia="sl-SI"/>
        </w:rPr>
      </w:pPr>
    </w:p>
    <w:p w14:paraId="339C6E5D" w14:textId="77777777" w:rsidR="00C8484E" w:rsidRPr="00735CDA" w:rsidRDefault="00C8484E" w:rsidP="00642DF9">
      <w:pPr>
        <w:spacing w:before="120" w:after="60" w:line="240" w:lineRule="auto"/>
        <w:jc w:val="both"/>
        <w:rPr>
          <w:rFonts w:ascii="Segoe UI" w:eastAsia="Times New Roman" w:hAnsi="Segoe UI" w:cs="Segoe UI"/>
          <w:b/>
          <w:color w:val="000000"/>
          <w:szCs w:val="24"/>
          <w:lang w:eastAsia="sl-SI"/>
        </w:rPr>
      </w:pPr>
    </w:p>
    <w:p w14:paraId="1342B523" w14:textId="77777777" w:rsidR="00ED657C" w:rsidRPr="00735CDA" w:rsidRDefault="00ED657C" w:rsidP="00642DF9">
      <w:pPr>
        <w:spacing w:before="120" w:after="60" w:line="240" w:lineRule="auto"/>
        <w:jc w:val="both"/>
        <w:rPr>
          <w:rFonts w:ascii="Segoe UI" w:eastAsia="Times New Roman" w:hAnsi="Segoe UI" w:cs="Segoe UI"/>
          <w:b/>
          <w:color w:val="000000"/>
          <w:szCs w:val="24"/>
          <w:lang w:eastAsia="sl-SI"/>
        </w:rPr>
      </w:pPr>
    </w:p>
    <w:p w14:paraId="5DE1DB4C" w14:textId="77777777" w:rsidR="00642DF9" w:rsidRPr="00735CDA"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1" w:name="_Hlk49839866"/>
      <w:r w:rsidRPr="00735CDA">
        <w:rPr>
          <w:rFonts w:ascii="Segoe UI" w:eastAsia="Times New Roman" w:hAnsi="Segoe UI" w:cs="Segoe UI"/>
          <w:b/>
          <w:color w:val="000000"/>
          <w:sz w:val="28"/>
          <w:szCs w:val="28"/>
        </w:rPr>
        <w:t xml:space="preserve">PREDRAČUN               </w:t>
      </w:r>
    </w:p>
    <w:p w14:paraId="3CA6E7DF" w14:textId="77777777" w:rsidR="00642DF9" w:rsidRPr="00735CDA" w:rsidRDefault="00642DF9" w:rsidP="00642DF9">
      <w:pPr>
        <w:spacing w:before="120" w:after="60" w:line="240" w:lineRule="auto"/>
        <w:jc w:val="right"/>
        <w:rPr>
          <w:rFonts w:ascii="Segoe UI" w:eastAsia="Times New Roman" w:hAnsi="Segoe UI" w:cs="Segoe UI"/>
          <w:color w:val="000000"/>
          <w:sz w:val="22"/>
          <w:szCs w:val="20"/>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D657C" w:rsidRPr="00735CDA">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735CDA" w14:paraId="730CBC0E" w14:textId="77777777" w:rsidTr="00AC7AB8">
        <w:trPr>
          <w:trHeight w:val="458"/>
        </w:trPr>
        <w:tc>
          <w:tcPr>
            <w:tcW w:w="4082" w:type="dxa"/>
            <w:shd w:val="clear" w:color="auto" w:fill="DEEAF6"/>
            <w:vAlign w:val="center"/>
          </w:tcPr>
          <w:p w14:paraId="6A1A3A1D" w14:textId="77777777" w:rsidR="00642DF9" w:rsidRPr="00735CDA" w:rsidRDefault="00642DF9" w:rsidP="00642DF9">
            <w:pPr>
              <w:spacing w:before="120" w:after="60" w:line="240" w:lineRule="auto"/>
              <w:rPr>
                <w:rFonts w:ascii="Segoe UI" w:eastAsia="Times New Roman" w:hAnsi="Segoe UI" w:cs="Segoe UI"/>
                <w:sz w:val="22"/>
              </w:rPr>
            </w:pPr>
            <w:r w:rsidRPr="00735CDA">
              <w:rPr>
                <w:rFonts w:ascii="Segoe UI" w:eastAsia="Times New Roman" w:hAnsi="Segoe UI" w:cs="Segoe UI"/>
                <w:sz w:val="22"/>
              </w:rPr>
              <w:lastRenderedPageBreak/>
              <w:t>Naziv ponudnika:</w:t>
            </w:r>
          </w:p>
        </w:tc>
        <w:tc>
          <w:tcPr>
            <w:tcW w:w="6124" w:type="dxa"/>
            <w:vAlign w:val="center"/>
          </w:tcPr>
          <w:p w14:paraId="0B345E27" w14:textId="77777777" w:rsidR="00642DF9" w:rsidRPr="00735CDA" w:rsidRDefault="00642DF9" w:rsidP="00642DF9">
            <w:pPr>
              <w:spacing w:before="120" w:after="60" w:line="240" w:lineRule="auto"/>
              <w:rPr>
                <w:rFonts w:ascii="Segoe UI" w:eastAsia="Times New Roman" w:hAnsi="Segoe UI" w:cs="Segoe UI"/>
                <w:sz w:val="22"/>
              </w:rPr>
            </w:pPr>
          </w:p>
        </w:tc>
      </w:tr>
      <w:tr w:rsidR="00642DF9" w:rsidRPr="00735CDA" w14:paraId="71A707E0" w14:textId="77777777" w:rsidTr="00AC7AB8">
        <w:trPr>
          <w:trHeight w:val="408"/>
        </w:trPr>
        <w:tc>
          <w:tcPr>
            <w:tcW w:w="4082" w:type="dxa"/>
            <w:shd w:val="clear" w:color="auto" w:fill="DEEAF6"/>
            <w:vAlign w:val="center"/>
          </w:tcPr>
          <w:p w14:paraId="4A9766A3" w14:textId="77777777" w:rsidR="00642DF9" w:rsidRPr="00735CDA" w:rsidRDefault="00642DF9" w:rsidP="00642DF9">
            <w:pPr>
              <w:tabs>
                <w:tab w:val="center" w:pos="4153"/>
                <w:tab w:val="right" w:pos="8306"/>
              </w:tabs>
              <w:spacing w:before="120" w:after="60" w:line="240" w:lineRule="auto"/>
              <w:rPr>
                <w:rFonts w:ascii="Segoe UI" w:eastAsia="Times New Roman" w:hAnsi="Segoe UI" w:cs="Segoe UI"/>
                <w:sz w:val="22"/>
              </w:rPr>
            </w:pPr>
            <w:r w:rsidRPr="00735CDA">
              <w:rPr>
                <w:rFonts w:ascii="Segoe UI" w:eastAsia="Times New Roman" w:hAnsi="Segoe UI" w:cs="Segoe UI"/>
                <w:sz w:val="22"/>
              </w:rPr>
              <w:t>Naslov ponudnika:</w:t>
            </w:r>
          </w:p>
        </w:tc>
        <w:tc>
          <w:tcPr>
            <w:tcW w:w="6124" w:type="dxa"/>
            <w:vAlign w:val="center"/>
          </w:tcPr>
          <w:p w14:paraId="2D49574E" w14:textId="77777777" w:rsidR="00642DF9" w:rsidRPr="00735CDA" w:rsidRDefault="00642DF9" w:rsidP="00642DF9">
            <w:pPr>
              <w:spacing w:before="120" w:after="60" w:line="240" w:lineRule="auto"/>
              <w:rPr>
                <w:rFonts w:ascii="Segoe UI" w:eastAsia="Times New Roman" w:hAnsi="Segoe UI" w:cs="Segoe UI"/>
                <w:sz w:val="22"/>
              </w:rPr>
            </w:pPr>
          </w:p>
        </w:tc>
      </w:tr>
      <w:tr w:rsidR="00642DF9" w:rsidRPr="00735CDA" w14:paraId="5A077E11" w14:textId="77777777" w:rsidTr="00AC7AB8">
        <w:trPr>
          <w:trHeight w:val="463"/>
        </w:trPr>
        <w:tc>
          <w:tcPr>
            <w:tcW w:w="4082" w:type="dxa"/>
            <w:shd w:val="clear" w:color="auto" w:fill="DEEAF6"/>
            <w:vAlign w:val="center"/>
          </w:tcPr>
          <w:p w14:paraId="2FE61396" w14:textId="77777777" w:rsidR="00642DF9" w:rsidRPr="00735CDA" w:rsidRDefault="00642DF9" w:rsidP="00642DF9">
            <w:pPr>
              <w:spacing w:before="120" w:after="60" w:line="240" w:lineRule="auto"/>
              <w:rPr>
                <w:rFonts w:ascii="Segoe UI" w:eastAsia="Times New Roman" w:hAnsi="Segoe UI" w:cs="Segoe UI"/>
                <w:sz w:val="22"/>
              </w:rPr>
            </w:pPr>
            <w:r w:rsidRPr="00735CDA">
              <w:rPr>
                <w:rFonts w:ascii="Segoe UI" w:eastAsia="Times New Roman" w:hAnsi="Segoe UI" w:cs="Segoe UI"/>
                <w:sz w:val="22"/>
              </w:rPr>
              <w:t>Kontaktna oseba:</w:t>
            </w:r>
          </w:p>
        </w:tc>
        <w:tc>
          <w:tcPr>
            <w:tcW w:w="6124" w:type="dxa"/>
            <w:vAlign w:val="center"/>
          </w:tcPr>
          <w:p w14:paraId="288A3B09" w14:textId="77777777" w:rsidR="00642DF9" w:rsidRPr="00735CDA" w:rsidRDefault="00642DF9" w:rsidP="00642DF9">
            <w:pPr>
              <w:spacing w:before="120" w:after="60" w:line="240" w:lineRule="auto"/>
              <w:jc w:val="center"/>
              <w:rPr>
                <w:rFonts w:ascii="Segoe UI" w:eastAsia="Times New Roman" w:hAnsi="Segoe UI" w:cs="Segoe UI"/>
                <w:sz w:val="22"/>
              </w:rPr>
            </w:pPr>
          </w:p>
        </w:tc>
      </w:tr>
      <w:tr w:rsidR="00642DF9" w:rsidRPr="00735CDA" w14:paraId="49AA949E" w14:textId="77777777" w:rsidTr="00AC7AB8">
        <w:tc>
          <w:tcPr>
            <w:tcW w:w="4082" w:type="dxa"/>
            <w:shd w:val="clear" w:color="auto" w:fill="DEEAF6"/>
            <w:vAlign w:val="center"/>
          </w:tcPr>
          <w:p w14:paraId="6C7C3C0C" w14:textId="77777777" w:rsidR="00642DF9" w:rsidRPr="00735CDA" w:rsidRDefault="00642DF9" w:rsidP="00642DF9">
            <w:pPr>
              <w:spacing w:before="120" w:after="60" w:line="240" w:lineRule="auto"/>
              <w:rPr>
                <w:rFonts w:ascii="Segoe UI" w:eastAsia="Times New Roman" w:hAnsi="Segoe UI" w:cs="Segoe UI"/>
                <w:sz w:val="22"/>
              </w:rPr>
            </w:pPr>
            <w:r w:rsidRPr="00735CDA">
              <w:rPr>
                <w:rFonts w:ascii="Segoe UI" w:eastAsia="Times New Roman" w:hAnsi="Segoe UI" w:cs="Segoe UI"/>
                <w:sz w:val="22"/>
              </w:rPr>
              <w:t>Elektronski naslov kontaktne osebe:</w:t>
            </w:r>
          </w:p>
        </w:tc>
        <w:tc>
          <w:tcPr>
            <w:tcW w:w="6124" w:type="dxa"/>
            <w:vAlign w:val="center"/>
          </w:tcPr>
          <w:p w14:paraId="75188B72" w14:textId="77777777" w:rsidR="00642DF9" w:rsidRPr="00735CDA" w:rsidRDefault="00642DF9" w:rsidP="00642DF9">
            <w:pPr>
              <w:spacing w:before="120" w:after="60" w:line="240" w:lineRule="auto"/>
              <w:rPr>
                <w:rFonts w:ascii="Segoe UI" w:eastAsia="Times New Roman" w:hAnsi="Segoe UI" w:cs="Segoe UI"/>
                <w:sz w:val="22"/>
              </w:rPr>
            </w:pPr>
          </w:p>
        </w:tc>
      </w:tr>
    </w:tbl>
    <w:p w14:paraId="30144326" w14:textId="77777777" w:rsidR="00642DF9" w:rsidRPr="00735CDA" w:rsidRDefault="00642DF9" w:rsidP="00642DF9">
      <w:pPr>
        <w:spacing w:before="120" w:after="60" w:line="240" w:lineRule="auto"/>
        <w:jc w:val="both"/>
        <w:rPr>
          <w:rFonts w:ascii="Segoe UI" w:eastAsia="Times New Roman" w:hAnsi="Segoe UI" w:cs="Segoe UI"/>
          <w:color w:val="000000"/>
          <w:sz w:val="22"/>
          <w:szCs w:val="20"/>
        </w:rPr>
      </w:pPr>
    </w:p>
    <w:p w14:paraId="1460C2CD" w14:textId="77777777" w:rsidR="00642DF9" w:rsidRPr="00735CDA" w:rsidRDefault="00642DF9" w:rsidP="00642DF9">
      <w:pPr>
        <w:spacing w:before="120" w:after="60" w:line="240" w:lineRule="auto"/>
        <w:jc w:val="both"/>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735CDA" w14:paraId="7D706AA5" w14:textId="77777777" w:rsidTr="00AC7AB8">
        <w:tc>
          <w:tcPr>
            <w:tcW w:w="2093" w:type="dxa"/>
            <w:tcBorders>
              <w:top w:val="nil"/>
              <w:left w:val="nil"/>
              <w:bottom w:val="nil"/>
              <w:right w:val="nil"/>
            </w:tcBorders>
            <w:shd w:val="clear" w:color="auto" w:fill="DEEAF6"/>
          </w:tcPr>
          <w:p w14:paraId="5F1DFC93" w14:textId="77777777" w:rsidR="00642DF9" w:rsidRPr="00735CDA" w:rsidRDefault="00642DF9" w:rsidP="00642DF9">
            <w:pPr>
              <w:spacing w:before="120" w:after="60" w:line="240" w:lineRule="auto"/>
              <w:jc w:val="both"/>
              <w:rPr>
                <w:rFonts w:ascii="Segoe UI" w:eastAsia="Times New Roman" w:hAnsi="Segoe UI" w:cs="Segoe UI"/>
                <w:b/>
                <w:color w:val="000000"/>
                <w:sz w:val="28"/>
                <w:szCs w:val="28"/>
              </w:rPr>
            </w:pPr>
            <w:r w:rsidRPr="00735CDA">
              <w:rPr>
                <w:rFonts w:ascii="Segoe UI" w:eastAsia="Times New Roman" w:hAnsi="Segoe UI" w:cs="Segoe UI"/>
                <w:b/>
                <w:color w:val="000000"/>
                <w:sz w:val="28"/>
                <w:szCs w:val="28"/>
              </w:rPr>
              <w:t>PONUDBO št.</w:t>
            </w:r>
          </w:p>
        </w:tc>
        <w:tc>
          <w:tcPr>
            <w:tcW w:w="2410" w:type="dxa"/>
            <w:tcBorders>
              <w:left w:val="nil"/>
            </w:tcBorders>
            <w:shd w:val="clear" w:color="auto" w:fill="auto"/>
          </w:tcPr>
          <w:p w14:paraId="1C6F85E5" w14:textId="77777777" w:rsidR="00642DF9" w:rsidRPr="00735CDA" w:rsidRDefault="00642DF9" w:rsidP="00642DF9">
            <w:pPr>
              <w:spacing w:before="120" w:after="60" w:line="240" w:lineRule="auto"/>
              <w:jc w:val="both"/>
              <w:rPr>
                <w:rFonts w:ascii="Segoe UI" w:eastAsia="Times New Roman" w:hAnsi="Segoe UI" w:cs="Segoe UI"/>
                <w:color w:val="000000"/>
                <w:szCs w:val="24"/>
              </w:rPr>
            </w:pPr>
          </w:p>
        </w:tc>
      </w:tr>
    </w:tbl>
    <w:p w14:paraId="5CB82E95" w14:textId="77777777" w:rsidR="00642DF9" w:rsidRPr="00735CDA"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735CDA" w14:paraId="6ADA6F67" w14:textId="77777777" w:rsidTr="00AC7AB8">
        <w:tc>
          <w:tcPr>
            <w:tcW w:w="10173" w:type="dxa"/>
            <w:gridSpan w:val="9"/>
            <w:vAlign w:val="bottom"/>
          </w:tcPr>
          <w:p w14:paraId="20DFE0AC" w14:textId="77777777" w:rsidR="00642DF9" w:rsidRPr="00735CDA" w:rsidRDefault="00642DF9" w:rsidP="00642DF9">
            <w:pPr>
              <w:spacing w:before="120" w:after="60" w:line="240" w:lineRule="auto"/>
              <w:rPr>
                <w:rFonts w:ascii="Segoe UI" w:eastAsia="Times New Roman" w:hAnsi="Segoe UI" w:cs="Segoe UI"/>
                <w:color w:val="000000"/>
                <w:sz w:val="4"/>
                <w:szCs w:val="20"/>
              </w:rPr>
            </w:pPr>
          </w:p>
          <w:p w14:paraId="47BAF875" w14:textId="77777777" w:rsidR="00642DF9" w:rsidRPr="00735CDA" w:rsidRDefault="00642DF9" w:rsidP="00642DF9">
            <w:pPr>
              <w:spacing w:before="120" w:after="60" w:line="240" w:lineRule="auto"/>
              <w:rPr>
                <w:rFonts w:ascii="Segoe UI" w:eastAsia="Times New Roman" w:hAnsi="Segoe UI" w:cs="Segoe UI"/>
                <w:color w:val="000000"/>
                <w:sz w:val="4"/>
                <w:szCs w:val="20"/>
              </w:rPr>
            </w:pPr>
          </w:p>
        </w:tc>
      </w:tr>
      <w:tr w:rsidR="00642DF9" w:rsidRPr="00735CDA" w14:paraId="46AA4DFA" w14:textId="77777777" w:rsidTr="00AC7AB8">
        <w:trPr>
          <w:trHeight w:val="285"/>
        </w:trPr>
        <w:tc>
          <w:tcPr>
            <w:tcW w:w="2235" w:type="dxa"/>
            <w:tcBorders>
              <w:right w:val="single" w:sz="4" w:space="0" w:color="auto"/>
            </w:tcBorders>
          </w:tcPr>
          <w:p w14:paraId="58F0A685"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23312FEF" w14:textId="77777777" w:rsidR="00642DF9" w:rsidRPr="00735CDA"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108A1B7"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330C4AB" w14:textId="77777777" w:rsidR="00642DF9" w:rsidRPr="00735CDA" w:rsidRDefault="00550E5F" w:rsidP="00642DF9">
            <w:pPr>
              <w:spacing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70F5B021"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1C72E44B" w14:textId="77777777" w:rsidR="00642DF9" w:rsidRPr="00735CDA"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7EACBFEC"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Gradnja</w:t>
            </w:r>
          </w:p>
        </w:tc>
        <w:tc>
          <w:tcPr>
            <w:tcW w:w="284" w:type="dxa"/>
            <w:vAlign w:val="center"/>
          </w:tcPr>
          <w:p w14:paraId="444BC728" w14:textId="77777777" w:rsidR="00642DF9" w:rsidRPr="00735CDA" w:rsidRDefault="00642DF9" w:rsidP="00642DF9">
            <w:pPr>
              <w:spacing w:line="240" w:lineRule="auto"/>
              <w:jc w:val="center"/>
              <w:rPr>
                <w:rFonts w:ascii="Segoe UI" w:eastAsia="Times New Roman" w:hAnsi="Segoe UI" w:cs="Segoe UI"/>
                <w:b/>
                <w:color w:val="000000"/>
                <w:sz w:val="22"/>
              </w:rPr>
            </w:pPr>
          </w:p>
        </w:tc>
        <w:tc>
          <w:tcPr>
            <w:tcW w:w="2064" w:type="dxa"/>
          </w:tcPr>
          <w:p w14:paraId="2A241E47" w14:textId="77777777" w:rsidR="00642DF9" w:rsidRPr="00735CDA" w:rsidRDefault="00642DF9" w:rsidP="00642DF9">
            <w:pPr>
              <w:spacing w:line="240" w:lineRule="auto"/>
              <w:rPr>
                <w:rFonts w:ascii="Segoe UI" w:eastAsia="Times New Roman" w:hAnsi="Segoe UI" w:cs="Segoe UI"/>
                <w:color w:val="000000"/>
                <w:sz w:val="22"/>
              </w:rPr>
            </w:pPr>
          </w:p>
        </w:tc>
      </w:tr>
    </w:tbl>
    <w:p w14:paraId="0E7E54E7" w14:textId="77777777" w:rsidR="00642DF9" w:rsidRPr="00735CDA"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735CDA" w14:paraId="40F720EB"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BD6AB" w14:textId="77777777" w:rsidR="00642DF9" w:rsidRPr="00735CDA" w:rsidRDefault="00642DF9" w:rsidP="00642DF9">
            <w:pPr>
              <w:spacing w:line="240" w:lineRule="auto"/>
              <w:rPr>
                <w:rFonts w:ascii="Segoe UI" w:eastAsia="Times New Roman" w:hAnsi="Segoe UI" w:cs="Segoe UI"/>
                <w:b/>
                <w:bCs/>
                <w:color w:val="000000"/>
                <w:sz w:val="22"/>
              </w:rPr>
            </w:pPr>
            <w:r w:rsidRPr="00735CDA">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52B7332A" w14:textId="77777777" w:rsidR="00642DF9" w:rsidRPr="00735CDA" w:rsidRDefault="00642DF9" w:rsidP="00642DF9">
            <w:pPr>
              <w:spacing w:line="240" w:lineRule="auto"/>
              <w:rPr>
                <w:rFonts w:ascii="Segoe UI" w:eastAsia="Times New Roman" w:hAnsi="Segoe UI" w:cs="Segoe UI"/>
                <w:b/>
                <w:bCs/>
                <w:color w:val="000000"/>
                <w:sz w:val="22"/>
              </w:rPr>
            </w:pPr>
            <w:r w:rsidRPr="00735CDA">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32B251" w14:textId="77777777" w:rsidR="00642DF9" w:rsidRPr="00735CDA" w:rsidRDefault="00642DF9" w:rsidP="00642DF9">
            <w:pPr>
              <w:spacing w:line="240" w:lineRule="auto"/>
              <w:rPr>
                <w:rFonts w:ascii="Segoe UI" w:eastAsia="Times New Roman" w:hAnsi="Segoe UI" w:cs="Segoe UI"/>
                <w:b/>
                <w:bCs/>
                <w:color w:val="000000"/>
                <w:sz w:val="22"/>
              </w:rPr>
            </w:pPr>
            <w:r w:rsidRPr="00735CDA">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EFA206" w14:textId="77777777" w:rsidR="00642DF9" w:rsidRPr="00735CDA" w:rsidRDefault="00642DF9" w:rsidP="00642DF9">
            <w:pPr>
              <w:spacing w:line="240" w:lineRule="auto"/>
              <w:rPr>
                <w:rFonts w:ascii="Segoe UI" w:eastAsia="Times New Roman" w:hAnsi="Segoe UI" w:cs="Segoe UI"/>
                <w:b/>
                <w:bCs/>
                <w:color w:val="000000"/>
                <w:sz w:val="22"/>
              </w:rPr>
            </w:pPr>
            <w:r w:rsidRPr="00735CDA">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27766D" w14:textId="77777777" w:rsidR="00642DF9" w:rsidRPr="00735CDA" w:rsidRDefault="00642DF9" w:rsidP="00642DF9">
            <w:pPr>
              <w:spacing w:line="240" w:lineRule="auto"/>
              <w:rPr>
                <w:rFonts w:ascii="Segoe UI" w:eastAsia="Times New Roman" w:hAnsi="Segoe UI" w:cs="Segoe UI"/>
                <w:b/>
                <w:bCs/>
                <w:color w:val="000000"/>
                <w:sz w:val="22"/>
              </w:rPr>
            </w:pPr>
            <w:r w:rsidRPr="00735CDA">
              <w:rPr>
                <w:rFonts w:ascii="Segoe UI" w:eastAsia="Times New Roman" w:hAnsi="Segoe UI" w:cs="Segoe UI"/>
                <w:b/>
                <w:bCs/>
                <w:color w:val="000000"/>
                <w:sz w:val="22"/>
              </w:rPr>
              <w:t>Cena EUR z DDV</w:t>
            </w:r>
          </w:p>
        </w:tc>
      </w:tr>
      <w:tr w:rsidR="00642DF9" w:rsidRPr="00735CDA" w14:paraId="31CE2D24"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6B1CF" w14:textId="77777777" w:rsidR="00642DF9" w:rsidRPr="00735CDA" w:rsidRDefault="00642DF9" w:rsidP="00642DF9">
            <w:pPr>
              <w:spacing w:line="240" w:lineRule="auto"/>
              <w:jc w:val="right"/>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72D03540" w14:textId="77777777" w:rsidR="00642DF9" w:rsidRPr="00735CDA" w:rsidRDefault="00672085" w:rsidP="00CB3C86">
            <w:pPr>
              <w:spacing w:after="120" w:line="240" w:lineRule="auto"/>
              <w:rPr>
                <w:rFonts w:ascii="Segoe UI" w:eastAsia="Times New Roman" w:hAnsi="Segoe UI" w:cs="Segoe UI"/>
                <w:b/>
                <w:caps/>
                <w:sz w:val="22"/>
              </w:rPr>
            </w:pPr>
            <w:r w:rsidRPr="00735CDA">
              <w:rPr>
                <w:rFonts w:ascii="Segoe UI" w:eastAsia="Times New Roman" w:hAnsi="Segoe UI" w:cs="Segoe UI"/>
                <w:b/>
                <w:caps/>
                <w:sz w:val="22"/>
              </w:rPr>
              <w:t xml:space="preserve">Presevni elektronski mikroskop za konvencionalne, 3D, magnetne in operando preiskave kemijskih in faznih transformacij na atomarnem nivoju pri spremenljivi pospeševalni napetosti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3897DD66" w14:textId="77777777" w:rsidR="00642DF9" w:rsidRPr="00735CDA" w:rsidRDefault="00642DF9" w:rsidP="00642DF9">
            <w:pPr>
              <w:spacing w:line="240" w:lineRule="auto"/>
              <w:jc w:val="right"/>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3515635A"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1091509C"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 </w:t>
            </w:r>
          </w:p>
        </w:tc>
      </w:tr>
    </w:tbl>
    <w:p w14:paraId="4DA687F5" w14:textId="77777777" w:rsidR="00642DF9" w:rsidRPr="00735CDA"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735CDA" w14:paraId="7D500FFF" w14:textId="77777777" w:rsidTr="00AC7AB8">
        <w:trPr>
          <w:cantSplit/>
        </w:trPr>
        <w:tc>
          <w:tcPr>
            <w:tcW w:w="3260" w:type="dxa"/>
            <w:tcBorders>
              <w:top w:val="single" w:sz="12" w:space="0" w:color="auto"/>
              <w:left w:val="single" w:sz="12" w:space="0" w:color="auto"/>
              <w:bottom w:val="single" w:sz="4" w:space="0" w:color="auto"/>
            </w:tcBorders>
          </w:tcPr>
          <w:p w14:paraId="08BA9F98" w14:textId="77777777" w:rsidR="00642DF9" w:rsidRPr="00735CDA" w:rsidRDefault="00642DF9" w:rsidP="00642DF9">
            <w:pPr>
              <w:spacing w:line="240" w:lineRule="auto"/>
              <w:jc w:val="right"/>
              <w:rPr>
                <w:rFonts w:ascii="Segoe UI" w:eastAsia="Times New Roman" w:hAnsi="Segoe UI" w:cs="Segoe UI"/>
                <w:b/>
                <w:color w:val="000000"/>
                <w:sz w:val="22"/>
                <w:szCs w:val="20"/>
              </w:rPr>
            </w:pPr>
            <w:r w:rsidRPr="00735CDA">
              <w:rPr>
                <w:rFonts w:ascii="Segoe UI" w:eastAsia="Times New Roman" w:hAnsi="Segoe UI" w:cs="Segoe UI"/>
                <w:b/>
                <w:color w:val="000000"/>
                <w:sz w:val="22"/>
                <w:szCs w:val="20"/>
              </w:rPr>
              <w:t>SKUPAJ EUR brez DDV</w:t>
            </w:r>
          </w:p>
        </w:tc>
        <w:tc>
          <w:tcPr>
            <w:tcW w:w="2145" w:type="dxa"/>
            <w:vAlign w:val="center"/>
          </w:tcPr>
          <w:p w14:paraId="7A8938AC" w14:textId="77777777" w:rsidR="00642DF9" w:rsidRPr="00735CDA" w:rsidRDefault="00642DF9" w:rsidP="00642DF9">
            <w:pPr>
              <w:spacing w:line="240" w:lineRule="auto"/>
              <w:jc w:val="right"/>
              <w:rPr>
                <w:rFonts w:ascii="Segoe UI" w:eastAsia="Times New Roman" w:hAnsi="Segoe UI" w:cs="Segoe UI"/>
                <w:b/>
                <w:color w:val="000000"/>
                <w:sz w:val="22"/>
              </w:rPr>
            </w:pPr>
          </w:p>
        </w:tc>
      </w:tr>
      <w:tr w:rsidR="00642DF9" w:rsidRPr="00735CDA" w14:paraId="53A3370E" w14:textId="77777777" w:rsidTr="00AC7AB8">
        <w:trPr>
          <w:cantSplit/>
        </w:trPr>
        <w:tc>
          <w:tcPr>
            <w:tcW w:w="3260" w:type="dxa"/>
            <w:tcBorders>
              <w:top w:val="single" w:sz="4" w:space="0" w:color="auto"/>
              <w:left w:val="single" w:sz="12" w:space="0" w:color="auto"/>
              <w:bottom w:val="single" w:sz="4" w:space="0" w:color="auto"/>
            </w:tcBorders>
          </w:tcPr>
          <w:p w14:paraId="0382B109" w14:textId="77777777" w:rsidR="00642DF9" w:rsidRPr="00735CDA" w:rsidRDefault="00642DF9" w:rsidP="00642DF9">
            <w:pPr>
              <w:spacing w:line="240" w:lineRule="auto"/>
              <w:jc w:val="right"/>
              <w:rPr>
                <w:rFonts w:ascii="Segoe UI" w:eastAsia="Times New Roman" w:hAnsi="Segoe UI" w:cs="Segoe UI"/>
                <w:b/>
                <w:color w:val="000000"/>
                <w:sz w:val="22"/>
                <w:szCs w:val="20"/>
              </w:rPr>
            </w:pPr>
            <w:r w:rsidRPr="00735CDA">
              <w:rPr>
                <w:rFonts w:ascii="Segoe UI" w:eastAsia="Times New Roman" w:hAnsi="Segoe UI" w:cs="Segoe UI"/>
                <w:b/>
                <w:color w:val="000000"/>
                <w:sz w:val="22"/>
                <w:szCs w:val="20"/>
              </w:rPr>
              <w:t>DDV</w:t>
            </w:r>
          </w:p>
        </w:tc>
        <w:tc>
          <w:tcPr>
            <w:tcW w:w="2145" w:type="dxa"/>
            <w:vAlign w:val="center"/>
          </w:tcPr>
          <w:p w14:paraId="47CE6270" w14:textId="77777777" w:rsidR="00642DF9" w:rsidRPr="00735CDA" w:rsidRDefault="00642DF9" w:rsidP="00642DF9">
            <w:pPr>
              <w:spacing w:line="240" w:lineRule="auto"/>
              <w:jc w:val="right"/>
              <w:rPr>
                <w:rFonts w:ascii="Segoe UI" w:eastAsia="Times New Roman" w:hAnsi="Segoe UI" w:cs="Segoe UI"/>
                <w:b/>
                <w:color w:val="000000"/>
                <w:sz w:val="22"/>
              </w:rPr>
            </w:pPr>
          </w:p>
        </w:tc>
      </w:tr>
      <w:tr w:rsidR="00642DF9" w:rsidRPr="00735CDA" w14:paraId="4629036F" w14:textId="77777777" w:rsidTr="00AC7AB8">
        <w:trPr>
          <w:cantSplit/>
        </w:trPr>
        <w:tc>
          <w:tcPr>
            <w:tcW w:w="3260" w:type="dxa"/>
            <w:tcBorders>
              <w:top w:val="double" w:sz="4" w:space="0" w:color="auto"/>
              <w:left w:val="single" w:sz="12" w:space="0" w:color="auto"/>
              <w:bottom w:val="single" w:sz="12" w:space="0" w:color="auto"/>
            </w:tcBorders>
          </w:tcPr>
          <w:p w14:paraId="37840228" w14:textId="77777777" w:rsidR="00642DF9" w:rsidRPr="00735CDA" w:rsidRDefault="00642DF9" w:rsidP="00642DF9">
            <w:pPr>
              <w:spacing w:line="240" w:lineRule="auto"/>
              <w:jc w:val="right"/>
              <w:rPr>
                <w:rFonts w:ascii="Segoe UI" w:eastAsia="Times New Roman" w:hAnsi="Segoe UI" w:cs="Segoe UI"/>
                <w:b/>
                <w:color w:val="000000"/>
                <w:sz w:val="22"/>
                <w:szCs w:val="20"/>
              </w:rPr>
            </w:pPr>
            <w:r w:rsidRPr="00735CDA">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5E538BDA" w14:textId="77777777" w:rsidR="00642DF9" w:rsidRPr="00735CDA" w:rsidRDefault="00642DF9" w:rsidP="00642DF9">
            <w:pPr>
              <w:spacing w:line="240" w:lineRule="auto"/>
              <w:jc w:val="center"/>
              <w:rPr>
                <w:rFonts w:ascii="Segoe UI" w:eastAsia="Times New Roman" w:hAnsi="Segoe UI" w:cs="Segoe UI"/>
                <w:b/>
                <w:color w:val="000000"/>
                <w:sz w:val="22"/>
              </w:rPr>
            </w:pPr>
          </w:p>
        </w:tc>
      </w:tr>
    </w:tbl>
    <w:p w14:paraId="2E759FFA" w14:textId="77777777" w:rsidR="00642DF9" w:rsidRPr="00735CDA"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735CDA" w14:paraId="11097E19" w14:textId="77777777" w:rsidTr="00AC7AB8">
        <w:tc>
          <w:tcPr>
            <w:tcW w:w="7938" w:type="dxa"/>
            <w:shd w:val="clear" w:color="auto" w:fill="DEEAF6"/>
          </w:tcPr>
          <w:p w14:paraId="71870DD0"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14:paraId="6529D627" w14:textId="77777777" w:rsidR="00642DF9" w:rsidRPr="00735CDA" w:rsidRDefault="00642DF9" w:rsidP="00642DF9">
            <w:pPr>
              <w:spacing w:line="240" w:lineRule="auto"/>
              <w:rPr>
                <w:rFonts w:ascii="Segoe UI" w:eastAsia="Times New Roman" w:hAnsi="Segoe UI" w:cs="Segoe UI"/>
                <w:color w:val="000000"/>
                <w:sz w:val="22"/>
                <w:lang w:eastAsia="sl-SI"/>
              </w:rPr>
            </w:pPr>
          </w:p>
        </w:tc>
      </w:tr>
      <w:tr w:rsidR="00642DF9" w:rsidRPr="00735CDA" w14:paraId="608EE1C2" w14:textId="77777777" w:rsidTr="00AC7AB8">
        <w:tc>
          <w:tcPr>
            <w:tcW w:w="7938" w:type="dxa"/>
            <w:shd w:val="clear" w:color="auto" w:fill="DEEAF6"/>
          </w:tcPr>
          <w:p w14:paraId="34373616"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Dobavni rok:</w:t>
            </w:r>
          </w:p>
        </w:tc>
        <w:tc>
          <w:tcPr>
            <w:tcW w:w="2155" w:type="dxa"/>
            <w:shd w:val="clear" w:color="auto" w:fill="auto"/>
          </w:tcPr>
          <w:p w14:paraId="4522BBE4" w14:textId="4980293F" w:rsidR="00642DF9" w:rsidRPr="00735CDA" w:rsidRDefault="001A4794" w:rsidP="00550E5F">
            <w:pPr>
              <w:spacing w:line="240" w:lineRule="auto"/>
              <w:rPr>
                <w:rFonts w:ascii="Segoe UI" w:eastAsia="Times New Roman" w:hAnsi="Segoe UI" w:cs="Segoe UI"/>
                <w:color w:val="000000"/>
                <w:sz w:val="22"/>
                <w:lang w:eastAsia="sl-SI"/>
              </w:rPr>
            </w:pPr>
            <w:r w:rsidRPr="001A4794">
              <w:rPr>
                <w:rFonts w:ascii="Segoe UI" w:eastAsia="Times New Roman" w:hAnsi="Segoe UI" w:cs="Segoe UI"/>
                <w:sz w:val="22"/>
                <w:lang w:val="en-US" w:eastAsia="sl-SI"/>
              </w:rPr>
              <w:t>do konca julija 2022</w:t>
            </w:r>
          </w:p>
        </w:tc>
      </w:tr>
      <w:tr w:rsidR="00642DF9" w:rsidRPr="00735CDA" w14:paraId="2D07B57B" w14:textId="77777777" w:rsidTr="00AC7AB8">
        <w:trPr>
          <w:trHeight w:val="70"/>
        </w:trPr>
        <w:tc>
          <w:tcPr>
            <w:tcW w:w="7938" w:type="dxa"/>
            <w:shd w:val="clear" w:color="auto" w:fill="DEEAF6"/>
          </w:tcPr>
          <w:p w14:paraId="6477B7B3"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Veljavnost ponudbe do:</w:t>
            </w:r>
          </w:p>
        </w:tc>
        <w:tc>
          <w:tcPr>
            <w:tcW w:w="2155" w:type="dxa"/>
            <w:shd w:val="clear" w:color="auto" w:fill="auto"/>
          </w:tcPr>
          <w:p w14:paraId="5FCF4144" w14:textId="77777777" w:rsidR="00642DF9" w:rsidRPr="00735CDA" w:rsidRDefault="00082974" w:rsidP="005B662E">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31. 10</w:t>
            </w:r>
            <w:r w:rsidR="005B662E" w:rsidRPr="00735CDA">
              <w:rPr>
                <w:rFonts w:ascii="Segoe UI" w:eastAsia="Times New Roman" w:hAnsi="Segoe UI" w:cs="Segoe UI"/>
                <w:color w:val="000000"/>
                <w:sz w:val="22"/>
                <w:lang w:eastAsia="sl-SI"/>
              </w:rPr>
              <w:t xml:space="preserve">. </w:t>
            </w:r>
            <w:r w:rsidR="00642DF9" w:rsidRPr="00735CDA">
              <w:rPr>
                <w:rFonts w:ascii="Segoe UI" w:eastAsia="Times New Roman" w:hAnsi="Segoe UI" w:cs="Segoe UI"/>
                <w:color w:val="000000"/>
                <w:sz w:val="22"/>
                <w:lang w:eastAsia="sl-SI"/>
              </w:rPr>
              <w:t>2022</w:t>
            </w:r>
          </w:p>
        </w:tc>
      </w:tr>
      <w:tr w:rsidR="00864034" w:rsidRPr="00735CDA" w14:paraId="333B5F08" w14:textId="77777777" w:rsidTr="00AC7AB8">
        <w:trPr>
          <w:trHeight w:val="70"/>
        </w:trPr>
        <w:tc>
          <w:tcPr>
            <w:tcW w:w="7938" w:type="dxa"/>
            <w:shd w:val="clear" w:color="auto" w:fill="DEEAF6"/>
          </w:tcPr>
          <w:p w14:paraId="1BC9F91E" w14:textId="77777777" w:rsidR="00864034" w:rsidRPr="00735CDA" w:rsidRDefault="00864034"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Garancija</w:t>
            </w:r>
          </w:p>
        </w:tc>
        <w:tc>
          <w:tcPr>
            <w:tcW w:w="2155" w:type="dxa"/>
            <w:shd w:val="clear" w:color="auto" w:fill="auto"/>
          </w:tcPr>
          <w:p w14:paraId="2E66A7AD" w14:textId="77777777" w:rsidR="00864034" w:rsidRPr="00735CDA" w:rsidRDefault="00864034" w:rsidP="005B662E">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12 mesecev</w:t>
            </w:r>
          </w:p>
        </w:tc>
      </w:tr>
    </w:tbl>
    <w:p w14:paraId="07B97ED1" w14:textId="77777777" w:rsidR="00642DF9" w:rsidRPr="00735CDA" w:rsidRDefault="00642DF9" w:rsidP="00642DF9">
      <w:pPr>
        <w:spacing w:before="120" w:after="60" w:line="240" w:lineRule="auto"/>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V primeru naročila blaga je dostava obvezna v skladišče Instituta "Jožef Stefan".</w:t>
      </w:r>
    </w:p>
    <w:p w14:paraId="7242C149" w14:textId="77777777" w:rsidR="00642DF9" w:rsidRPr="00735CDA" w:rsidRDefault="00642DF9" w:rsidP="00642DF9">
      <w:pPr>
        <w:spacing w:before="120" w:after="60" w:line="240" w:lineRule="auto"/>
        <w:rPr>
          <w:rFonts w:ascii="Segoe UI" w:eastAsia="Times New Roman" w:hAnsi="Segoe UI" w:cs="Segoe UI"/>
          <w:color w:val="000000"/>
          <w:sz w:val="22"/>
          <w:szCs w:val="20"/>
        </w:rPr>
      </w:pPr>
    </w:p>
    <w:p w14:paraId="05FDF18D" w14:textId="77777777" w:rsidR="00642DF9" w:rsidRPr="00735CDA" w:rsidRDefault="00642DF9" w:rsidP="00642DF9">
      <w:pPr>
        <w:spacing w:before="120" w:after="60" w:line="240" w:lineRule="auto"/>
        <w:rPr>
          <w:rFonts w:ascii="Segoe UI" w:eastAsia="Times New Roman" w:hAnsi="Segoe UI" w:cs="Segoe UI"/>
          <w:b/>
          <w:color w:val="000000"/>
          <w:sz w:val="22"/>
        </w:rPr>
      </w:pPr>
      <w:r w:rsidRPr="00735CDA">
        <w:rPr>
          <w:rFonts w:ascii="Segoe UI" w:eastAsia="Times New Roman" w:hAnsi="Segoe UI" w:cs="Segoe UI"/>
          <w:b/>
          <w:color w:val="000000"/>
          <w:sz w:val="22"/>
        </w:rPr>
        <w:t>OBVEZNA PRILOGA:</w:t>
      </w:r>
    </w:p>
    <w:p w14:paraId="7A287494" w14:textId="77777777" w:rsidR="00642DF9" w:rsidRPr="00735CDA" w:rsidRDefault="00642DF9" w:rsidP="00642DF9">
      <w:pPr>
        <w:spacing w:before="120" w:after="60" w:line="240" w:lineRule="auto"/>
        <w:jc w:val="both"/>
        <w:rPr>
          <w:rFonts w:ascii="Segoe UI" w:eastAsia="Times New Roman" w:hAnsi="Segoe UI" w:cs="Segoe UI"/>
          <w:b/>
          <w:i/>
          <w:color w:val="000000"/>
          <w:sz w:val="22"/>
        </w:rPr>
      </w:pPr>
      <w:r w:rsidRPr="00735CDA">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7D0D411B" w14:textId="77777777" w:rsidR="00642DF9" w:rsidRPr="00735CDA" w:rsidRDefault="00642DF9" w:rsidP="00642DF9">
      <w:pPr>
        <w:spacing w:before="120" w:after="60" w:line="240" w:lineRule="auto"/>
        <w:rPr>
          <w:rFonts w:ascii="Segoe UI" w:eastAsia="Times New Roman" w:hAnsi="Segoe UI" w:cs="Segoe UI"/>
          <w:b/>
          <w:color w:val="000000"/>
          <w:sz w:val="18"/>
          <w:szCs w:val="18"/>
        </w:rPr>
      </w:pPr>
    </w:p>
    <w:p w14:paraId="0087A605"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C8484E" w:rsidRPr="00735CDA" w14:paraId="09DAD4AD" w14:textId="77777777" w:rsidTr="00843C64">
        <w:tc>
          <w:tcPr>
            <w:tcW w:w="3190" w:type="dxa"/>
          </w:tcPr>
          <w:p w14:paraId="6EF8AF02" w14:textId="77777777" w:rsidR="00C8484E" w:rsidRPr="00735CDA" w:rsidRDefault="00C8484E" w:rsidP="00843C64">
            <w:pPr>
              <w:spacing w:line="240" w:lineRule="auto"/>
              <w:jc w:val="both"/>
              <w:rPr>
                <w:rFonts w:ascii="Segoe UI" w:eastAsia="Times New Roman" w:hAnsi="Segoe UI" w:cs="Segoe UI"/>
                <w:color w:val="000000"/>
                <w:sz w:val="22"/>
              </w:rPr>
            </w:pPr>
          </w:p>
        </w:tc>
        <w:tc>
          <w:tcPr>
            <w:tcW w:w="3190" w:type="dxa"/>
          </w:tcPr>
          <w:p w14:paraId="555ECB79" w14:textId="77777777" w:rsidR="00C8484E" w:rsidRPr="00735CDA" w:rsidRDefault="00C8484E" w:rsidP="00843C64">
            <w:pPr>
              <w:spacing w:line="240" w:lineRule="auto"/>
              <w:jc w:val="both"/>
              <w:rPr>
                <w:rFonts w:ascii="Segoe UI" w:eastAsia="Times New Roman" w:hAnsi="Segoe UI" w:cs="Segoe UI"/>
                <w:color w:val="000000"/>
                <w:sz w:val="22"/>
              </w:rPr>
            </w:pPr>
          </w:p>
        </w:tc>
        <w:tc>
          <w:tcPr>
            <w:tcW w:w="3826" w:type="dxa"/>
          </w:tcPr>
          <w:p w14:paraId="30B0CDFB" w14:textId="77777777" w:rsidR="00C8484E" w:rsidRPr="00735CDA" w:rsidRDefault="00C8484E" w:rsidP="00843C64">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Ponudnik:</w:t>
            </w:r>
          </w:p>
        </w:tc>
      </w:tr>
      <w:tr w:rsidR="00C8484E" w:rsidRPr="00735CDA" w14:paraId="03C72033" w14:textId="77777777" w:rsidTr="00843C64">
        <w:trPr>
          <w:trHeight w:hRule="exact" w:val="873"/>
        </w:trPr>
        <w:tc>
          <w:tcPr>
            <w:tcW w:w="3190" w:type="dxa"/>
          </w:tcPr>
          <w:p w14:paraId="2B1DB70F" w14:textId="77777777" w:rsidR="00C8484E" w:rsidRPr="00735CDA" w:rsidRDefault="00C8484E" w:rsidP="00843C64">
            <w:pPr>
              <w:spacing w:line="240" w:lineRule="auto"/>
              <w:jc w:val="center"/>
              <w:rPr>
                <w:rFonts w:ascii="Segoe UI" w:eastAsia="Times New Roman" w:hAnsi="Segoe UI" w:cs="Segoe UI"/>
                <w:i/>
                <w:color w:val="000000"/>
                <w:sz w:val="22"/>
                <w:szCs w:val="20"/>
                <w:vertAlign w:val="superscript"/>
              </w:rPr>
            </w:pPr>
          </w:p>
        </w:tc>
        <w:tc>
          <w:tcPr>
            <w:tcW w:w="3190" w:type="dxa"/>
          </w:tcPr>
          <w:p w14:paraId="2E04757E" w14:textId="77777777" w:rsidR="00C8484E" w:rsidRPr="00735CDA" w:rsidRDefault="00C8484E" w:rsidP="00843C64">
            <w:pPr>
              <w:spacing w:line="240" w:lineRule="auto"/>
              <w:jc w:val="center"/>
              <w:rPr>
                <w:rFonts w:ascii="Segoe UI" w:eastAsia="Times New Roman" w:hAnsi="Segoe UI" w:cs="Segoe UI"/>
                <w:i/>
                <w:color w:val="000000"/>
                <w:sz w:val="22"/>
                <w:szCs w:val="20"/>
                <w:vertAlign w:val="superscript"/>
              </w:rPr>
            </w:pPr>
          </w:p>
        </w:tc>
        <w:tc>
          <w:tcPr>
            <w:tcW w:w="3826" w:type="dxa"/>
          </w:tcPr>
          <w:p w14:paraId="7C1C41B4" w14:textId="77777777" w:rsidR="00C8484E" w:rsidRPr="00735CDA" w:rsidRDefault="00C8484E" w:rsidP="00843C64">
            <w:pPr>
              <w:spacing w:line="240" w:lineRule="auto"/>
              <w:jc w:val="center"/>
              <w:rPr>
                <w:rFonts w:ascii="Segoe UI" w:eastAsia="Times New Roman" w:hAnsi="Segoe UI" w:cs="Segoe UI"/>
                <w:i/>
                <w:color w:val="000000"/>
                <w:sz w:val="22"/>
                <w:szCs w:val="20"/>
                <w:vertAlign w:val="superscript"/>
              </w:rPr>
            </w:pPr>
          </w:p>
          <w:p w14:paraId="63119BE9" w14:textId="77777777" w:rsidR="00C8484E" w:rsidRPr="00735CDA" w:rsidRDefault="00C8484E" w:rsidP="00843C64">
            <w:pPr>
              <w:spacing w:line="240" w:lineRule="auto"/>
              <w:jc w:val="center"/>
              <w:rPr>
                <w:rFonts w:ascii="Segoe UI" w:eastAsia="Times New Roman" w:hAnsi="Segoe UI" w:cs="Segoe UI"/>
                <w:i/>
                <w:color w:val="000000"/>
                <w:sz w:val="22"/>
                <w:szCs w:val="20"/>
                <w:vertAlign w:val="superscript"/>
              </w:rPr>
            </w:pPr>
          </w:p>
          <w:p w14:paraId="35972DDC" w14:textId="77777777" w:rsidR="00C8484E" w:rsidRPr="00735CDA" w:rsidRDefault="00C8484E" w:rsidP="00843C64">
            <w:pPr>
              <w:spacing w:line="240" w:lineRule="auto"/>
              <w:jc w:val="center"/>
              <w:rPr>
                <w:rFonts w:ascii="Segoe UI" w:eastAsia="Times New Roman" w:hAnsi="Segoe UI" w:cs="Segoe UI"/>
                <w:i/>
                <w:color w:val="000000"/>
                <w:sz w:val="22"/>
                <w:szCs w:val="20"/>
                <w:vertAlign w:val="superscript"/>
              </w:rPr>
            </w:pPr>
          </w:p>
        </w:tc>
      </w:tr>
      <w:tr w:rsidR="00C8484E" w:rsidRPr="00735CDA" w14:paraId="336C0DDF" w14:textId="77777777" w:rsidTr="00843C64">
        <w:trPr>
          <w:trHeight w:val="86"/>
        </w:trPr>
        <w:tc>
          <w:tcPr>
            <w:tcW w:w="3190" w:type="dxa"/>
            <w:tcBorders>
              <w:top w:val="dashed" w:sz="4" w:space="0" w:color="auto"/>
            </w:tcBorders>
          </w:tcPr>
          <w:p w14:paraId="092AFEC0" w14:textId="77777777" w:rsidR="00C8484E" w:rsidRPr="00735CDA" w:rsidRDefault="00C8484E" w:rsidP="00843C64">
            <w:pPr>
              <w:spacing w:line="240" w:lineRule="auto"/>
              <w:jc w:val="center"/>
              <w:rPr>
                <w:rFonts w:ascii="Segoe UI" w:eastAsia="Times New Roman" w:hAnsi="Segoe UI" w:cs="Segoe UI"/>
                <w:i/>
                <w:color w:val="000000"/>
                <w:sz w:val="16"/>
                <w:szCs w:val="16"/>
              </w:rPr>
            </w:pPr>
            <w:r w:rsidRPr="00735CDA">
              <w:rPr>
                <w:rFonts w:ascii="Segoe UI" w:eastAsia="Times New Roman" w:hAnsi="Segoe UI" w:cs="Segoe UI"/>
                <w:i/>
                <w:color w:val="000000"/>
                <w:sz w:val="16"/>
                <w:szCs w:val="16"/>
              </w:rPr>
              <w:t>(kraj, datum)</w:t>
            </w:r>
          </w:p>
        </w:tc>
        <w:tc>
          <w:tcPr>
            <w:tcW w:w="3190" w:type="dxa"/>
          </w:tcPr>
          <w:p w14:paraId="517BC465" w14:textId="77777777" w:rsidR="00C8484E" w:rsidRPr="00735CDA" w:rsidRDefault="00C8484E" w:rsidP="00843C64">
            <w:pPr>
              <w:spacing w:line="240" w:lineRule="auto"/>
              <w:jc w:val="center"/>
              <w:rPr>
                <w:rFonts w:ascii="Segoe UI" w:eastAsia="Times New Roman" w:hAnsi="Segoe UI" w:cs="Segoe UI"/>
                <w:i/>
                <w:color w:val="000000"/>
                <w:sz w:val="16"/>
                <w:szCs w:val="16"/>
              </w:rPr>
            </w:pPr>
            <w:r w:rsidRPr="00735CDA">
              <w:rPr>
                <w:rFonts w:ascii="Segoe UI" w:eastAsia="Times New Roman" w:hAnsi="Segoe UI" w:cs="Segoe UI"/>
                <w:i/>
                <w:color w:val="000000"/>
                <w:sz w:val="16"/>
                <w:szCs w:val="16"/>
              </w:rPr>
              <w:t>(žig)</w:t>
            </w:r>
          </w:p>
        </w:tc>
        <w:tc>
          <w:tcPr>
            <w:tcW w:w="3826" w:type="dxa"/>
            <w:tcBorders>
              <w:top w:val="dashed" w:sz="4" w:space="0" w:color="auto"/>
            </w:tcBorders>
          </w:tcPr>
          <w:p w14:paraId="142A3CD2" w14:textId="77777777" w:rsidR="00C8484E" w:rsidRPr="00735CDA" w:rsidRDefault="00C8484E" w:rsidP="00843C64">
            <w:pPr>
              <w:spacing w:line="240" w:lineRule="auto"/>
              <w:jc w:val="center"/>
              <w:rPr>
                <w:rFonts w:ascii="Segoe UI" w:eastAsia="Times New Roman" w:hAnsi="Segoe UI" w:cs="Segoe UI"/>
                <w:i/>
                <w:color w:val="000000"/>
                <w:sz w:val="16"/>
                <w:szCs w:val="16"/>
              </w:rPr>
            </w:pPr>
            <w:r w:rsidRPr="00735CDA">
              <w:rPr>
                <w:rFonts w:ascii="Segoe UI" w:eastAsia="Times New Roman" w:hAnsi="Segoe UI" w:cs="Segoe UI"/>
                <w:i/>
                <w:color w:val="000000"/>
                <w:sz w:val="16"/>
                <w:szCs w:val="16"/>
              </w:rPr>
              <w:t>(podpis predstavnika)</w:t>
            </w:r>
          </w:p>
        </w:tc>
      </w:tr>
    </w:tbl>
    <w:p w14:paraId="535CE5B9"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2DE5CF83"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64569E3E"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6A019F91"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B535EDB"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286AE7F4"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285140CD"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02FC50C"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3A74FA0"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4A6870A"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13976347"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31C849B3"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6BC026A0"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4596B6B8"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41EC8E94"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2B26A686"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04CF2598"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19E1F391"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0C49AFC3"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01E87428"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4DBCCB5E"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ED2AEC3"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538768F9"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0CD2F526"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14135A5F"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457E9E64"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258F3ECB"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0368AAC5" w14:textId="77777777" w:rsidR="00DB3688" w:rsidRPr="00735CDA" w:rsidRDefault="00DB3688" w:rsidP="00642DF9">
      <w:pPr>
        <w:spacing w:before="120" w:after="60" w:line="240" w:lineRule="auto"/>
        <w:rPr>
          <w:rFonts w:ascii="Segoe UI" w:eastAsia="Times New Roman" w:hAnsi="Segoe UI" w:cs="Segoe UI"/>
          <w:b/>
          <w:color w:val="000000"/>
          <w:sz w:val="18"/>
          <w:szCs w:val="18"/>
        </w:rPr>
      </w:pPr>
    </w:p>
    <w:p w14:paraId="616C03CF"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07DAF78A" w14:textId="77777777" w:rsidR="00D840AF" w:rsidRPr="00735CDA" w:rsidRDefault="00D840AF" w:rsidP="00D840AF">
      <w:pPr>
        <w:shd w:val="clear" w:color="auto" w:fill="DEEAF6"/>
        <w:autoSpaceDE w:val="0"/>
        <w:autoSpaceDN w:val="0"/>
        <w:adjustRightInd w:val="0"/>
        <w:spacing w:line="240" w:lineRule="auto"/>
        <w:jc w:val="both"/>
        <w:rPr>
          <w:rFonts w:ascii="Cambria" w:eastAsia="Times New Roman" w:hAnsi="Cambria" w:cs="Arial"/>
          <w:b/>
          <w:bCs/>
          <w:color w:val="000000"/>
          <w:sz w:val="28"/>
          <w:szCs w:val="28"/>
          <w:lang w:eastAsia="sl-SI"/>
        </w:rPr>
      </w:pPr>
      <w:r w:rsidRPr="00735CDA">
        <w:rPr>
          <w:rFonts w:ascii="Cambria" w:eastAsia="Times New Roman" w:hAnsi="Cambria" w:cs="Times New Roman"/>
          <w:b/>
          <w:color w:val="000000"/>
          <w:sz w:val="28"/>
          <w:szCs w:val="28"/>
        </w:rPr>
        <w:t>IZJAVA O ZAGOTAVLJANJU TEHNIČNE USTREZNOSTI</w:t>
      </w:r>
    </w:p>
    <w:p w14:paraId="76572CB7" w14:textId="77777777" w:rsidR="00D840AF" w:rsidRPr="00735CDA" w:rsidRDefault="00D840AF" w:rsidP="00D840AF">
      <w:pPr>
        <w:spacing w:before="120" w:after="60" w:line="240" w:lineRule="auto"/>
        <w:jc w:val="right"/>
        <w:rPr>
          <w:rFonts w:ascii="Segoe UI" w:eastAsia="Times New Roman" w:hAnsi="Segoe UI" w:cs="Segoe UI"/>
          <w:color w:val="000000"/>
          <w:sz w:val="22"/>
          <w:szCs w:val="20"/>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OBRAZEC 8</w:t>
      </w:r>
    </w:p>
    <w:p w14:paraId="095B628B" w14:textId="77777777" w:rsidR="00D840AF" w:rsidRPr="00735CDA" w:rsidRDefault="00D840AF" w:rsidP="00D840AF">
      <w:pPr>
        <w:spacing w:line="240" w:lineRule="auto"/>
        <w:jc w:val="both"/>
        <w:rPr>
          <w:rFonts w:ascii="Cambria" w:eastAsia="Times New Roman" w:hAnsi="Cambria" w:cs="Arial"/>
          <w:sz w:val="22"/>
          <w:lang w:val="pl-PL" w:eastAsia="sl-SI"/>
        </w:rPr>
      </w:pPr>
      <w:r w:rsidRPr="00735CDA">
        <w:rPr>
          <w:rFonts w:ascii="Cambria" w:eastAsia="Calibri" w:hAnsi="Cambria" w:cs="Arial"/>
          <w:sz w:val="22"/>
          <w:lang w:eastAsia="sl-SI"/>
        </w:rPr>
        <w:lastRenderedPageBreak/>
        <w:t xml:space="preserve">Izjavljamo, da </w:t>
      </w:r>
      <w:r w:rsidRPr="00735CDA">
        <w:rPr>
          <w:rFonts w:ascii="Cambria" w:eastAsia="Times New Roman" w:hAnsi="Cambria" w:cs="Arial"/>
          <w:sz w:val="22"/>
          <w:lang w:val="pl-PL" w:eastAsia="sl-SI"/>
        </w:rPr>
        <w:t xml:space="preserve">zagotavljamo zahtevano tehnično ustreznost opreme v skladu z </w:t>
      </w:r>
      <w:r w:rsidRPr="00735CDA">
        <w:rPr>
          <w:rFonts w:ascii="Cambria" w:eastAsia="Times New Roman" w:hAnsi="Cambria" w:cs="Arial"/>
          <w:sz w:val="22"/>
          <w:u w:val="single"/>
          <w:lang w:val="pl-PL" w:eastAsia="sl-SI"/>
        </w:rPr>
        <w:t>vsemi</w:t>
      </w:r>
      <w:r w:rsidRPr="00735CDA">
        <w:rPr>
          <w:rFonts w:ascii="Cambria" w:eastAsia="Times New Roman" w:hAnsi="Cambria" w:cs="Arial"/>
          <w:sz w:val="22"/>
          <w:lang w:val="pl-PL" w:eastAsia="sl-SI"/>
        </w:rPr>
        <w:t xml:space="preserve"> tehničnimi zahtevami  opisa  opreme iz razpisne dokumentacije (vse zahteve v tabeli so podane kumulativno):</w:t>
      </w:r>
    </w:p>
    <w:p w14:paraId="11E01DEE" w14:textId="77777777" w:rsidR="00D840AF" w:rsidRPr="00735CDA" w:rsidRDefault="00D840AF" w:rsidP="00D840AF">
      <w:pPr>
        <w:autoSpaceDE w:val="0"/>
        <w:autoSpaceDN w:val="0"/>
        <w:adjustRightInd w:val="0"/>
        <w:spacing w:line="240" w:lineRule="auto"/>
        <w:jc w:val="both"/>
        <w:rPr>
          <w:rFonts w:ascii="Cambria" w:eastAsia="Times New Roman" w:hAnsi="Cambria" w:cs="Arial"/>
          <w:b/>
          <w:bCs/>
          <w:color w:val="000000"/>
          <w:sz w:val="28"/>
          <w:szCs w:val="28"/>
          <w:lang w:eastAsia="sl-SI"/>
        </w:rPr>
      </w:pPr>
    </w:p>
    <w:tbl>
      <w:tblPr>
        <w:tblW w:w="9988" w:type="dxa"/>
        <w:tblInd w:w="80" w:type="dxa"/>
        <w:tblCellMar>
          <w:left w:w="70" w:type="dxa"/>
          <w:right w:w="70" w:type="dxa"/>
        </w:tblCellMar>
        <w:tblLook w:val="04A0" w:firstRow="1" w:lastRow="0" w:firstColumn="1" w:lastColumn="0" w:noHBand="0" w:noVBand="1"/>
      </w:tblPr>
      <w:tblGrid>
        <w:gridCol w:w="3571"/>
        <w:gridCol w:w="1415"/>
        <w:gridCol w:w="1118"/>
        <w:gridCol w:w="2420"/>
        <w:gridCol w:w="1464"/>
      </w:tblGrid>
      <w:tr w:rsidR="00D840AF" w:rsidRPr="00735CDA" w14:paraId="0D7A2794" w14:textId="77777777" w:rsidTr="00A17C87">
        <w:trPr>
          <w:trHeight w:val="600"/>
        </w:trPr>
        <w:tc>
          <w:tcPr>
            <w:tcW w:w="3571" w:type="dxa"/>
            <w:tcBorders>
              <w:top w:val="single" w:sz="8" w:space="0" w:color="auto"/>
              <w:left w:val="single" w:sz="8" w:space="0" w:color="auto"/>
              <w:bottom w:val="nil"/>
              <w:right w:val="single" w:sz="4" w:space="0" w:color="auto"/>
            </w:tcBorders>
            <w:shd w:val="clear" w:color="auto" w:fill="DEEAF6"/>
            <w:vAlign w:val="center"/>
            <w:hideMark/>
          </w:tcPr>
          <w:p w14:paraId="5DE8E61C" w14:textId="77777777" w:rsidR="00D840AF" w:rsidRPr="00735CDA" w:rsidRDefault="00D840AF" w:rsidP="00D840AF">
            <w:pPr>
              <w:spacing w:line="240" w:lineRule="auto"/>
              <w:rPr>
                <w:rFonts w:ascii="Cambria" w:eastAsia="Times New Roman" w:hAnsi="Cambria" w:cs="Arial"/>
                <w:b/>
                <w:bCs/>
                <w:color w:val="000000"/>
                <w:sz w:val="22"/>
                <w:lang w:eastAsia="sl-SI"/>
              </w:rPr>
            </w:pPr>
            <w:r w:rsidRPr="00735CDA">
              <w:rPr>
                <w:rFonts w:ascii="Cambria" w:eastAsia="Times New Roman" w:hAnsi="Cambria" w:cs="Arial"/>
                <w:b/>
                <w:bCs/>
                <w:color w:val="000000"/>
                <w:sz w:val="22"/>
                <w:lang w:eastAsia="sl-SI"/>
              </w:rPr>
              <w:t>ZAHTEVANE KARAKTERISTIKE</w:t>
            </w:r>
          </w:p>
        </w:tc>
        <w:tc>
          <w:tcPr>
            <w:tcW w:w="2533" w:type="dxa"/>
            <w:gridSpan w:val="2"/>
            <w:tcBorders>
              <w:top w:val="single" w:sz="8" w:space="0" w:color="auto"/>
              <w:left w:val="nil"/>
              <w:bottom w:val="nil"/>
              <w:right w:val="single" w:sz="4" w:space="0" w:color="000000"/>
            </w:tcBorders>
            <w:shd w:val="clear" w:color="auto" w:fill="DEEAF6"/>
            <w:vAlign w:val="center"/>
            <w:hideMark/>
          </w:tcPr>
          <w:p w14:paraId="4AD0B848" w14:textId="77777777" w:rsidR="00D840AF" w:rsidRPr="00735CDA" w:rsidRDefault="00D840AF" w:rsidP="00D840AF">
            <w:pPr>
              <w:spacing w:line="240" w:lineRule="auto"/>
              <w:rPr>
                <w:rFonts w:ascii="Cambria" w:eastAsia="Times New Roman" w:hAnsi="Cambria" w:cs="Arial"/>
                <w:b/>
                <w:bCs/>
                <w:color w:val="000000"/>
                <w:sz w:val="22"/>
                <w:lang w:eastAsia="sl-SI"/>
              </w:rPr>
            </w:pPr>
            <w:r w:rsidRPr="00735CDA">
              <w:rPr>
                <w:rFonts w:ascii="Cambria" w:eastAsia="Times New Roman" w:hAnsi="Cambria" w:cs="Arial"/>
                <w:b/>
                <w:bCs/>
                <w:color w:val="000000"/>
                <w:sz w:val="22"/>
                <w:lang w:eastAsia="sl-SI"/>
              </w:rPr>
              <w:t>KARAKTERISTIKE PONUJENEGA BLAGA</w:t>
            </w:r>
          </w:p>
        </w:tc>
        <w:tc>
          <w:tcPr>
            <w:tcW w:w="2420" w:type="dxa"/>
            <w:tcBorders>
              <w:top w:val="single" w:sz="8" w:space="0" w:color="auto"/>
              <w:left w:val="nil"/>
              <w:bottom w:val="nil"/>
              <w:right w:val="single" w:sz="4" w:space="0" w:color="auto"/>
            </w:tcBorders>
            <w:shd w:val="clear" w:color="auto" w:fill="DEEAF6"/>
            <w:vAlign w:val="bottom"/>
            <w:hideMark/>
          </w:tcPr>
          <w:p w14:paraId="443A8284" w14:textId="77777777" w:rsidR="00D840AF" w:rsidRPr="00735CDA" w:rsidRDefault="00D840AF" w:rsidP="00D840AF">
            <w:pPr>
              <w:spacing w:line="240" w:lineRule="auto"/>
              <w:rPr>
                <w:rFonts w:ascii="Cambria" w:eastAsia="Times New Roman" w:hAnsi="Cambria" w:cs="Arial"/>
                <w:b/>
                <w:bCs/>
                <w:color w:val="000000"/>
                <w:sz w:val="22"/>
                <w:lang w:eastAsia="sl-SI"/>
              </w:rPr>
            </w:pPr>
            <w:r w:rsidRPr="00735CDA">
              <w:rPr>
                <w:rFonts w:ascii="Cambria" w:eastAsia="Times New Roman" w:hAnsi="Cambria" w:cs="Arial"/>
                <w:b/>
                <w:bCs/>
                <w:color w:val="000000"/>
                <w:sz w:val="22"/>
                <w:lang w:eastAsia="sl-SI"/>
              </w:rPr>
              <w:t>DOKUMENT</w:t>
            </w:r>
          </w:p>
        </w:tc>
        <w:tc>
          <w:tcPr>
            <w:tcW w:w="1464" w:type="dxa"/>
            <w:tcBorders>
              <w:top w:val="single" w:sz="8" w:space="0" w:color="auto"/>
              <w:left w:val="nil"/>
              <w:bottom w:val="nil"/>
              <w:right w:val="single" w:sz="8" w:space="0" w:color="auto"/>
            </w:tcBorders>
            <w:shd w:val="clear" w:color="auto" w:fill="DEEAF6"/>
            <w:vAlign w:val="bottom"/>
            <w:hideMark/>
          </w:tcPr>
          <w:p w14:paraId="13ADCC0F" w14:textId="77777777" w:rsidR="00D840AF" w:rsidRPr="00735CDA" w:rsidRDefault="00D840AF" w:rsidP="00D840AF">
            <w:pPr>
              <w:spacing w:line="240" w:lineRule="auto"/>
              <w:rPr>
                <w:rFonts w:ascii="Cambria" w:eastAsia="Times New Roman" w:hAnsi="Cambria" w:cs="Arial"/>
                <w:b/>
                <w:bCs/>
                <w:color w:val="000000"/>
                <w:sz w:val="22"/>
                <w:lang w:eastAsia="sl-SI"/>
              </w:rPr>
            </w:pPr>
            <w:r w:rsidRPr="00735CDA">
              <w:rPr>
                <w:rFonts w:ascii="Cambria" w:eastAsia="Times New Roman" w:hAnsi="Cambria" w:cs="Arial"/>
                <w:b/>
                <w:bCs/>
                <w:color w:val="000000"/>
                <w:sz w:val="22"/>
                <w:lang w:eastAsia="sl-SI"/>
              </w:rPr>
              <w:t>STRAN</w:t>
            </w:r>
          </w:p>
        </w:tc>
      </w:tr>
      <w:tr w:rsidR="00D840AF" w:rsidRPr="00735CDA" w14:paraId="57D3CEA2" w14:textId="77777777" w:rsidTr="00A17C87">
        <w:trPr>
          <w:trHeight w:val="1485"/>
        </w:trPr>
        <w:tc>
          <w:tcPr>
            <w:tcW w:w="3571" w:type="dxa"/>
            <w:tcBorders>
              <w:top w:val="nil"/>
              <w:left w:val="single" w:sz="8" w:space="0" w:color="auto"/>
              <w:bottom w:val="double" w:sz="6" w:space="0" w:color="auto"/>
              <w:right w:val="single" w:sz="4" w:space="0" w:color="auto"/>
            </w:tcBorders>
            <w:shd w:val="clear" w:color="auto" w:fill="DEEAF6"/>
            <w:vAlign w:val="bottom"/>
            <w:hideMark/>
          </w:tcPr>
          <w:p w14:paraId="224D2139" w14:textId="77777777" w:rsidR="00D840AF" w:rsidRPr="00735CDA" w:rsidRDefault="00D840AF" w:rsidP="00D840AF">
            <w:pPr>
              <w:spacing w:line="240" w:lineRule="auto"/>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 </w:t>
            </w:r>
          </w:p>
        </w:tc>
        <w:tc>
          <w:tcPr>
            <w:tcW w:w="2533" w:type="dxa"/>
            <w:gridSpan w:val="2"/>
            <w:tcBorders>
              <w:top w:val="nil"/>
              <w:left w:val="nil"/>
              <w:bottom w:val="double" w:sz="6" w:space="0" w:color="auto"/>
              <w:right w:val="single" w:sz="4" w:space="0" w:color="auto"/>
            </w:tcBorders>
            <w:shd w:val="clear" w:color="auto" w:fill="DEEAF6"/>
            <w:hideMark/>
          </w:tcPr>
          <w:p w14:paraId="040053FD" w14:textId="2827657D" w:rsidR="00D840AF" w:rsidRPr="00735CDA" w:rsidRDefault="00D840AF" w:rsidP="00D50D1A">
            <w:pPr>
              <w:spacing w:line="240" w:lineRule="auto"/>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(prijavitelj obkroži ustrez</w:t>
            </w:r>
            <w:r w:rsidR="00D50D1A" w:rsidRPr="00735CDA">
              <w:rPr>
                <w:rFonts w:ascii="Cambria" w:eastAsia="Times New Roman" w:hAnsi="Cambria" w:cs="Arial"/>
                <w:color w:val="000000"/>
                <w:sz w:val="22"/>
                <w:lang w:eastAsia="sl-SI"/>
              </w:rPr>
              <w:t>en</w:t>
            </w:r>
            <w:r w:rsidRPr="00735CDA">
              <w:rPr>
                <w:rFonts w:ascii="Cambria" w:eastAsia="Times New Roman" w:hAnsi="Cambria" w:cs="Arial"/>
                <w:color w:val="000000"/>
                <w:sz w:val="22"/>
                <w:lang w:eastAsia="sl-SI"/>
              </w:rPr>
              <w:t xml:space="preserve"> </w:t>
            </w:r>
            <w:r w:rsidR="00D50D1A" w:rsidRPr="00735CDA">
              <w:rPr>
                <w:rFonts w:ascii="Cambria" w:eastAsia="Times New Roman" w:hAnsi="Cambria" w:cs="Arial"/>
                <w:color w:val="000000"/>
                <w:sz w:val="22"/>
                <w:lang w:eastAsia="sl-SI"/>
              </w:rPr>
              <w:t>odgovor in specificira</w:t>
            </w:r>
            <w:r w:rsidRPr="00735CDA">
              <w:rPr>
                <w:rFonts w:ascii="Cambria" w:eastAsia="Times New Roman" w:hAnsi="Cambria" w:cs="Arial"/>
                <w:color w:val="000000"/>
                <w:sz w:val="22"/>
                <w:lang w:eastAsia="sl-SI"/>
              </w:rPr>
              <w:t xml:space="preserve"> karakteristiko, kadar je potrebno)</w:t>
            </w:r>
          </w:p>
        </w:tc>
        <w:tc>
          <w:tcPr>
            <w:tcW w:w="2420" w:type="dxa"/>
            <w:tcBorders>
              <w:top w:val="nil"/>
              <w:left w:val="nil"/>
              <w:bottom w:val="double" w:sz="6" w:space="0" w:color="auto"/>
              <w:right w:val="single" w:sz="4" w:space="0" w:color="auto"/>
            </w:tcBorders>
            <w:shd w:val="clear" w:color="auto" w:fill="DEEAF6"/>
            <w:hideMark/>
          </w:tcPr>
          <w:p w14:paraId="1BA2C0F1" w14:textId="1122D3F9" w:rsidR="00D840AF" w:rsidRPr="00735CDA" w:rsidRDefault="00D840AF" w:rsidP="00D50D1A">
            <w:pPr>
              <w:spacing w:line="240" w:lineRule="auto"/>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 xml:space="preserve">(oznaka dokumenta, </w:t>
            </w:r>
            <w:r w:rsidR="00D50D1A" w:rsidRPr="00735CDA">
              <w:rPr>
                <w:rFonts w:ascii="Cambria" w:eastAsia="Times New Roman" w:hAnsi="Cambria" w:cs="Arial"/>
                <w:color w:val="000000"/>
                <w:sz w:val="22"/>
                <w:lang w:eastAsia="sl-SI"/>
              </w:rPr>
              <w:t>ki</w:t>
            </w:r>
            <w:r w:rsidRPr="00735CDA">
              <w:rPr>
                <w:rFonts w:ascii="Cambria" w:eastAsia="Times New Roman" w:hAnsi="Cambria" w:cs="Arial"/>
                <w:color w:val="000000"/>
                <w:sz w:val="22"/>
                <w:lang w:eastAsia="sl-SI"/>
              </w:rPr>
              <w:t xml:space="preserve"> dokazuje </w:t>
            </w:r>
            <w:r w:rsidR="00D50D1A" w:rsidRPr="00735CDA">
              <w:rPr>
                <w:rFonts w:ascii="Cambria" w:eastAsia="Times New Roman" w:hAnsi="Cambria" w:cs="Arial"/>
                <w:color w:val="000000"/>
                <w:sz w:val="22"/>
                <w:lang w:eastAsia="sl-SI"/>
              </w:rPr>
              <w:t>lastnost</w:t>
            </w:r>
            <w:r w:rsidRPr="00735CDA">
              <w:rPr>
                <w:rFonts w:ascii="Cambria" w:eastAsia="Times New Roman" w:hAnsi="Cambria" w:cs="Arial"/>
                <w:color w:val="000000"/>
                <w:sz w:val="22"/>
                <w:lang w:eastAsia="sl-SI"/>
              </w:rPr>
              <w:t>)</w:t>
            </w:r>
          </w:p>
        </w:tc>
        <w:tc>
          <w:tcPr>
            <w:tcW w:w="1464" w:type="dxa"/>
            <w:tcBorders>
              <w:top w:val="nil"/>
              <w:left w:val="nil"/>
              <w:bottom w:val="double" w:sz="6" w:space="0" w:color="auto"/>
              <w:right w:val="single" w:sz="8" w:space="0" w:color="auto"/>
            </w:tcBorders>
            <w:shd w:val="clear" w:color="auto" w:fill="DEEAF6"/>
            <w:hideMark/>
          </w:tcPr>
          <w:p w14:paraId="4DD0A196" w14:textId="5AEA3CC2" w:rsidR="00D840AF" w:rsidRPr="00735CDA" w:rsidRDefault="00D840AF" w:rsidP="00D50D1A">
            <w:pPr>
              <w:spacing w:line="240" w:lineRule="auto"/>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 xml:space="preserve">(stran v dokumentu, kjer je </w:t>
            </w:r>
            <w:r w:rsidR="00D50D1A" w:rsidRPr="00735CDA">
              <w:rPr>
                <w:rFonts w:ascii="Cambria" w:eastAsia="Times New Roman" w:hAnsi="Cambria" w:cs="Arial"/>
                <w:color w:val="000000"/>
                <w:sz w:val="22"/>
                <w:lang w:eastAsia="sl-SI"/>
              </w:rPr>
              <w:t>lastnost</w:t>
            </w:r>
            <w:r w:rsidRPr="00735CDA">
              <w:rPr>
                <w:rFonts w:ascii="Cambria" w:eastAsia="Times New Roman" w:hAnsi="Cambria" w:cs="Arial"/>
                <w:color w:val="000000"/>
                <w:sz w:val="22"/>
                <w:lang w:eastAsia="sl-SI"/>
              </w:rPr>
              <w:t xml:space="preserve"> </w:t>
            </w:r>
            <w:r w:rsidR="00D50D1A" w:rsidRPr="00735CDA">
              <w:rPr>
                <w:rFonts w:ascii="Cambria" w:eastAsia="Times New Roman" w:hAnsi="Cambria" w:cs="Arial"/>
                <w:color w:val="000000"/>
                <w:sz w:val="22"/>
                <w:lang w:eastAsia="sl-SI"/>
              </w:rPr>
              <w:t>definirana</w:t>
            </w:r>
            <w:r w:rsidRPr="00735CDA">
              <w:rPr>
                <w:rFonts w:ascii="Cambria" w:eastAsia="Times New Roman" w:hAnsi="Cambria" w:cs="Arial"/>
                <w:color w:val="000000"/>
                <w:sz w:val="22"/>
                <w:lang w:eastAsia="sl-SI"/>
              </w:rPr>
              <w:t>)</w:t>
            </w:r>
          </w:p>
        </w:tc>
      </w:tr>
      <w:tr w:rsidR="00D840AF" w:rsidRPr="00735CDA" w14:paraId="0233C58D" w14:textId="77777777" w:rsidTr="00A17C87">
        <w:trPr>
          <w:trHeight w:val="315"/>
        </w:trPr>
        <w:tc>
          <w:tcPr>
            <w:tcW w:w="9988" w:type="dxa"/>
            <w:gridSpan w:val="5"/>
            <w:tcBorders>
              <w:top w:val="nil"/>
              <w:left w:val="single" w:sz="8" w:space="0" w:color="auto"/>
              <w:bottom w:val="single" w:sz="4" w:space="0" w:color="auto"/>
              <w:right w:val="single" w:sz="8" w:space="0" w:color="000000"/>
            </w:tcBorders>
            <w:shd w:val="clear" w:color="auto" w:fill="auto"/>
          </w:tcPr>
          <w:p w14:paraId="73AB0034" w14:textId="77777777" w:rsidR="00D840AF" w:rsidRPr="00735CDA" w:rsidRDefault="00D313E6" w:rsidP="00D840AF">
            <w:pPr>
              <w:spacing w:line="240" w:lineRule="auto"/>
              <w:rPr>
                <w:rFonts w:ascii="Cambria" w:eastAsia="Times New Roman" w:hAnsi="Cambria" w:cs="Arial"/>
                <w:b/>
                <w:color w:val="000000"/>
                <w:sz w:val="22"/>
                <w:lang w:eastAsia="sl-SI"/>
              </w:rPr>
            </w:pPr>
            <w:r w:rsidRPr="00735CDA">
              <w:rPr>
                <w:rFonts w:ascii="Cambria" w:eastAsia="Times New Roman" w:hAnsi="Cambria" w:cs="Arial"/>
                <w:b/>
                <w:color w:val="000000"/>
                <w:sz w:val="22"/>
                <w:lang w:eastAsia="sl-SI"/>
              </w:rPr>
              <w:t>SPLOŠNE MINIMALNE ZAHTEVE</w:t>
            </w:r>
          </w:p>
        </w:tc>
      </w:tr>
      <w:tr w:rsidR="00D840AF" w:rsidRPr="00735CDA" w14:paraId="20D51719" w14:textId="77777777" w:rsidTr="000D72C3">
        <w:tc>
          <w:tcPr>
            <w:tcW w:w="3571" w:type="dxa"/>
            <w:tcBorders>
              <w:left w:val="single" w:sz="4" w:space="0" w:color="auto"/>
              <w:bottom w:val="single" w:sz="4" w:space="0" w:color="auto"/>
              <w:right w:val="single" w:sz="4" w:space="0" w:color="auto"/>
            </w:tcBorders>
            <w:shd w:val="clear" w:color="auto" w:fill="auto"/>
          </w:tcPr>
          <w:p w14:paraId="50E44898" w14:textId="77777777" w:rsidR="007A7FEC" w:rsidRPr="00735CDA" w:rsidRDefault="007A7FEC" w:rsidP="007A7F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 xml:space="preserve">POSTAVKA 1: </w:t>
            </w:r>
          </w:p>
          <w:p w14:paraId="172E730A" w14:textId="4FD8F2B7" w:rsidR="00D840AF" w:rsidRPr="00735CDA" w:rsidRDefault="00714228" w:rsidP="007A7FEC">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Analitski TEM/STEM z območjem delovanja pri pospeševalnih napetostih od ≤ 80 do 200 kV</w:t>
            </w:r>
          </w:p>
        </w:tc>
        <w:tc>
          <w:tcPr>
            <w:tcW w:w="1415" w:type="dxa"/>
            <w:tcBorders>
              <w:top w:val="nil"/>
              <w:left w:val="single" w:sz="4" w:space="0" w:color="auto"/>
              <w:bottom w:val="single" w:sz="4" w:space="0" w:color="auto"/>
              <w:right w:val="single" w:sz="4" w:space="0" w:color="auto"/>
            </w:tcBorders>
            <w:shd w:val="clear" w:color="auto" w:fill="auto"/>
            <w:vAlign w:val="center"/>
          </w:tcPr>
          <w:p w14:paraId="6BFFFEAE" w14:textId="7E2033C1" w:rsidR="00D840AF" w:rsidRPr="00735CDA" w:rsidRDefault="00811DCA" w:rsidP="0070771C">
            <w:pPr>
              <w:spacing w:line="240" w:lineRule="auto"/>
              <w:jc w:val="center"/>
              <w:rPr>
                <w:rFonts w:ascii="Cambria" w:eastAsia="Times New Roman" w:hAnsi="Cambria" w:cs="Arial"/>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56DA44F5" w14:textId="6CFC95DF" w:rsidR="00D840AF"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0E944CA4" w14:textId="77777777" w:rsidR="00D840AF" w:rsidRPr="00735CDA" w:rsidRDefault="00D840AF" w:rsidP="000D72C3">
            <w:pPr>
              <w:spacing w:line="240" w:lineRule="auto"/>
              <w:rPr>
                <w:rFonts w:ascii="Cambria" w:eastAsia="Times New Roman" w:hAnsi="Cambria" w:cs="Arial"/>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6A4CD6B0" w14:textId="77777777" w:rsidR="00D840AF" w:rsidRPr="00735CDA" w:rsidRDefault="00D840AF" w:rsidP="000D72C3">
            <w:pPr>
              <w:spacing w:line="240" w:lineRule="auto"/>
              <w:rPr>
                <w:rFonts w:ascii="Cambria" w:eastAsia="Times New Roman" w:hAnsi="Cambria" w:cs="Arial"/>
                <w:b/>
                <w:bCs/>
                <w:color w:val="000000"/>
                <w:sz w:val="22"/>
                <w:lang w:eastAsia="sl-SI"/>
              </w:rPr>
            </w:pPr>
          </w:p>
        </w:tc>
      </w:tr>
      <w:tr w:rsidR="00CA44BC" w:rsidRPr="00735CDA" w14:paraId="57917668" w14:textId="77777777" w:rsidTr="00143BEC">
        <w:tc>
          <w:tcPr>
            <w:tcW w:w="3571" w:type="dxa"/>
            <w:tcBorders>
              <w:left w:val="single" w:sz="4" w:space="0" w:color="auto"/>
              <w:bottom w:val="single" w:sz="4" w:space="0" w:color="auto"/>
              <w:right w:val="single" w:sz="4" w:space="0" w:color="auto"/>
            </w:tcBorders>
            <w:shd w:val="clear" w:color="auto" w:fill="auto"/>
          </w:tcPr>
          <w:p w14:paraId="25F88066" w14:textId="6D584519" w:rsidR="00CA44BC" w:rsidRPr="00735CDA" w:rsidRDefault="00CA44BC"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+2 točki</w:t>
            </w:r>
          </w:p>
          <w:p w14:paraId="0FE59E34" w14:textId="6D1D30EE" w:rsidR="00CA44BC" w:rsidRPr="00735CDA" w:rsidRDefault="00CA44BC" w:rsidP="00CA44BC">
            <w:pPr>
              <w:spacing w:line="240" w:lineRule="auto"/>
              <w:jc w:val="both"/>
              <w:rPr>
                <w:rFonts w:asciiTheme="minorHAnsi" w:eastAsia="Times New Roman" w:hAnsiTheme="minorHAnsi" w:cstheme="minorHAnsi"/>
                <w:sz w:val="22"/>
                <w:lang w:val="en-US"/>
              </w:rPr>
            </w:pPr>
            <w:r w:rsidRPr="00735CDA">
              <w:rPr>
                <w:rFonts w:asciiTheme="minorHAnsi" w:eastAsia="Times New Roman" w:hAnsiTheme="minorHAnsi" w:cstheme="minorHAnsi"/>
                <w:sz w:val="22"/>
                <w:lang w:val="en-US"/>
              </w:rPr>
              <w:t xml:space="preserve">Minimalna delovna pospeševalna napetost:  (a) pospeševalno napetost je možno prilagoditi za delo pod 80 kV.           </w:t>
            </w:r>
          </w:p>
        </w:tc>
        <w:tc>
          <w:tcPr>
            <w:tcW w:w="1415" w:type="dxa"/>
            <w:tcBorders>
              <w:top w:val="nil"/>
              <w:left w:val="single" w:sz="4" w:space="0" w:color="auto"/>
              <w:bottom w:val="single" w:sz="4" w:space="0" w:color="auto"/>
              <w:right w:val="single" w:sz="4" w:space="0" w:color="auto"/>
            </w:tcBorders>
            <w:shd w:val="clear" w:color="auto" w:fill="auto"/>
            <w:vAlign w:val="center"/>
          </w:tcPr>
          <w:p w14:paraId="76F2FC7E" w14:textId="77777777" w:rsidR="00CA44BC" w:rsidRPr="00735CDA" w:rsidRDefault="00CA44BC" w:rsidP="00143BEC">
            <w:pPr>
              <w:spacing w:line="240" w:lineRule="auto"/>
              <w:jc w:val="center"/>
              <w:rPr>
                <w:rFonts w:asciiTheme="minorHAnsi" w:eastAsia="Times New Roman" w:hAnsiTheme="minorHAnsi" w:cstheme="minorHAnsi"/>
                <w:bCs/>
                <w:color w:val="000000"/>
                <w:sz w:val="22"/>
                <w:lang w:eastAsia="sl-SI"/>
              </w:rPr>
            </w:pPr>
            <w:r w:rsidRPr="00735CDA">
              <w:rPr>
                <w:rFonts w:asciiTheme="minorHAnsi" w:eastAsia="Times New Roman" w:hAnsiTheme="minorHAnsi" w:cstheme="minorHAnsi"/>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62CD522D" w14:textId="77777777" w:rsidR="00CA44BC" w:rsidRPr="00735CDA" w:rsidRDefault="00CA44BC" w:rsidP="00143BEC">
            <w:pPr>
              <w:spacing w:line="240" w:lineRule="auto"/>
              <w:jc w:val="center"/>
              <w:rPr>
                <w:rFonts w:asciiTheme="minorHAnsi" w:eastAsia="Times New Roman" w:hAnsiTheme="minorHAnsi" w:cstheme="minorHAnsi"/>
                <w:color w:val="000000"/>
                <w:sz w:val="22"/>
                <w:lang w:eastAsia="sl-SI"/>
              </w:rPr>
            </w:pPr>
            <w:r w:rsidRPr="00735CDA">
              <w:rPr>
                <w:rFonts w:asciiTheme="minorHAnsi" w:eastAsia="Times New Roman" w:hAnsiTheme="minorHAnsi" w:cstheme="minorHAnsi"/>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79D67178" w14:textId="77777777" w:rsidR="00CA44BC" w:rsidRPr="00735CDA" w:rsidRDefault="00CA44BC" w:rsidP="00143BEC">
            <w:pPr>
              <w:spacing w:line="240" w:lineRule="auto"/>
              <w:rPr>
                <w:rFonts w:asciiTheme="minorHAnsi" w:eastAsia="Times New Roman" w:hAnsiTheme="minorHAnsi" w:cstheme="minorHAnsi"/>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32CC02BA" w14:textId="77777777" w:rsidR="00CA44BC" w:rsidRPr="00735CDA" w:rsidRDefault="00CA44BC" w:rsidP="00143BEC">
            <w:pPr>
              <w:spacing w:line="240" w:lineRule="auto"/>
              <w:rPr>
                <w:rFonts w:asciiTheme="minorHAnsi" w:eastAsia="Times New Roman" w:hAnsiTheme="minorHAnsi" w:cstheme="minorHAnsi"/>
                <w:b/>
                <w:bCs/>
                <w:color w:val="000000"/>
                <w:sz w:val="22"/>
                <w:lang w:eastAsia="sl-SI"/>
              </w:rPr>
            </w:pPr>
          </w:p>
        </w:tc>
      </w:tr>
      <w:tr w:rsidR="00CA44BC" w:rsidRPr="00735CDA" w14:paraId="324926C8" w14:textId="77777777" w:rsidTr="00143BEC">
        <w:tc>
          <w:tcPr>
            <w:tcW w:w="3571" w:type="dxa"/>
            <w:tcBorders>
              <w:left w:val="single" w:sz="4" w:space="0" w:color="auto"/>
              <w:bottom w:val="single" w:sz="4" w:space="0" w:color="auto"/>
              <w:right w:val="single" w:sz="4" w:space="0" w:color="auto"/>
            </w:tcBorders>
            <w:shd w:val="clear" w:color="auto" w:fill="auto"/>
          </w:tcPr>
          <w:p w14:paraId="06788CA6" w14:textId="4E42759B" w:rsidR="00CA44BC" w:rsidRPr="00735CDA" w:rsidRDefault="00CA44BC"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31907A32" w14:textId="4A7530CF" w:rsidR="00CA44BC" w:rsidRPr="00735CDA" w:rsidRDefault="00CA44BC" w:rsidP="00CA44BC">
            <w:pPr>
              <w:spacing w:line="240" w:lineRule="auto"/>
              <w:jc w:val="both"/>
              <w:rPr>
                <w:rFonts w:asciiTheme="minorHAnsi" w:eastAsia="Times New Roman" w:hAnsiTheme="minorHAnsi" w:cstheme="minorHAnsi"/>
                <w:sz w:val="22"/>
                <w:lang w:val="en-US"/>
              </w:rPr>
            </w:pPr>
            <w:r w:rsidRPr="00735CDA">
              <w:rPr>
                <w:rFonts w:asciiTheme="minorHAnsi" w:eastAsia="Times New Roman" w:hAnsiTheme="minorHAnsi" w:cstheme="minorHAnsi"/>
                <w:sz w:val="22"/>
                <w:lang w:val="en-US"/>
              </w:rPr>
              <w:t xml:space="preserve">Minimalna delovna pospeševalna napetost: (b) pospeševalno napetost je možno prilagoditi za delo pod 60 kV.           </w:t>
            </w:r>
          </w:p>
        </w:tc>
        <w:tc>
          <w:tcPr>
            <w:tcW w:w="1415" w:type="dxa"/>
            <w:tcBorders>
              <w:top w:val="nil"/>
              <w:left w:val="single" w:sz="4" w:space="0" w:color="auto"/>
              <w:bottom w:val="single" w:sz="4" w:space="0" w:color="auto"/>
              <w:right w:val="single" w:sz="4" w:space="0" w:color="auto"/>
            </w:tcBorders>
            <w:shd w:val="clear" w:color="auto" w:fill="auto"/>
            <w:vAlign w:val="center"/>
          </w:tcPr>
          <w:p w14:paraId="0EACA390" w14:textId="77777777" w:rsidR="00CA44BC" w:rsidRPr="00735CDA" w:rsidRDefault="00CA44BC" w:rsidP="00143BEC">
            <w:pPr>
              <w:spacing w:line="240" w:lineRule="auto"/>
              <w:jc w:val="center"/>
              <w:rPr>
                <w:rFonts w:asciiTheme="minorHAnsi" w:eastAsia="Times New Roman" w:hAnsiTheme="minorHAnsi" w:cstheme="minorHAnsi"/>
                <w:bCs/>
                <w:color w:val="000000"/>
                <w:sz w:val="22"/>
                <w:lang w:eastAsia="sl-SI"/>
              </w:rPr>
            </w:pPr>
            <w:r w:rsidRPr="00735CDA">
              <w:rPr>
                <w:rFonts w:asciiTheme="minorHAnsi" w:eastAsia="Times New Roman" w:hAnsiTheme="minorHAnsi" w:cstheme="minorHAnsi"/>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100B8529" w14:textId="77777777" w:rsidR="00CA44BC" w:rsidRPr="00735CDA" w:rsidRDefault="00CA44BC" w:rsidP="00143BEC">
            <w:pPr>
              <w:spacing w:line="240" w:lineRule="auto"/>
              <w:jc w:val="center"/>
              <w:rPr>
                <w:rFonts w:asciiTheme="minorHAnsi" w:eastAsia="Times New Roman" w:hAnsiTheme="minorHAnsi" w:cstheme="minorHAnsi"/>
                <w:color w:val="000000"/>
                <w:sz w:val="22"/>
                <w:lang w:eastAsia="sl-SI"/>
              </w:rPr>
            </w:pPr>
            <w:r w:rsidRPr="00735CDA">
              <w:rPr>
                <w:rFonts w:asciiTheme="minorHAnsi" w:eastAsia="Times New Roman" w:hAnsiTheme="minorHAnsi" w:cstheme="minorHAnsi"/>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25003210" w14:textId="77777777" w:rsidR="00CA44BC" w:rsidRPr="00735CDA" w:rsidRDefault="00CA44BC" w:rsidP="00143BEC">
            <w:pPr>
              <w:spacing w:line="240" w:lineRule="auto"/>
              <w:rPr>
                <w:rFonts w:asciiTheme="minorHAnsi" w:eastAsia="Times New Roman" w:hAnsiTheme="minorHAnsi" w:cstheme="minorHAnsi"/>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138D642F" w14:textId="77777777" w:rsidR="00CA44BC" w:rsidRPr="00735CDA" w:rsidRDefault="00CA44BC" w:rsidP="00143BEC">
            <w:pPr>
              <w:spacing w:line="240" w:lineRule="auto"/>
              <w:rPr>
                <w:rFonts w:asciiTheme="minorHAnsi" w:eastAsia="Times New Roman" w:hAnsiTheme="minorHAnsi" w:cstheme="minorHAnsi"/>
                <w:b/>
                <w:bCs/>
                <w:color w:val="000000"/>
                <w:sz w:val="22"/>
                <w:lang w:eastAsia="sl-SI"/>
              </w:rPr>
            </w:pPr>
          </w:p>
        </w:tc>
      </w:tr>
      <w:tr w:rsidR="00811DCA" w:rsidRPr="00735CDA" w14:paraId="7460F18A" w14:textId="77777777" w:rsidTr="000D72C3">
        <w:tc>
          <w:tcPr>
            <w:tcW w:w="3571" w:type="dxa"/>
            <w:tcBorders>
              <w:left w:val="single" w:sz="4" w:space="0" w:color="auto"/>
              <w:bottom w:val="single" w:sz="4" w:space="0" w:color="auto"/>
              <w:right w:val="single" w:sz="4" w:space="0" w:color="auto"/>
            </w:tcBorders>
            <w:shd w:val="clear" w:color="auto" w:fill="auto"/>
          </w:tcPr>
          <w:p w14:paraId="44280A20" w14:textId="25D27F83" w:rsidR="00811DCA" w:rsidRPr="00735CDA" w:rsidRDefault="00811DCA" w:rsidP="00811DCA">
            <w:pPr>
              <w:spacing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Zajamčena delovna ločljivost pri 200 kV: TEM ločljivost ≤ 0,12 nm, ločljivost STEM ≤ 0,16 nm</w:t>
            </w:r>
          </w:p>
        </w:tc>
        <w:tc>
          <w:tcPr>
            <w:tcW w:w="1415" w:type="dxa"/>
            <w:tcBorders>
              <w:top w:val="nil"/>
              <w:left w:val="single" w:sz="4" w:space="0" w:color="auto"/>
              <w:bottom w:val="single" w:sz="4" w:space="0" w:color="auto"/>
              <w:right w:val="single" w:sz="4" w:space="0" w:color="auto"/>
            </w:tcBorders>
            <w:shd w:val="clear" w:color="auto" w:fill="auto"/>
            <w:vAlign w:val="center"/>
          </w:tcPr>
          <w:p w14:paraId="4F194836" w14:textId="1F93FD0D" w:rsidR="00811DCA" w:rsidRPr="00735CDA" w:rsidRDefault="00811DCA" w:rsidP="0070771C">
            <w:pPr>
              <w:spacing w:line="240" w:lineRule="auto"/>
              <w:jc w:val="center"/>
              <w:rPr>
                <w:rFonts w:ascii="Cambria" w:eastAsia="Times New Roman" w:hAnsi="Cambria" w:cs="Arial"/>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17F4309D" w14:textId="0B5FA47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0DF9A738" w14:textId="77777777" w:rsidR="00811DCA" w:rsidRPr="00735CDA" w:rsidRDefault="00811DCA" w:rsidP="00811DCA">
            <w:pPr>
              <w:spacing w:line="240" w:lineRule="auto"/>
              <w:rPr>
                <w:rFonts w:ascii="Cambria" w:eastAsia="Times New Roman" w:hAnsi="Cambria" w:cs="Arial"/>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3D90BAF4" w14:textId="77777777" w:rsidR="00811DCA" w:rsidRPr="00735CDA" w:rsidRDefault="00811DCA" w:rsidP="00811DCA">
            <w:pPr>
              <w:spacing w:line="240" w:lineRule="auto"/>
              <w:rPr>
                <w:rFonts w:ascii="Cambria" w:eastAsia="Times New Roman" w:hAnsi="Cambria" w:cs="Arial"/>
                <w:b/>
                <w:bCs/>
                <w:color w:val="000000"/>
                <w:sz w:val="22"/>
                <w:lang w:eastAsia="sl-SI"/>
              </w:rPr>
            </w:pPr>
          </w:p>
        </w:tc>
      </w:tr>
      <w:tr w:rsidR="00811DCA" w:rsidRPr="00735CDA" w14:paraId="2E0F955C"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5A59676D"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mikroskop deluje brez prisotnosti operaterja, vse zaslonke so motorizirane in (akustično ohišje, ki omogoča upravljanje na daljavo)</w:t>
            </w:r>
          </w:p>
        </w:tc>
        <w:tc>
          <w:tcPr>
            <w:tcW w:w="1415" w:type="dxa"/>
            <w:tcBorders>
              <w:top w:val="nil"/>
              <w:left w:val="nil"/>
              <w:bottom w:val="single" w:sz="4" w:space="0" w:color="auto"/>
              <w:right w:val="single" w:sz="4" w:space="0" w:color="auto"/>
            </w:tcBorders>
            <w:shd w:val="clear" w:color="auto" w:fill="auto"/>
            <w:vAlign w:val="center"/>
          </w:tcPr>
          <w:p w14:paraId="32E1A6A7" w14:textId="2972F202"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15C31748" w14:textId="39BAEF4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bottom"/>
          </w:tcPr>
          <w:p w14:paraId="7860EAFC"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3923D0D7"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CA44BC" w:rsidRPr="00735CDA" w14:paraId="4321FA27"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359EE133" w14:textId="77777777" w:rsidR="00CA44BC" w:rsidRPr="00735CDA" w:rsidRDefault="00CA44BC" w:rsidP="00143BEC">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devarjeva posoda za tekoči dušik za ACD, ki drži ≥ 3 dni brez kriocikla</w:t>
            </w:r>
          </w:p>
        </w:tc>
        <w:tc>
          <w:tcPr>
            <w:tcW w:w="1415" w:type="dxa"/>
            <w:tcBorders>
              <w:top w:val="nil"/>
              <w:left w:val="nil"/>
              <w:bottom w:val="single" w:sz="4" w:space="0" w:color="auto"/>
              <w:right w:val="single" w:sz="4" w:space="0" w:color="auto"/>
            </w:tcBorders>
            <w:shd w:val="clear" w:color="auto" w:fill="auto"/>
            <w:vAlign w:val="center"/>
          </w:tcPr>
          <w:p w14:paraId="2B323EF7" w14:textId="77777777" w:rsidR="00CA44BC" w:rsidRPr="00735CDA" w:rsidRDefault="00CA44BC"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41A6509D" w14:textId="77777777" w:rsidR="00CA44BC" w:rsidRPr="00735CDA" w:rsidRDefault="00CA44BC" w:rsidP="00143BEC">
            <w:pPr>
              <w:spacing w:line="240" w:lineRule="auto"/>
              <w:jc w:val="center"/>
              <w:rPr>
                <w:rFonts w:ascii="Cambria" w:eastAsia="Times New Roman" w:hAnsi="Cambria" w:cs="Arial"/>
                <w:color w:val="000000"/>
                <w:sz w:val="22"/>
                <w:lang w:val="cs-CZ"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bottom"/>
          </w:tcPr>
          <w:p w14:paraId="246F6A6F" w14:textId="77777777" w:rsidR="00CA44BC" w:rsidRPr="00735CDA" w:rsidRDefault="00CA44BC" w:rsidP="00143BEC">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auto"/>
              <w:right w:val="single" w:sz="8" w:space="0" w:color="auto"/>
            </w:tcBorders>
            <w:shd w:val="clear" w:color="auto" w:fill="auto"/>
            <w:noWrap/>
            <w:vAlign w:val="center"/>
          </w:tcPr>
          <w:p w14:paraId="6152DE2B" w14:textId="77777777" w:rsidR="00CA44BC" w:rsidRPr="00735CDA" w:rsidRDefault="00CA44BC" w:rsidP="00143BEC">
            <w:pPr>
              <w:spacing w:line="240" w:lineRule="auto"/>
              <w:rPr>
                <w:rFonts w:ascii="Cambria" w:eastAsia="Times New Roman" w:hAnsi="Cambria" w:cs="Arial"/>
                <w:color w:val="000000"/>
                <w:sz w:val="22"/>
                <w:lang w:eastAsia="sl-SI"/>
              </w:rPr>
            </w:pPr>
          </w:p>
        </w:tc>
      </w:tr>
      <w:tr w:rsidR="00811DCA" w:rsidRPr="00735CDA" w14:paraId="140A5EEF"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01535791" w14:textId="590E8384" w:rsidR="00CA44BC" w:rsidRPr="00735CDA" w:rsidRDefault="00CA44BC" w:rsidP="00CA44B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+2 točki</w:t>
            </w:r>
          </w:p>
          <w:p w14:paraId="26E1A851" w14:textId="656A9AE7" w:rsidR="00811DCA" w:rsidRPr="00735CDA" w:rsidRDefault="00CA44BC"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Velika dewarjeva posoda za tekoči dušik za dolgotrajne TEM/STEM analize (npr. EDS tomografijo, &gt; 3 dni), ki odpravi potrebo po dnevnem in tedenskem zagonu krio-cikla.</w:t>
            </w:r>
          </w:p>
        </w:tc>
        <w:tc>
          <w:tcPr>
            <w:tcW w:w="1415" w:type="dxa"/>
            <w:tcBorders>
              <w:top w:val="nil"/>
              <w:left w:val="nil"/>
              <w:bottom w:val="single" w:sz="4" w:space="0" w:color="auto"/>
              <w:right w:val="single" w:sz="4" w:space="0" w:color="auto"/>
            </w:tcBorders>
            <w:shd w:val="clear" w:color="auto" w:fill="auto"/>
            <w:vAlign w:val="center"/>
          </w:tcPr>
          <w:p w14:paraId="3A02E040" w14:textId="6D45178E"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1B61D344" w14:textId="0EA58F76" w:rsidR="00811DCA" w:rsidRPr="00735CDA" w:rsidRDefault="00811DCA" w:rsidP="0070771C">
            <w:pPr>
              <w:spacing w:line="240" w:lineRule="auto"/>
              <w:jc w:val="center"/>
              <w:rPr>
                <w:rFonts w:ascii="Cambria" w:eastAsia="Times New Roman" w:hAnsi="Cambria" w:cs="Arial"/>
                <w:color w:val="000000"/>
                <w:sz w:val="22"/>
                <w:lang w:val="cs-CZ"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bottom"/>
          </w:tcPr>
          <w:p w14:paraId="12F28D48"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auto"/>
              <w:right w:val="single" w:sz="8" w:space="0" w:color="auto"/>
            </w:tcBorders>
            <w:shd w:val="clear" w:color="auto" w:fill="auto"/>
            <w:noWrap/>
            <w:vAlign w:val="center"/>
          </w:tcPr>
          <w:p w14:paraId="7E22B1C2"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5908199"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6CE8A940"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brez oljni vakuumski sistem</w:t>
            </w:r>
          </w:p>
        </w:tc>
        <w:tc>
          <w:tcPr>
            <w:tcW w:w="1415" w:type="dxa"/>
            <w:tcBorders>
              <w:top w:val="nil"/>
              <w:left w:val="nil"/>
              <w:bottom w:val="single" w:sz="4" w:space="0" w:color="auto"/>
              <w:right w:val="single" w:sz="4" w:space="0" w:color="auto"/>
            </w:tcBorders>
            <w:shd w:val="clear" w:color="auto" w:fill="auto"/>
            <w:vAlign w:val="center"/>
          </w:tcPr>
          <w:p w14:paraId="34B1DF75" w14:textId="0DEEDC6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26D651DD" w14:textId="1F8A313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bottom"/>
          </w:tcPr>
          <w:p w14:paraId="070F5445"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8B6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F684F34"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73C8B79A" w14:textId="77777777"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ELEKTRONSKI IZVOR</w:t>
            </w:r>
          </w:p>
        </w:tc>
        <w:tc>
          <w:tcPr>
            <w:tcW w:w="1415" w:type="dxa"/>
            <w:tcBorders>
              <w:top w:val="nil"/>
              <w:left w:val="nil"/>
              <w:bottom w:val="single" w:sz="4" w:space="0" w:color="auto"/>
              <w:right w:val="single" w:sz="4" w:space="0" w:color="auto"/>
            </w:tcBorders>
            <w:shd w:val="clear" w:color="auto" w:fill="auto"/>
            <w:vAlign w:val="center"/>
          </w:tcPr>
          <w:p w14:paraId="763873CC"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single" w:sz="4" w:space="0" w:color="auto"/>
              <w:bottom w:val="single" w:sz="4" w:space="0" w:color="auto"/>
              <w:right w:val="single" w:sz="4" w:space="0" w:color="auto"/>
            </w:tcBorders>
            <w:shd w:val="clear" w:color="auto" w:fill="auto"/>
            <w:vAlign w:val="center"/>
          </w:tcPr>
          <w:p w14:paraId="6EBF45D4"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3AE6C56F"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000000"/>
              <w:right w:val="single" w:sz="8" w:space="0" w:color="auto"/>
            </w:tcBorders>
            <w:shd w:val="clear" w:color="auto" w:fill="auto"/>
            <w:noWrap/>
            <w:vAlign w:val="center"/>
          </w:tcPr>
          <w:p w14:paraId="4231110F" w14:textId="77777777" w:rsidR="00811DCA" w:rsidRPr="00735CDA" w:rsidRDefault="00811DCA" w:rsidP="00811DCA">
            <w:pPr>
              <w:spacing w:line="240" w:lineRule="auto"/>
              <w:rPr>
                <w:rFonts w:ascii="Cambria" w:eastAsia="Times New Roman" w:hAnsi="Cambria" w:cs="Arial"/>
                <w:b/>
                <w:bCs/>
                <w:color w:val="000000"/>
                <w:sz w:val="22"/>
                <w:lang w:eastAsia="sl-SI"/>
              </w:rPr>
            </w:pPr>
          </w:p>
        </w:tc>
      </w:tr>
      <w:tr w:rsidR="00811DCA" w:rsidRPr="00735CDA" w14:paraId="56DE6C3B"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70899809" w14:textId="7BBDD827"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izvor na poljsko emisijo, ki zagotavlja svetlost ≥ 8 × 10</w:t>
            </w:r>
            <w:r w:rsidRPr="00735CDA">
              <w:rPr>
                <w:rFonts w:asciiTheme="minorHAnsi" w:eastAsia="Times New Roman" w:hAnsiTheme="minorHAnsi" w:cstheme="minorHAnsi"/>
                <w:bCs/>
                <w:iCs/>
                <w:color w:val="000000"/>
                <w:sz w:val="22"/>
                <w:vertAlign w:val="superscript"/>
              </w:rPr>
              <w:t>8</w:t>
            </w:r>
            <w:r w:rsidRPr="00735CDA">
              <w:rPr>
                <w:rFonts w:asciiTheme="minorHAnsi" w:eastAsia="Times New Roman" w:hAnsiTheme="minorHAnsi" w:cstheme="minorHAnsi"/>
                <w:bCs/>
                <w:iCs/>
                <w:color w:val="000000"/>
                <w:sz w:val="22"/>
              </w:rPr>
              <w:t xml:space="preserve"> A/cm</w:t>
            </w:r>
            <w:r w:rsidRPr="00735CDA">
              <w:rPr>
                <w:rFonts w:asciiTheme="minorHAnsi" w:eastAsia="Times New Roman" w:hAnsiTheme="minorHAnsi" w:cstheme="minorHAnsi"/>
                <w:bCs/>
                <w:iCs/>
                <w:color w:val="000000"/>
                <w:sz w:val="22"/>
                <w:vertAlign w:val="superscript"/>
              </w:rPr>
              <w:t>2</w:t>
            </w:r>
            <w:r w:rsidRPr="00735CDA">
              <w:rPr>
                <w:rFonts w:asciiTheme="minorHAnsi" w:eastAsia="Times New Roman" w:hAnsiTheme="minorHAnsi" w:cstheme="minorHAnsi"/>
                <w:bCs/>
                <w:iCs/>
                <w:color w:val="000000"/>
                <w:sz w:val="22"/>
              </w:rPr>
              <w:t xml:space="preserve">.sr pri 200 kV </w:t>
            </w:r>
          </w:p>
        </w:tc>
        <w:tc>
          <w:tcPr>
            <w:tcW w:w="1415" w:type="dxa"/>
            <w:tcBorders>
              <w:top w:val="nil"/>
              <w:left w:val="nil"/>
              <w:bottom w:val="single" w:sz="4" w:space="0" w:color="auto"/>
              <w:right w:val="single" w:sz="4" w:space="0" w:color="auto"/>
            </w:tcBorders>
            <w:shd w:val="clear" w:color="auto" w:fill="auto"/>
            <w:vAlign w:val="center"/>
          </w:tcPr>
          <w:p w14:paraId="699A930B" w14:textId="008A0BC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6A07FDE9" w14:textId="4AF22EC0"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4FA4C995"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000000"/>
              <w:right w:val="single" w:sz="8" w:space="0" w:color="auto"/>
            </w:tcBorders>
            <w:shd w:val="clear" w:color="auto" w:fill="auto"/>
            <w:noWrap/>
            <w:vAlign w:val="center"/>
          </w:tcPr>
          <w:p w14:paraId="7FD62F38" w14:textId="77777777" w:rsidR="00811DCA" w:rsidRPr="00735CDA" w:rsidRDefault="00811DCA" w:rsidP="00811DCA">
            <w:pPr>
              <w:spacing w:line="240" w:lineRule="auto"/>
              <w:rPr>
                <w:rFonts w:ascii="Cambria" w:eastAsia="Times New Roman" w:hAnsi="Cambria" w:cs="Arial"/>
                <w:b/>
                <w:bCs/>
                <w:color w:val="000000"/>
                <w:sz w:val="22"/>
                <w:lang w:eastAsia="sl-SI"/>
              </w:rPr>
            </w:pPr>
          </w:p>
        </w:tc>
      </w:tr>
      <w:tr w:rsidR="00CA44BC" w:rsidRPr="00735CDA" w14:paraId="572AC58D"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6EEF8758" w14:textId="5110E706" w:rsidR="00CA44BC" w:rsidRPr="00735CDA" w:rsidRDefault="00CA44BC" w:rsidP="00CA44B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lastRenderedPageBreak/>
              <w:t>(dodatne točke) +5 točk</w:t>
            </w:r>
          </w:p>
          <w:p w14:paraId="073F189E" w14:textId="29062F95" w:rsidR="00CA44BC" w:rsidRPr="00735CDA" w:rsidRDefault="00CA44BC" w:rsidP="00143BEC">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Svetlost izvora na poljsko emisijo ≥1,5 x 10</w:t>
            </w:r>
            <w:r w:rsidRPr="00735CDA">
              <w:rPr>
                <w:rFonts w:asciiTheme="minorHAnsi" w:eastAsia="Times New Roman" w:hAnsiTheme="minorHAnsi" w:cstheme="minorHAnsi"/>
                <w:bCs/>
                <w:iCs/>
                <w:color w:val="000000"/>
                <w:sz w:val="22"/>
                <w:vertAlign w:val="superscript"/>
              </w:rPr>
              <w:t>9</w:t>
            </w:r>
            <w:r w:rsidRPr="00735CDA">
              <w:rPr>
                <w:rFonts w:asciiTheme="minorHAnsi" w:eastAsia="Times New Roman" w:hAnsiTheme="minorHAnsi" w:cstheme="minorHAnsi"/>
                <w:bCs/>
                <w:iCs/>
                <w:color w:val="000000"/>
                <w:sz w:val="22"/>
              </w:rPr>
              <w:t>A/cm</w:t>
            </w:r>
            <w:r w:rsidRPr="00735CDA">
              <w:rPr>
                <w:rFonts w:asciiTheme="minorHAnsi" w:eastAsia="Times New Roman" w:hAnsiTheme="minorHAnsi" w:cstheme="minorHAnsi"/>
                <w:bCs/>
                <w:iCs/>
                <w:color w:val="000000"/>
                <w:sz w:val="22"/>
                <w:vertAlign w:val="superscript"/>
              </w:rPr>
              <w:t>2</w:t>
            </w:r>
            <w:r w:rsidRPr="00735CDA">
              <w:rPr>
                <w:rFonts w:asciiTheme="minorHAnsi" w:eastAsia="Times New Roman" w:hAnsiTheme="minorHAnsi" w:cstheme="minorHAnsi"/>
                <w:bCs/>
                <w:iCs/>
                <w:color w:val="000000"/>
                <w:sz w:val="22"/>
              </w:rPr>
              <w:t>.sr pri 200 kV.</w:t>
            </w:r>
          </w:p>
        </w:tc>
        <w:tc>
          <w:tcPr>
            <w:tcW w:w="1415" w:type="dxa"/>
            <w:tcBorders>
              <w:top w:val="nil"/>
              <w:left w:val="nil"/>
              <w:bottom w:val="single" w:sz="4" w:space="0" w:color="auto"/>
              <w:right w:val="single" w:sz="4" w:space="0" w:color="auto"/>
            </w:tcBorders>
            <w:shd w:val="clear" w:color="auto" w:fill="auto"/>
            <w:vAlign w:val="center"/>
          </w:tcPr>
          <w:p w14:paraId="1AA01608" w14:textId="77777777" w:rsidR="00CA44BC" w:rsidRPr="00735CDA" w:rsidRDefault="00CA44BC"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0A79DFF7" w14:textId="77777777" w:rsidR="00CA44BC" w:rsidRPr="00735CDA" w:rsidRDefault="00CA44BC"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single" w:sz="4" w:space="0" w:color="auto"/>
              <w:bottom w:val="single" w:sz="4" w:space="0" w:color="000000"/>
              <w:right w:val="single" w:sz="4" w:space="0" w:color="auto"/>
            </w:tcBorders>
            <w:shd w:val="clear" w:color="auto" w:fill="auto"/>
            <w:noWrap/>
            <w:vAlign w:val="center"/>
          </w:tcPr>
          <w:p w14:paraId="0091BCE8" w14:textId="77777777" w:rsidR="00CA44BC" w:rsidRPr="00735CDA" w:rsidRDefault="00CA44BC" w:rsidP="00143BEC">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000000"/>
              <w:right w:val="single" w:sz="8" w:space="0" w:color="auto"/>
            </w:tcBorders>
            <w:shd w:val="clear" w:color="auto" w:fill="auto"/>
            <w:noWrap/>
            <w:vAlign w:val="center"/>
          </w:tcPr>
          <w:p w14:paraId="7208D044" w14:textId="77777777" w:rsidR="00CA44BC" w:rsidRPr="00735CDA" w:rsidRDefault="00CA44BC" w:rsidP="00143BEC">
            <w:pPr>
              <w:spacing w:line="240" w:lineRule="auto"/>
              <w:rPr>
                <w:rFonts w:ascii="Cambria" w:eastAsia="Times New Roman" w:hAnsi="Cambria" w:cs="Arial"/>
                <w:b/>
                <w:bCs/>
                <w:color w:val="000000"/>
                <w:sz w:val="22"/>
                <w:lang w:eastAsia="sl-SI"/>
              </w:rPr>
            </w:pPr>
          </w:p>
        </w:tc>
      </w:tr>
      <w:tr w:rsidR="00811DCA" w:rsidRPr="00735CDA" w14:paraId="7B2D1DAB"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2DEAFB10"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stabilnost emisije ≤ 5 %/dan brez posredovanja uporabniškega sistema</w:t>
            </w:r>
          </w:p>
        </w:tc>
        <w:tc>
          <w:tcPr>
            <w:tcW w:w="1415" w:type="dxa"/>
            <w:tcBorders>
              <w:top w:val="single" w:sz="4" w:space="0" w:color="auto"/>
              <w:left w:val="nil"/>
              <w:bottom w:val="single" w:sz="4" w:space="0" w:color="auto"/>
              <w:right w:val="single" w:sz="4" w:space="0" w:color="auto"/>
            </w:tcBorders>
            <w:shd w:val="clear" w:color="auto" w:fill="auto"/>
            <w:vAlign w:val="center"/>
          </w:tcPr>
          <w:p w14:paraId="2AAE504F" w14:textId="54A3AE40"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7C4BA2B7" w14:textId="2660AB4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7CAE334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41F1FAB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CA44BC" w:rsidRPr="00735CDA" w14:paraId="260649B2"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3829696F" w14:textId="57DC67AF" w:rsidR="00CA44BC" w:rsidRPr="00735CDA" w:rsidRDefault="00CA44BC" w:rsidP="00CA44B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269E9CD4" w14:textId="19DD3B59" w:rsidR="00CA44BC" w:rsidRPr="00735CDA" w:rsidRDefault="00CA44BC" w:rsidP="00CA44BC">
            <w:pPr>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Stabilnost emisije ≤ 3%/dan brez posredovanja uporabniškega sistema.</w:t>
            </w:r>
          </w:p>
        </w:tc>
        <w:tc>
          <w:tcPr>
            <w:tcW w:w="1415" w:type="dxa"/>
            <w:tcBorders>
              <w:top w:val="single" w:sz="4" w:space="0" w:color="auto"/>
              <w:left w:val="nil"/>
              <w:bottom w:val="single" w:sz="4" w:space="0" w:color="auto"/>
              <w:right w:val="single" w:sz="4" w:space="0" w:color="auto"/>
            </w:tcBorders>
            <w:shd w:val="clear" w:color="auto" w:fill="auto"/>
            <w:vAlign w:val="center"/>
          </w:tcPr>
          <w:p w14:paraId="2DF32791" w14:textId="77777777" w:rsidR="00CA44BC" w:rsidRPr="00735CDA" w:rsidRDefault="00CA44BC"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single" w:sz="4" w:space="0" w:color="auto"/>
              <w:bottom w:val="single" w:sz="4" w:space="0" w:color="auto"/>
              <w:right w:val="single" w:sz="4" w:space="0" w:color="auto"/>
            </w:tcBorders>
            <w:shd w:val="clear" w:color="auto" w:fill="auto"/>
            <w:vAlign w:val="center"/>
          </w:tcPr>
          <w:p w14:paraId="6441A224" w14:textId="77777777" w:rsidR="00CA44BC" w:rsidRPr="00735CDA" w:rsidRDefault="00CA44BC"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44F62F52" w14:textId="77777777" w:rsidR="00CA44BC" w:rsidRPr="00735CDA" w:rsidRDefault="00CA44BC" w:rsidP="00143BEC">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33823A60" w14:textId="77777777" w:rsidR="00CA44BC" w:rsidRPr="00735CDA" w:rsidRDefault="00CA44BC" w:rsidP="00143BEC">
            <w:pPr>
              <w:spacing w:line="240" w:lineRule="auto"/>
              <w:rPr>
                <w:rFonts w:ascii="Cambria" w:eastAsia="Times New Roman" w:hAnsi="Cambria" w:cs="Arial"/>
                <w:color w:val="000000"/>
                <w:sz w:val="22"/>
                <w:lang w:eastAsia="sl-SI"/>
              </w:rPr>
            </w:pPr>
          </w:p>
        </w:tc>
      </w:tr>
      <w:tr w:rsidR="00811DCA" w:rsidRPr="00735CDA" w14:paraId="0979D1BE"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0CD81060"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 xml:space="preserve">pri 200 kV </w:t>
            </w:r>
            <w:r w:rsidRPr="00735CDA">
              <w:rPr>
                <w:rFonts w:asciiTheme="minorHAnsi" w:hAnsiTheme="minorHAnsi" w:cstheme="minorHAnsi"/>
                <w:sz w:val="22"/>
              </w:rPr>
              <w:t xml:space="preserve">≥ </w:t>
            </w:r>
            <w:r w:rsidRPr="00735CDA">
              <w:rPr>
                <w:rFonts w:asciiTheme="minorHAnsi" w:eastAsia="Times New Roman" w:hAnsiTheme="minorHAnsi" w:cstheme="minorHAnsi"/>
                <w:bCs/>
                <w:iCs/>
                <w:color w:val="000000"/>
                <w:sz w:val="22"/>
              </w:rPr>
              <w:t xml:space="preserve">1 nA tok pri 1 nm premeru snopa  </w:t>
            </w:r>
          </w:p>
        </w:tc>
        <w:tc>
          <w:tcPr>
            <w:tcW w:w="1415" w:type="dxa"/>
            <w:tcBorders>
              <w:top w:val="single" w:sz="4" w:space="0" w:color="auto"/>
              <w:left w:val="nil"/>
              <w:bottom w:val="single" w:sz="4" w:space="0" w:color="auto"/>
              <w:right w:val="single" w:sz="4" w:space="0" w:color="auto"/>
            </w:tcBorders>
            <w:shd w:val="clear" w:color="auto" w:fill="auto"/>
            <w:vAlign w:val="center"/>
          </w:tcPr>
          <w:p w14:paraId="57F8F20A" w14:textId="2DD1C6AC"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46A4832" w14:textId="63BF8B2D"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0627A"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18AEEAF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2C5454" w:rsidRPr="00735CDA" w14:paraId="2AC8C638"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038E8BBB" w14:textId="77777777" w:rsidR="002C5454" w:rsidRPr="00735CDA" w:rsidRDefault="002C5454" w:rsidP="002C5454">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5695F4A4" w14:textId="375FCE43" w:rsidR="002C5454" w:rsidRPr="00735CDA" w:rsidRDefault="002C5454" w:rsidP="002C5454">
            <w:pPr>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Gostota toka snopa ≥1,5 nA pri 1 nm snopu pri 200 kV.</w:t>
            </w:r>
          </w:p>
        </w:tc>
        <w:tc>
          <w:tcPr>
            <w:tcW w:w="1415" w:type="dxa"/>
            <w:tcBorders>
              <w:top w:val="single" w:sz="4" w:space="0" w:color="auto"/>
              <w:left w:val="nil"/>
              <w:bottom w:val="single" w:sz="4" w:space="0" w:color="auto"/>
              <w:right w:val="single" w:sz="4" w:space="0" w:color="auto"/>
            </w:tcBorders>
            <w:shd w:val="clear" w:color="auto" w:fill="auto"/>
            <w:vAlign w:val="center"/>
          </w:tcPr>
          <w:p w14:paraId="51D72AD1"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6927BB4"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071D1"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323B5F6E"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CA44BC" w:rsidRPr="00735CDA" w14:paraId="645CB435"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190B9A3B" w14:textId="77777777" w:rsidR="00CA44BC" w:rsidRPr="00735CDA" w:rsidRDefault="00CA44BC" w:rsidP="00CA44B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03E90486" w14:textId="48CC82CE" w:rsidR="00CA44BC" w:rsidRPr="00735CDA" w:rsidRDefault="00CA44BC" w:rsidP="00CA44BC">
            <w:pPr>
              <w:spacing w:before="120" w:after="60"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 xml:space="preserve">Tok snopa pri 200 kV (a) ≥ 50 nA. </w:t>
            </w:r>
          </w:p>
        </w:tc>
        <w:tc>
          <w:tcPr>
            <w:tcW w:w="1415" w:type="dxa"/>
            <w:tcBorders>
              <w:top w:val="single" w:sz="4" w:space="0" w:color="auto"/>
              <w:left w:val="nil"/>
              <w:bottom w:val="single" w:sz="4" w:space="0" w:color="auto"/>
              <w:right w:val="single" w:sz="4" w:space="0" w:color="auto"/>
            </w:tcBorders>
            <w:shd w:val="clear" w:color="auto" w:fill="auto"/>
            <w:vAlign w:val="center"/>
          </w:tcPr>
          <w:p w14:paraId="1D5F3DF5" w14:textId="77777777" w:rsidR="00CA44BC" w:rsidRPr="00735CDA" w:rsidRDefault="00CA44BC"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9D89919" w14:textId="77777777" w:rsidR="00CA44BC" w:rsidRPr="00735CDA" w:rsidRDefault="00CA44BC"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63DA8" w14:textId="77777777" w:rsidR="00CA44BC" w:rsidRPr="00735CDA" w:rsidRDefault="00CA44BC" w:rsidP="00143BEC">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14282D40" w14:textId="77777777" w:rsidR="00CA44BC" w:rsidRPr="00735CDA" w:rsidRDefault="00CA44BC" w:rsidP="00143BEC">
            <w:pPr>
              <w:spacing w:line="240" w:lineRule="auto"/>
              <w:rPr>
                <w:rFonts w:ascii="Cambria" w:eastAsia="Times New Roman" w:hAnsi="Cambria" w:cs="Arial"/>
                <w:color w:val="000000"/>
                <w:sz w:val="22"/>
                <w:lang w:eastAsia="sl-SI"/>
              </w:rPr>
            </w:pPr>
          </w:p>
        </w:tc>
      </w:tr>
      <w:tr w:rsidR="00CA44BC" w:rsidRPr="00735CDA" w14:paraId="76D44BA4"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26E76369" w14:textId="3FD9B681" w:rsidR="00CA44BC" w:rsidRPr="00735CDA" w:rsidRDefault="00CA44BC"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+3 točk</w:t>
            </w:r>
          </w:p>
          <w:p w14:paraId="6ABC47AA" w14:textId="7EF8B1A6" w:rsidR="00CA44BC" w:rsidRPr="00735CDA" w:rsidRDefault="00CA44BC" w:rsidP="00143BEC">
            <w:pPr>
              <w:spacing w:before="120" w:after="60"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 xml:space="preserve">Tok snopa pri 200 kV (b) ≥ 20 nA. </w:t>
            </w:r>
          </w:p>
        </w:tc>
        <w:tc>
          <w:tcPr>
            <w:tcW w:w="1415" w:type="dxa"/>
            <w:tcBorders>
              <w:top w:val="single" w:sz="4" w:space="0" w:color="auto"/>
              <w:left w:val="nil"/>
              <w:bottom w:val="single" w:sz="4" w:space="0" w:color="auto"/>
              <w:right w:val="single" w:sz="4" w:space="0" w:color="auto"/>
            </w:tcBorders>
            <w:shd w:val="clear" w:color="auto" w:fill="auto"/>
            <w:vAlign w:val="center"/>
          </w:tcPr>
          <w:p w14:paraId="541626C3" w14:textId="77777777" w:rsidR="00CA44BC" w:rsidRPr="00735CDA" w:rsidRDefault="00CA44BC"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0D9F728" w14:textId="77777777" w:rsidR="00CA44BC" w:rsidRPr="00735CDA" w:rsidRDefault="00CA44BC"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B9E15" w14:textId="77777777" w:rsidR="00CA44BC" w:rsidRPr="00735CDA" w:rsidRDefault="00CA44BC" w:rsidP="00143BEC">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0E1C82D8" w14:textId="77777777" w:rsidR="00CA44BC" w:rsidRPr="00735CDA" w:rsidRDefault="00CA44BC" w:rsidP="00143BEC">
            <w:pPr>
              <w:spacing w:line="240" w:lineRule="auto"/>
              <w:rPr>
                <w:rFonts w:ascii="Cambria" w:eastAsia="Times New Roman" w:hAnsi="Cambria" w:cs="Arial"/>
                <w:color w:val="000000"/>
                <w:sz w:val="22"/>
                <w:lang w:eastAsia="sl-SI"/>
              </w:rPr>
            </w:pPr>
          </w:p>
        </w:tc>
      </w:tr>
      <w:tr w:rsidR="00811DCA" w:rsidRPr="00735CDA" w14:paraId="331B70B6"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217013BB"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drsenje elektronskega izvora ≤ 0,5 nm/min</w:t>
            </w:r>
          </w:p>
        </w:tc>
        <w:tc>
          <w:tcPr>
            <w:tcW w:w="1415" w:type="dxa"/>
            <w:tcBorders>
              <w:top w:val="single" w:sz="4" w:space="0" w:color="auto"/>
              <w:left w:val="nil"/>
              <w:bottom w:val="single" w:sz="4" w:space="0" w:color="auto"/>
              <w:right w:val="single" w:sz="4" w:space="0" w:color="auto"/>
            </w:tcBorders>
            <w:shd w:val="clear" w:color="auto" w:fill="auto"/>
            <w:vAlign w:val="center"/>
          </w:tcPr>
          <w:p w14:paraId="63B1BF21" w14:textId="41DCD9D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4FE38CB" w14:textId="509DE60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right w:val="single" w:sz="8" w:space="0" w:color="auto"/>
            </w:tcBorders>
            <w:shd w:val="clear" w:color="auto" w:fill="auto"/>
            <w:noWrap/>
            <w:vAlign w:val="center"/>
          </w:tcPr>
          <w:p w14:paraId="17D59B7D"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center"/>
          </w:tcPr>
          <w:p w14:paraId="78BAD8C8"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9BCA752"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3EBFB9ED"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Samodejna poravnava pri vseh HT</w:t>
            </w:r>
          </w:p>
        </w:tc>
        <w:tc>
          <w:tcPr>
            <w:tcW w:w="1415" w:type="dxa"/>
            <w:tcBorders>
              <w:top w:val="nil"/>
              <w:left w:val="nil"/>
              <w:bottom w:val="single" w:sz="4" w:space="0" w:color="auto"/>
              <w:right w:val="single" w:sz="4" w:space="0" w:color="auto"/>
            </w:tcBorders>
            <w:shd w:val="clear" w:color="auto" w:fill="auto"/>
            <w:vAlign w:val="center"/>
          </w:tcPr>
          <w:p w14:paraId="5C4CA1B2" w14:textId="4C1F1B10"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2E41963" w14:textId="605E025D"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3AE97C7" w14:textId="77777777" w:rsidR="00811DCA" w:rsidRPr="00735CDA" w:rsidRDefault="00811DCA" w:rsidP="00811DCA">
            <w:pPr>
              <w:spacing w:line="240" w:lineRule="auto"/>
              <w:rPr>
                <w:rFonts w:ascii="Cambria" w:eastAsia="Times New Roman" w:hAnsi="Cambria" w:cs="Arial"/>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bottom"/>
          </w:tcPr>
          <w:p w14:paraId="5C01523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FE25BCB"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56BD60D" w14:textId="77777777" w:rsidR="00811DCA" w:rsidRPr="00735CDA" w:rsidRDefault="00811DCA" w:rsidP="00811DCA">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TEM</w:t>
            </w:r>
          </w:p>
        </w:tc>
        <w:tc>
          <w:tcPr>
            <w:tcW w:w="1415" w:type="dxa"/>
            <w:tcBorders>
              <w:top w:val="nil"/>
              <w:left w:val="nil"/>
              <w:bottom w:val="single" w:sz="4" w:space="0" w:color="auto"/>
              <w:right w:val="single" w:sz="4" w:space="0" w:color="auto"/>
            </w:tcBorders>
            <w:shd w:val="clear" w:color="auto" w:fill="auto"/>
            <w:vAlign w:val="center"/>
          </w:tcPr>
          <w:p w14:paraId="64FF5B5B"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33609976"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1BEC10D2" w14:textId="77777777" w:rsidR="00811DCA" w:rsidRPr="00735CDA" w:rsidRDefault="00811DCA" w:rsidP="00811DCA">
            <w:pPr>
              <w:spacing w:line="240" w:lineRule="auto"/>
              <w:rPr>
                <w:rFonts w:ascii="Cambria" w:eastAsia="Times New Roman" w:hAnsi="Cambria" w:cs="Arial"/>
                <w:b/>
                <w:bCs/>
                <w:color w:val="000000"/>
                <w:sz w:val="22"/>
                <w:lang w:eastAsia="sl-SI"/>
              </w:rPr>
            </w:pPr>
          </w:p>
        </w:tc>
        <w:tc>
          <w:tcPr>
            <w:tcW w:w="1464" w:type="dxa"/>
            <w:tcBorders>
              <w:top w:val="nil"/>
              <w:left w:val="single" w:sz="4" w:space="0" w:color="auto"/>
              <w:bottom w:val="single" w:sz="4" w:space="0" w:color="000000"/>
              <w:right w:val="single" w:sz="8" w:space="0" w:color="auto"/>
            </w:tcBorders>
            <w:shd w:val="clear" w:color="auto" w:fill="auto"/>
            <w:noWrap/>
            <w:vAlign w:val="bottom"/>
          </w:tcPr>
          <w:p w14:paraId="4A4E10AB"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1AAE54D"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9A0931C"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Omogoča konvencionalni, HR-TEM, SAED, NBD, CBED način delovanja in zajema podatkov.</w:t>
            </w:r>
          </w:p>
        </w:tc>
        <w:tc>
          <w:tcPr>
            <w:tcW w:w="1415" w:type="dxa"/>
            <w:tcBorders>
              <w:top w:val="nil"/>
              <w:left w:val="nil"/>
              <w:bottom w:val="single" w:sz="4" w:space="0" w:color="auto"/>
              <w:right w:val="single" w:sz="4" w:space="0" w:color="auto"/>
            </w:tcBorders>
            <w:shd w:val="clear" w:color="auto" w:fill="auto"/>
            <w:vAlign w:val="center"/>
          </w:tcPr>
          <w:p w14:paraId="40385052" w14:textId="0E4EC732"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B6E27A4" w14:textId="7F3C913E"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BF38DDA"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000000"/>
              <w:left w:val="single" w:sz="4" w:space="0" w:color="auto"/>
              <w:bottom w:val="single" w:sz="4" w:space="0" w:color="auto"/>
              <w:right w:val="single" w:sz="8" w:space="0" w:color="auto"/>
            </w:tcBorders>
            <w:shd w:val="clear" w:color="auto" w:fill="auto"/>
            <w:noWrap/>
            <w:vAlign w:val="center"/>
          </w:tcPr>
          <w:p w14:paraId="2995C4C8"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8D60225"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9E85543" w14:textId="75BF99E9"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programska oprema, ki omogoča komunikacijo med kamero  in goniometrom</w:t>
            </w:r>
          </w:p>
        </w:tc>
        <w:tc>
          <w:tcPr>
            <w:tcW w:w="1415" w:type="dxa"/>
            <w:tcBorders>
              <w:top w:val="nil"/>
              <w:left w:val="nil"/>
              <w:bottom w:val="single" w:sz="4" w:space="0" w:color="auto"/>
              <w:right w:val="single" w:sz="4" w:space="0" w:color="auto"/>
            </w:tcBorders>
            <w:shd w:val="clear" w:color="auto" w:fill="auto"/>
            <w:vAlign w:val="center"/>
          </w:tcPr>
          <w:p w14:paraId="011BAF01" w14:textId="2B1680F4"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E156DAA" w14:textId="195DE51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71CE45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000000"/>
              <w:left w:val="single" w:sz="4" w:space="0" w:color="auto"/>
              <w:bottom w:val="single" w:sz="4" w:space="0" w:color="auto"/>
              <w:right w:val="single" w:sz="8" w:space="0" w:color="auto"/>
            </w:tcBorders>
            <w:shd w:val="clear" w:color="auto" w:fill="auto"/>
            <w:noWrap/>
            <w:vAlign w:val="center"/>
          </w:tcPr>
          <w:p w14:paraId="6A7154FB"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AB2B709"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698E6A90"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programiranje z dostopom do: e- optike, kamere, goniometra, vakuumskega sistema.</w:t>
            </w:r>
          </w:p>
        </w:tc>
        <w:tc>
          <w:tcPr>
            <w:tcW w:w="1415" w:type="dxa"/>
            <w:tcBorders>
              <w:top w:val="nil"/>
              <w:left w:val="nil"/>
              <w:bottom w:val="single" w:sz="4" w:space="0" w:color="auto"/>
              <w:right w:val="single" w:sz="4" w:space="0" w:color="auto"/>
            </w:tcBorders>
            <w:shd w:val="clear" w:color="auto" w:fill="auto"/>
            <w:vAlign w:val="center"/>
          </w:tcPr>
          <w:p w14:paraId="179B0150" w14:textId="03CB0D7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08E1C3A" w14:textId="1FD0338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6DD9F75"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0F3B22C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63B6E3E"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524C6AF" w14:textId="77777777"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omrežni računalnik za upravljanje podatkov.</w:t>
            </w:r>
          </w:p>
        </w:tc>
        <w:tc>
          <w:tcPr>
            <w:tcW w:w="1415" w:type="dxa"/>
            <w:tcBorders>
              <w:top w:val="nil"/>
              <w:left w:val="nil"/>
              <w:bottom w:val="single" w:sz="4" w:space="0" w:color="auto"/>
              <w:right w:val="single" w:sz="4" w:space="0" w:color="auto"/>
            </w:tcBorders>
            <w:shd w:val="clear" w:color="auto" w:fill="auto"/>
            <w:vAlign w:val="center"/>
          </w:tcPr>
          <w:p w14:paraId="4EE70F6D" w14:textId="43AC110F"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1479900" w14:textId="3B17566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2C544A9"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4E7A89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A17F05D"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4F5F214" w14:textId="484BD791"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
                <w:bCs/>
                <w:iCs/>
                <w:color w:val="000000"/>
                <w:sz w:val="22"/>
              </w:rPr>
              <w:t>STEM</w:t>
            </w:r>
          </w:p>
        </w:tc>
        <w:tc>
          <w:tcPr>
            <w:tcW w:w="1415" w:type="dxa"/>
            <w:tcBorders>
              <w:top w:val="nil"/>
              <w:left w:val="nil"/>
              <w:bottom w:val="single" w:sz="4" w:space="0" w:color="auto"/>
              <w:right w:val="single" w:sz="4" w:space="0" w:color="auto"/>
            </w:tcBorders>
            <w:shd w:val="clear" w:color="auto" w:fill="auto"/>
            <w:vAlign w:val="center"/>
          </w:tcPr>
          <w:p w14:paraId="4A54E3EC"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35B8BBD6"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0B0AD83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A145BF1"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2FFCA78"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4AE15F42" w14:textId="2814D800"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STEM način delovanja z detekcijskim sistemom z najmanj 8 segmenti; BF, DF z obročastimi in radialnimi segmentacijami</w:t>
            </w:r>
          </w:p>
        </w:tc>
        <w:tc>
          <w:tcPr>
            <w:tcW w:w="1415" w:type="dxa"/>
            <w:tcBorders>
              <w:top w:val="nil"/>
              <w:left w:val="nil"/>
              <w:bottom w:val="single" w:sz="4" w:space="0" w:color="auto"/>
              <w:right w:val="single" w:sz="4" w:space="0" w:color="auto"/>
            </w:tcBorders>
            <w:shd w:val="clear" w:color="auto" w:fill="auto"/>
            <w:vAlign w:val="center"/>
          </w:tcPr>
          <w:p w14:paraId="43104550" w14:textId="0BF81CC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623FDBD6" w14:textId="4874DB34"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6E18F69"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64793D9"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2C5454" w:rsidRPr="00735CDA" w14:paraId="5007496E"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06CEE74B" w14:textId="77777777"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4A8BEAEF" w14:textId="77777777" w:rsidR="002C5454" w:rsidRPr="00735CDA" w:rsidRDefault="002C5454" w:rsidP="00143BEC">
            <w:pPr>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lastRenderedPageBreak/>
              <w:t>STEM detekcijski sistem ima več kot 16 segmentov.</w:t>
            </w:r>
          </w:p>
        </w:tc>
        <w:tc>
          <w:tcPr>
            <w:tcW w:w="1415" w:type="dxa"/>
            <w:tcBorders>
              <w:top w:val="nil"/>
              <w:left w:val="nil"/>
              <w:bottom w:val="single" w:sz="4" w:space="0" w:color="auto"/>
              <w:right w:val="single" w:sz="4" w:space="0" w:color="auto"/>
            </w:tcBorders>
            <w:shd w:val="clear" w:color="auto" w:fill="auto"/>
            <w:vAlign w:val="center"/>
          </w:tcPr>
          <w:p w14:paraId="74C09F9F"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lastRenderedPageBreak/>
              <w:t>DA</w:t>
            </w:r>
          </w:p>
        </w:tc>
        <w:tc>
          <w:tcPr>
            <w:tcW w:w="1118" w:type="dxa"/>
            <w:tcBorders>
              <w:top w:val="nil"/>
              <w:left w:val="nil"/>
              <w:bottom w:val="single" w:sz="4" w:space="0" w:color="auto"/>
              <w:right w:val="single" w:sz="4" w:space="0" w:color="auto"/>
            </w:tcBorders>
            <w:shd w:val="clear" w:color="auto" w:fill="auto"/>
            <w:vAlign w:val="center"/>
          </w:tcPr>
          <w:p w14:paraId="1CB89DEF"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718FA75F"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F14E7A4"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2C5454" w:rsidRPr="00735CDA" w14:paraId="2CA3E2D7"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4772B5A4" w14:textId="77777777"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Samostojni segmentirani detektor HAADF</w:t>
            </w:r>
          </w:p>
        </w:tc>
        <w:tc>
          <w:tcPr>
            <w:tcW w:w="1415" w:type="dxa"/>
            <w:tcBorders>
              <w:top w:val="nil"/>
              <w:left w:val="nil"/>
              <w:bottom w:val="single" w:sz="4" w:space="0" w:color="auto"/>
              <w:right w:val="single" w:sz="4" w:space="0" w:color="auto"/>
            </w:tcBorders>
            <w:shd w:val="clear" w:color="auto" w:fill="auto"/>
            <w:vAlign w:val="center"/>
          </w:tcPr>
          <w:p w14:paraId="16AF1FF5"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5769C980"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06428FE"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D85448E"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811DCA" w:rsidRPr="00735CDA" w14:paraId="570C591F"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24E5778" w14:textId="354993F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Zajem do 4 STEM signalov hkrati (konvencionalni HAADF, ADF, ABF in BF)</w:t>
            </w:r>
          </w:p>
        </w:tc>
        <w:tc>
          <w:tcPr>
            <w:tcW w:w="1415" w:type="dxa"/>
            <w:tcBorders>
              <w:top w:val="nil"/>
              <w:left w:val="nil"/>
              <w:bottom w:val="single" w:sz="4" w:space="0" w:color="auto"/>
              <w:right w:val="single" w:sz="4" w:space="0" w:color="auto"/>
            </w:tcBorders>
            <w:shd w:val="clear" w:color="auto" w:fill="auto"/>
            <w:vAlign w:val="center"/>
          </w:tcPr>
          <w:p w14:paraId="227E7920" w14:textId="3B5305A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68F994FE" w14:textId="7B0D47B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9D5C258"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88D7D4A"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96CDD75"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762C83C" w14:textId="15764342" w:rsidR="00811DCA" w:rsidRPr="00735CDA" w:rsidRDefault="00811DCA" w:rsidP="00811DCA">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Sistem STEM vključuje sprotni zajem tehnike slikanja DPC/iDPC ali OBF</w:t>
            </w:r>
          </w:p>
        </w:tc>
        <w:tc>
          <w:tcPr>
            <w:tcW w:w="1415" w:type="dxa"/>
            <w:tcBorders>
              <w:top w:val="nil"/>
              <w:left w:val="nil"/>
              <w:bottom w:val="single" w:sz="4" w:space="0" w:color="auto"/>
              <w:right w:val="single" w:sz="4" w:space="0" w:color="auto"/>
            </w:tcBorders>
            <w:shd w:val="clear" w:color="auto" w:fill="auto"/>
            <w:vAlign w:val="center"/>
          </w:tcPr>
          <w:p w14:paraId="43A8645D" w14:textId="0533D7A9"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2E1F10F6" w14:textId="30E51E72"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78DA8AA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730607F9"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20D556E"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058EBF8" w14:textId="72637628"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Dodatna posebna poravnava STEM za difrakcijsko analizo pri majhnih konvergenčnih kotih (difrakcija) v načinu STEM. Vključena je majhna zaslonka za dodatno zmanjšanje konvergenčnega kota snopa.</w:t>
            </w:r>
          </w:p>
        </w:tc>
        <w:tc>
          <w:tcPr>
            <w:tcW w:w="1415" w:type="dxa"/>
            <w:tcBorders>
              <w:top w:val="nil"/>
              <w:left w:val="nil"/>
              <w:bottom w:val="single" w:sz="4" w:space="0" w:color="auto"/>
              <w:right w:val="single" w:sz="4" w:space="0" w:color="auto"/>
            </w:tcBorders>
            <w:shd w:val="clear" w:color="auto" w:fill="auto"/>
            <w:vAlign w:val="center"/>
          </w:tcPr>
          <w:p w14:paraId="7E6156F1" w14:textId="1636ACA6"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7751512F" w14:textId="4A8A1E04"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5A47F2C"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12AF81A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E456BE7"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55341CD8" w14:textId="7FAB9FC4" w:rsidR="00811DCA" w:rsidRPr="00735CDA" w:rsidRDefault="00811DCA" w:rsidP="00143BEC">
            <w:pPr>
              <w:spacing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Zmožnost zajemanja 4k×4k STEM podatkov</w:t>
            </w:r>
          </w:p>
        </w:tc>
        <w:tc>
          <w:tcPr>
            <w:tcW w:w="1415" w:type="dxa"/>
            <w:tcBorders>
              <w:top w:val="nil"/>
              <w:left w:val="nil"/>
              <w:bottom w:val="single" w:sz="4" w:space="0" w:color="auto"/>
              <w:right w:val="single" w:sz="4" w:space="0" w:color="auto"/>
            </w:tcBorders>
            <w:shd w:val="clear" w:color="auto" w:fill="auto"/>
            <w:vAlign w:val="center"/>
          </w:tcPr>
          <w:p w14:paraId="4B437C0F"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76FB335F" w14:textId="7777777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DEEC13E" w14:textId="77777777" w:rsidR="00811DCA" w:rsidRPr="00735CDA" w:rsidRDefault="00811DCA"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B783991" w14:textId="77777777" w:rsidR="00811DCA" w:rsidRPr="00735CDA" w:rsidRDefault="00811DCA" w:rsidP="00143BEC">
            <w:pPr>
              <w:spacing w:line="240" w:lineRule="auto"/>
              <w:rPr>
                <w:rFonts w:ascii="Cambria" w:eastAsia="Times New Roman" w:hAnsi="Cambria" w:cs="Arial"/>
                <w:color w:val="000000"/>
                <w:sz w:val="22"/>
                <w:lang w:eastAsia="sl-SI"/>
              </w:rPr>
            </w:pPr>
          </w:p>
        </w:tc>
      </w:tr>
      <w:tr w:rsidR="002C5454" w:rsidRPr="00735CDA" w14:paraId="30F0E9B4"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151B4F9C" w14:textId="77777777" w:rsidR="002C5454" w:rsidRPr="00735CDA" w:rsidRDefault="002C5454" w:rsidP="00143BEC">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avtomatska poravnava snopa STEM</w:t>
            </w:r>
          </w:p>
        </w:tc>
        <w:tc>
          <w:tcPr>
            <w:tcW w:w="1415" w:type="dxa"/>
            <w:tcBorders>
              <w:top w:val="nil"/>
              <w:left w:val="nil"/>
              <w:bottom w:val="single" w:sz="4" w:space="0" w:color="auto"/>
              <w:right w:val="single" w:sz="4" w:space="0" w:color="auto"/>
            </w:tcBorders>
            <w:shd w:val="clear" w:color="auto" w:fill="auto"/>
            <w:vAlign w:val="center"/>
          </w:tcPr>
          <w:p w14:paraId="53C9D575"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10ED5C8"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12BF8D4"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7EF5A612"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811DCA" w:rsidRPr="00735CDA" w14:paraId="02000E5E"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2AEC521B" w14:textId="19457AAA" w:rsidR="002C5454" w:rsidRPr="00735CDA" w:rsidRDefault="002C5454" w:rsidP="002C5454">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+10 točk</w:t>
            </w:r>
          </w:p>
          <w:p w14:paraId="43D22F75" w14:textId="18F495CB" w:rsidR="00811DCA" w:rsidRPr="00735CDA" w:rsidRDefault="002C5454"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Mikroskop ima možnost samodejnega ostrenja in stigmacije (C1: defokus in A1: dvojni astigmatizem) pri STEM. To funkcionalnost je mogoče izvesti na kateremkoli območju, tudi brez amorfnega referenčnega vzorca.</w:t>
            </w:r>
          </w:p>
        </w:tc>
        <w:tc>
          <w:tcPr>
            <w:tcW w:w="1415" w:type="dxa"/>
            <w:tcBorders>
              <w:top w:val="nil"/>
              <w:left w:val="nil"/>
              <w:bottom w:val="single" w:sz="4" w:space="0" w:color="auto"/>
              <w:right w:val="single" w:sz="4" w:space="0" w:color="auto"/>
            </w:tcBorders>
            <w:shd w:val="clear" w:color="auto" w:fill="auto"/>
            <w:vAlign w:val="center"/>
          </w:tcPr>
          <w:p w14:paraId="7173762A" w14:textId="5CBD67F6"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75892137" w14:textId="694A3263"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28CC33D7"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CED987F"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0AACF075"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37E0A3F" w14:textId="00C45970" w:rsidR="00811DCA" w:rsidRPr="00735CDA" w:rsidRDefault="00811DCA" w:rsidP="00811DCA">
            <w:pPr>
              <w:spacing w:before="120" w:after="60"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
                <w:bCs/>
                <w:iCs/>
                <w:color w:val="000000"/>
                <w:sz w:val="22"/>
              </w:rPr>
              <w:t>GONIOMETER</w:t>
            </w:r>
          </w:p>
        </w:tc>
        <w:tc>
          <w:tcPr>
            <w:tcW w:w="1415" w:type="dxa"/>
            <w:tcBorders>
              <w:top w:val="nil"/>
              <w:left w:val="nil"/>
              <w:bottom w:val="single" w:sz="4" w:space="0" w:color="auto"/>
              <w:right w:val="single" w:sz="4" w:space="0" w:color="auto"/>
            </w:tcBorders>
            <w:shd w:val="clear" w:color="auto" w:fill="auto"/>
            <w:vAlign w:val="center"/>
          </w:tcPr>
          <w:p w14:paraId="155BBA60"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7B09C425"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40B6C66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EE5A30D"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A7A5530"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4B415DF" w14:textId="3620CBAF"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Računalniško vodeni 5-osni goniometer.</w:t>
            </w:r>
          </w:p>
        </w:tc>
        <w:tc>
          <w:tcPr>
            <w:tcW w:w="1415" w:type="dxa"/>
            <w:tcBorders>
              <w:top w:val="nil"/>
              <w:left w:val="nil"/>
              <w:bottom w:val="single" w:sz="4" w:space="0" w:color="auto"/>
              <w:right w:val="single" w:sz="4" w:space="0" w:color="auto"/>
            </w:tcBorders>
            <w:shd w:val="clear" w:color="auto" w:fill="auto"/>
            <w:vAlign w:val="center"/>
          </w:tcPr>
          <w:p w14:paraId="5BB7CFD2" w14:textId="4012CF6C"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5AC93E4" w14:textId="2CAC398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8B25B2F"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D60ED3F"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6AE37F1"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27EAB886" w14:textId="77777777" w:rsidR="00811DCA" w:rsidRPr="00735CDA" w:rsidRDefault="00811DCA" w:rsidP="00811DCA">
            <w:pPr>
              <w:spacing w:line="240" w:lineRule="auto"/>
              <w:rPr>
                <w:rFonts w:ascii="Cambria" w:eastAsia="Times New Roman" w:hAnsi="Cambria" w:cs="Arial"/>
                <w:color w:val="000000"/>
                <w:sz w:val="22"/>
                <w:lang w:eastAsia="sl-SI"/>
              </w:rPr>
            </w:pPr>
            <w:r w:rsidRPr="00735CDA">
              <w:rPr>
                <w:rFonts w:asciiTheme="minorHAnsi" w:eastAsia="Times New Roman" w:hAnsiTheme="minorHAnsi" w:cstheme="minorHAnsi"/>
                <w:bCs/>
                <w:iCs/>
                <w:color w:val="000000"/>
                <w:sz w:val="22"/>
              </w:rPr>
              <w:t>Mikroskop omogoča nagib x(α) ≥ ±30° in y(β) ≥ ±30° z običajnim nosilcem z dvojnim nagibom.</w:t>
            </w:r>
          </w:p>
          <w:p w14:paraId="1A773F49" w14:textId="72B5BEF3"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Širok razmak med polovimi čevlji &gt; 5 mm, ki omogoča nagib ≥ +/- 70° za tomografski nosilec</w:t>
            </w:r>
          </w:p>
        </w:tc>
        <w:tc>
          <w:tcPr>
            <w:tcW w:w="1415" w:type="dxa"/>
            <w:tcBorders>
              <w:top w:val="nil"/>
              <w:left w:val="nil"/>
              <w:bottom w:val="single" w:sz="4" w:space="0" w:color="auto"/>
              <w:right w:val="single" w:sz="4" w:space="0" w:color="auto"/>
            </w:tcBorders>
            <w:shd w:val="clear" w:color="auto" w:fill="auto"/>
            <w:vAlign w:val="center"/>
          </w:tcPr>
          <w:p w14:paraId="6BC3A437" w14:textId="790E5199"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B7FC3DF" w14:textId="355D618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7F8A1F7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70E545A8"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BB4F54F"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83C94E4" w14:textId="0868793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kompenzacija premika vzorca; z odmikom vzorca ≤ 0,5 nm/min</w:t>
            </w:r>
          </w:p>
        </w:tc>
        <w:tc>
          <w:tcPr>
            <w:tcW w:w="1415" w:type="dxa"/>
            <w:tcBorders>
              <w:top w:val="nil"/>
              <w:left w:val="nil"/>
              <w:bottom w:val="single" w:sz="4" w:space="0" w:color="auto"/>
              <w:right w:val="single" w:sz="4" w:space="0" w:color="auto"/>
            </w:tcBorders>
            <w:shd w:val="clear" w:color="auto" w:fill="auto"/>
            <w:vAlign w:val="center"/>
          </w:tcPr>
          <w:p w14:paraId="6728A00E" w14:textId="12BDD49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C911FE4" w14:textId="179157A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681296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41DF10B"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A370938"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FAC56CC" w14:textId="645A5DBA"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Cambria" w:eastAsia="Times New Roman" w:hAnsi="Cambria" w:cs="Arial"/>
                <w:b/>
                <w:color w:val="000000"/>
                <w:sz w:val="22"/>
              </w:rPr>
              <w:t>NOSILEC VZORCEV</w:t>
            </w:r>
          </w:p>
        </w:tc>
        <w:tc>
          <w:tcPr>
            <w:tcW w:w="1415" w:type="dxa"/>
            <w:tcBorders>
              <w:top w:val="nil"/>
              <w:left w:val="nil"/>
              <w:bottom w:val="single" w:sz="4" w:space="0" w:color="auto"/>
              <w:right w:val="single" w:sz="4" w:space="0" w:color="auto"/>
            </w:tcBorders>
            <w:shd w:val="clear" w:color="auto" w:fill="auto"/>
            <w:vAlign w:val="center"/>
          </w:tcPr>
          <w:p w14:paraId="318A9B73"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2D7A69FA"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4C4059D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BC2C61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203408A"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8231BF1" w14:textId="27C22169"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Večnamenski nosilec z enojnim nagibom za standardne 3mm TEM vzorce.</w:t>
            </w:r>
          </w:p>
        </w:tc>
        <w:tc>
          <w:tcPr>
            <w:tcW w:w="1415" w:type="dxa"/>
            <w:tcBorders>
              <w:top w:val="nil"/>
              <w:left w:val="nil"/>
              <w:bottom w:val="single" w:sz="4" w:space="0" w:color="auto"/>
              <w:right w:val="single" w:sz="4" w:space="0" w:color="auto"/>
            </w:tcBorders>
            <w:shd w:val="clear" w:color="auto" w:fill="auto"/>
            <w:vAlign w:val="center"/>
          </w:tcPr>
          <w:p w14:paraId="15F3B768" w14:textId="5064EE4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1CFD5DE" w14:textId="4B159A51"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D4C6B4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7BB9300"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AC119F4"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A971605" w14:textId="12590A8D"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Nosilec z dvojnim nagibom z nizkim ozadjem za 3 mm standardne TEM vzorce.</w:t>
            </w:r>
          </w:p>
        </w:tc>
        <w:tc>
          <w:tcPr>
            <w:tcW w:w="1415" w:type="dxa"/>
            <w:tcBorders>
              <w:top w:val="nil"/>
              <w:left w:val="nil"/>
              <w:bottom w:val="single" w:sz="4" w:space="0" w:color="auto"/>
              <w:right w:val="single" w:sz="4" w:space="0" w:color="auto"/>
            </w:tcBorders>
            <w:shd w:val="clear" w:color="auto" w:fill="auto"/>
            <w:vAlign w:val="center"/>
          </w:tcPr>
          <w:p w14:paraId="7134ACA2" w14:textId="6461367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CCFB57F" w14:textId="0073CBC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772795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1DA4EA6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B171A3A"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C7725B6" w14:textId="2CE2B315"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Nosilec za analitično tomografijo z razponom nagiba najmanj ± 70 stopinj za 3 mm TEM vzorce.</w:t>
            </w:r>
          </w:p>
        </w:tc>
        <w:tc>
          <w:tcPr>
            <w:tcW w:w="1415" w:type="dxa"/>
            <w:tcBorders>
              <w:top w:val="nil"/>
              <w:left w:val="nil"/>
              <w:bottom w:val="single" w:sz="4" w:space="0" w:color="auto"/>
              <w:right w:val="single" w:sz="4" w:space="0" w:color="auto"/>
            </w:tcBorders>
            <w:shd w:val="clear" w:color="auto" w:fill="auto"/>
            <w:vAlign w:val="center"/>
          </w:tcPr>
          <w:p w14:paraId="31EEB8D2" w14:textId="33031D0E"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2E3513F3" w14:textId="197E7A5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54B2BF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FE18E2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AE36AC3"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CA3BB53" w14:textId="7B204439"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Cambria" w:eastAsia="Times New Roman" w:hAnsi="Cambria" w:cs="Arial"/>
                <w:b/>
                <w:color w:val="000000"/>
                <w:sz w:val="22"/>
                <w:lang w:eastAsia="sl-SI"/>
              </w:rPr>
              <w:t>KAMERE (DETEKTORJI)</w:t>
            </w:r>
          </w:p>
        </w:tc>
        <w:tc>
          <w:tcPr>
            <w:tcW w:w="1415" w:type="dxa"/>
            <w:tcBorders>
              <w:top w:val="nil"/>
              <w:left w:val="nil"/>
              <w:bottom w:val="single" w:sz="4" w:space="0" w:color="auto"/>
              <w:right w:val="single" w:sz="4" w:space="0" w:color="auto"/>
            </w:tcBorders>
            <w:shd w:val="clear" w:color="auto" w:fill="auto"/>
            <w:vAlign w:val="center"/>
          </w:tcPr>
          <w:p w14:paraId="10564F79"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5A339325"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07A0E98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32AC56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045763C"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27AD94A6" w14:textId="77777777" w:rsidR="00811DCA" w:rsidRPr="00735CDA" w:rsidRDefault="00811DCA" w:rsidP="00811DCA">
            <w:pPr>
              <w:spacing w:line="240" w:lineRule="auto"/>
              <w:rPr>
                <w:rFonts w:asciiTheme="minorHAnsi" w:eastAsia="Times New Roman" w:hAnsiTheme="minorHAnsi" w:cstheme="minorHAnsi"/>
                <w:bCs/>
                <w:iCs/>
                <w:color w:val="000000"/>
                <w:sz w:val="22"/>
                <w:u w:val="single"/>
              </w:rPr>
            </w:pPr>
            <w:r w:rsidRPr="00735CDA">
              <w:rPr>
                <w:rFonts w:asciiTheme="minorHAnsi" w:eastAsia="Times New Roman" w:hAnsiTheme="minorHAnsi" w:cstheme="minorHAnsi"/>
                <w:bCs/>
                <w:iCs/>
                <w:color w:val="000000"/>
                <w:sz w:val="22"/>
                <w:u w:val="single"/>
              </w:rPr>
              <w:lastRenderedPageBreak/>
              <w:t xml:space="preserve">Daljinsko vodena digitalna kamera v opazovalni komori </w:t>
            </w:r>
          </w:p>
          <w:p w14:paraId="44CBB57C" w14:textId="7438A17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Digitalna kamera z visoko hitrostjo in velikim dinamičnim razponom,</w:t>
            </w:r>
          </w:p>
        </w:tc>
        <w:tc>
          <w:tcPr>
            <w:tcW w:w="1415" w:type="dxa"/>
            <w:tcBorders>
              <w:top w:val="nil"/>
              <w:left w:val="nil"/>
              <w:bottom w:val="single" w:sz="4" w:space="0" w:color="auto"/>
              <w:right w:val="single" w:sz="4" w:space="0" w:color="auto"/>
            </w:tcBorders>
            <w:shd w:val="clear" w:color="auto" w:fill="auto"/>
            <w:vAlign w:val="center"/>
          </w:tcPr>
          <w:p w14:paraId="55FE2253" w14:textId="5DB28A5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177A08C" w14:textId="25723AC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556DEE5"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0B1CE5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0BCE25D"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A089000" w14:textId="4CF20D90"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Prilagodljiv dinamični razpon za  hkratnego opazovanja in zajem Kikutchi linij in difrakcije,</w:t>
            </w:r>
          </w:p>
        </w:tc>
        <w:tc>
          <w:tcPr>
            <w:tcW w:w="1415" w:type="dxa"/>
            <w:tcBorders>
              <w:top w:val="nil"/>
              <w:left w:val="nil"/>
              <w:bottom w:val="single" w:sz="4" w:space="0" w:color="auto"/>
              <w:right w:val="single" w:sz="4" w:space="0" w:color="auto"/>
            </w:tcBorders>
            <w:shd w:val="clear" w:color="auto" w:fill="auto"/>
            <w:vAlign w:val="center"/>
          </w:tcPr>
          <w:p w14:paraId="0588FDDC" w14:textId="1A1DAFF2"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737F9AB0" w14:textId="7FF39673"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15E53DE"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1AC41DE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05F6777"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2B978DDA" w14:textId="5D4F50A0"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opazovanje vseh poravnav mikroskopa.</w:t>
            </w:r>
          </w:p>
        </w:tc>
        <w:tc>
          <w:tcPr>
            <w:tcW w:w="1415" w:type="dxa"/>
            <w:tcBorders>
              <w:top w:val="nil"/>
              <w:left w:val="nil"/>
              <w:bottom w:val="single" w:sz="4" w:space="0" w:color="auto"/>
              <w:right w:val="single" w:sz="4" w:space="0" w:color="auto"/>
            </w:tcBorders>
            <w:shd w:val="clear" w:color="auto" w:fill="auto"/>
            <w:vAlign w:val="center"/>
          </w:tcPr>
          <w:p w14:paraId="7029A35B" w14:textId="20912F4F"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86CDEFC" w14:textId="7CD09DC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3B3260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1AC6315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8113769"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7BB45900" w14:textId="77777777" w:rsidR="00811DCA" w:rsidRPr="00735CDA" w:rsidRDefault="00811DCA" w:rsidP="00811DCA">
            <w:pPr>
              <w:spacing w:line="240" w:lineRule="auto"/>
              <w:rPr>
                <w:rFonts w:asciiTheme="minorHAnsi" w:eastAsia="Times New Roman" w:hAnsiTheme="minorHAnsi" w:cstheme="minorHAnsi"/>
                <w:bCs/>
                <w:iCs/>
                <w:color w:val="000000"/>
                <w:sz w:val="22"/>
                <w:u w:val="single"/>
              </w:rPr>
            </w:pPr>
            <w:r w:rsidRPr="00735CDA">
              <w:rPr>
                <w:rFonts w:asciiTheme="minorHAnsi" w:eastAsia="Times New Roman" w:hAnsiTheme="minorHAnsi" w:cstheme="minorHAnsi"/>
                <w:bCs/>
                <w:iCs/>
                <w:color w:val="000000"/>
                <w:sz w:val="22"/>
                <w:u w:val="single"/>
              </w:rPr>
              <w:t xml:space="preserve">Spodaj-montirana CMOS kamera </w:t>
            </w:r>
          </w:p>
          <w:p w14:paraId="2ECCC1CB" w14:textId="77777777"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4k×4k izvlečna CMOS kamera na osi, zmožna zajema TEM in difrakcijske slike,</w:t>
            </w:r>
          </w:p>
          <w:p w14:paraId="01CEA882" w14:textId="77777777" w:rsidR="00811DCA" w:rsidRPr="00735CDA" w:rsidRDefault="00811DCA" w:rsidP="00811DCA">
            <w:pPr>
              <w:spacing w:line="240" w:lineRule="auto"/>
              <w:rPr>
                <w:rFonts w:asciiTheme="minorHAnsi" w:eastAsia="Times New Roman" w:hAnsiTheme="minorHAnsi" w:cstheme="minorHAnsi"/>
                <w:b/>
                <w:bCs/>
                <w:iCs/>
                <w:color w:val="000000"/>
                <w:sz w:val="22"/>
              </w:rPr>
            </w:pPr>
          </w:p>
        </w:tc>
        <w:tc>
          <w:tcPr>
            <w:tcW w:w="1415" w:type="dxa"/>
            <w:tcBorders>
              <w:top w:val="nil"/>
              <w:left w:val="nil"/>
              <w:bottom w:val="single" w:sz="4" w:space="0" w:color="auto"/>
              <w:right w:val="single" w:sz="4" w:space="0" w:color="auto"/>
            </w:tcBorders>
            <w:shd w:val="clear" w:color="auto" w:fill="auto"/>
            <w:vAlign w:val="center"/>
          </w:tcPr>
          <w:p w14:paraId="7023314E" w14:textId="6FD099E9"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1277261" w14:textId="30AD81A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15BB327"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5F4B6B0"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CC4DD03"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0DB34E1" w14:textId="78C3FB6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Velikost slikovnih pik najmanj 14 × 14 μm2,</w:t>
            </w:r>
          </w:p>
        </w:tc>
        <w:tc>
          <w:tcPr>
            <w:tcW w:w="1415" w:type="dxa"/>
            <w:tcBorders>
              <w:top w:val="nil"/>
              <w:left w:val="nil"/>
              <w:bottom w:val="single" w:sz="4" w:space="0" w:color="auto"/>
              <w:right w:val="single" w:sz="4" w:space="0" w:color="auto"/>
            </w:tcBorders>
            <w:shd w:val="clear" w:color="auto" w:fill="auto"/>
            <w:vAlign w:val="center"/>
          </w:tcPr>
          <w:p w14:paraId="54887D98" w14:textId="0F0EAFFF"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347129A" w14:textId="41827CF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28A1646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294AD30"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96E9109"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222BA0D" w14:textId="513D6DE5"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Hitrost snemanja ≥ 1 fps pri 4k×4k, hitri način ≥ 25 fps pri zmanjšani velikosti odčitavanja,</w:t>
            </w:r>
          </w:p>
        </w:tc>
        <w:tc>
          <w:tcPr>
            <w:tcW w:w="1415" w:type="dxa"/>
            <w:tcBorders>
              <w:top w:val="nil"/>
              <w:left w:val="nil"/>
              <w:bottom w:val="single" w:sz="4" w:space="0" w:color="auto"/>
              <w:right w:val="single" w:sz="4" w:space="0" w:color="auto"/>
            </w:tcBorders>
            <w:shd w:val="clear" w:color="auto" w:fill="auto"/>
            <w:vAlign w:val="center"/>
          </w:tcPr>
          <w:p w14:paraId="094829E4" w14:textId="327DEF70"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07BC6E7" w14:textId="2457706F"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78A69CC"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4097231"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9B3BB3B"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58268B0" w14:textId="31962D10"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možnost vrtenja TEM slike v živo,</w:t>
            </w:r>
          </w:p>
        </w:tc>
        <w:tc>
          <w:tcPr>
            <w:tcW w:w="1415" w:type="dxa"/>
            <w:tcBorders>
              <w:top w:val="nil"/>
              <w:left w:val="nil"/>
              <w:bottom w:val="single" w:sz="4" w:space="0" w:color="auto"/>
              <w:right w:val="single" w:sz="4" w:space="0" w:color="auto"/>
            </w:tcBorders>
            <w:shd w:val="clear" w:color="auto" w:fill="auto"/>
            <w:vAlign w:val="center"/>
          </w:tcPr>
          <w:p w14:paraId="56F70A51" w14:textId="63D5D3FC"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5E53B238" w14:textId="1D325971"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BE904A8"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564739A"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E41A9E8"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EC4F259" w14:textId="08A3F143"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Nadzor kamere in zajem slike je vgrajeno v programsko opremo za nadzor mikroskopa</w:t>
            </w:r>
          </w:p>
        </w:tc>
        <w:tc>
          <w:tcPr>
            <w:tcW w:w="1415" w:type="dxa"/>
            <w:tcBorders>
              <w:top w:val="nil"/>
              <w:left w:val="nil"/>
              <w:bottom w:val="single" w:sz="4" w:space="0" w:color="auto"/>
              <w:right w:val="single" w:sz="4" w:space="0" w:color="auto"/>
            </w:tcBorders>
            <w:shd w:val="clear" w:color="auto" w:fill="auto"/>
            <w:vAlign w:val="center"/>
          </w:tcPr>
          <w:p w14:paraId="24921CDF" w14:textId="06E4F3DD"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46A5701" w14:textId="186C2AF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E98797C"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A7965C2"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16A2BC6"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59D398C" w14:textId="515675E7"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Cambria" w:eastAsia="Times New Roman" w:hAnsi="Cambria" w:cs="Arial"/>
                <w:b/>
                <w:color w:val="000000"/>
                <w:sz w:val="22"/>
              </w:rPr>
              <w:t>EDS SISTEM</w:t>
            </w:r>
          </w:p>
        </w:tc>
        <w:tc>
          <w:tcPr>
            <w:tcW w:w="1415" w:type="dxa"/>
            <w:tcBorders>
              <w:top w:val="nil"/>
              <w:left w:val="nil"/>
              <w:bottom w:val="single" w:sz="4" w:space="0" w:color="auto"/>
              <w:right w:val="single" w:sz="4" w:space="0" w:color="auto"/>
            </w:tcBorders>
            <w:shd w:val="clear" w:color="auto" w:fill="auto"/>
            <w:vAlign w:val="center"/>
          </w:tcPr>
          <w:p w14:paraId="6BB57ADC"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2C37434F"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5F1DEB1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19CFBBF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20FEB0B"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4F11FCD" w14:textId="33BDB32C"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 xml:space="preserve">EDS detekcijski sistem z več SDD detektorji, </w:t>
            </w:r>
          </w:p>
        </w:tc>
        <w:tc>
          <w:tcPr>
            <w:tcW w:w="1415" w:type="dxa"/>
            <w:tcBorders>
              <w:top w:val="nil"/>
              <w:left w:val="nil"/>
              <w:bottom w:val="single" w:sz="4" w:space="0" w:color="auto"/>
              <w:right w:val="single" w:sz="4" w:space="0" w:color="auto"/>
            </w:tcBorders>
            <w:shd w:val="clear" w:color="auto" w:fill="auto"/>
            <w:vAlign w:val="center"/>
          </w:tcPr>
          <w:p w14:paraId="415DE798" w14:textId="0B006FD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A8A902E" w14:textId="2ACF6A0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0CA060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15557A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2C5454" w:rsidRPr="00735CDA" w14:paraId="50C7A16B"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66CE0281" w14:textId="55BEE51A"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0842FE83" w14:textId="7A790D26" w:rsidR="002C5454" w:rsidRPr="00735CDA" w:rsidRDefault="002C5454" w:rsidP="00143BEC">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SDD detektorji so nameščeni v koloni, kolimirani in zaščiteni z zaslonko, brez potrebe vsakokratnega vstavljanja in izvlačenja za delovanje.</w:t>
            </w:r>
          </w:p>
        </w:tc>
        <w:tc>
          <w:tcPr>
            <w:tcW w:w="1415" w:type="dxa"/>
            <w:tcBorders>
              <w:top w:val="nil"/>
              <w:left w:val="nil"/>
              <w:bottom w:val="single" w:sz="4" w:space="0" w:color="auto"/>
              <w:right w:val="single" w:sz="4" w:space="0" w:color="auto"/>
            </w:tcBorders>
            <w:shd w:val="clear" w:color="auto" w:fill="auto"/>
            <w:vAlign w:val="center"/>
          </w:tcPr>
          <w:p w14:paraId="0D2A8D6F"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4808463"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163921F"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3E98608"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811DCA" w:rsidRPr="00735CDA" w14:paraId="1EB5E665"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75E8AA8" w14:textId="63F29F8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 xml:space="preserve">Odčitavanje posameznega izhoda in mrtvega časa vsakega SDD z operacijsko programsko opremo. </w:t>
            </w:r>
          </w:p>
        </w:tc>
        <w:tc>
          <w:tcPr>
            <w:tcW w:w="1415" w:type="dxa"/>
            <w:tcBorders>
              <w:top w:val="nil"/>
              <w:left w:val="nil"/>
              <w:bottom w:val="single" w:sz="4" w:space="0" w:color="auto"/>
              <w:right w:val="single" w:sz="4" w:space="0" w:color="auto"/>
            </w:tcBorders>
            <w:shd w:val="clear" w:color="auto" w:fill="auto"/>
            <w:vAlign w:val="center"/>
          </w:tcPr>
          <w:p w14:paraId="50FA0E32" w14:textId="51B4ADC3"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23FF72BA" w14:textId="1B7AFC1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9E105E4"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8ABB7C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08B24CF5"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3B3C11B" w14:textId="489C8E4D"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 xml:space="preserve">Skupni kot zajema ≥ 0,9 srad. </w:t>
            </w:r>
          </w:p>
        </w:tc>
        <w:tc>
          <w:tcPr>
            <w:tcW w:w="1415" w:type="dxa"/>
            <w:tcBorders>
              <w:top w:val="nil"/>
              <w:left w:val="nil"/>
              <w:bottom w:val="single" w:sz="4" w:space="0" w:color="auto"/>
              <w:right w:val="single" w:sz="4" w:space="0" w:color="auto"/>
            </w:tcBorders>
            <w:shd w:val="clear" w:color="auto" w:fill="auto"/>
            <w:vAlign w:val="center"/>
          </w:tcPr>
          <w:p w14:paraId="1203E6C7" w14:textId="6FFF2D62"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AB91C16" w14:textId="2B7CFE64"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6A774FE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7E406D69"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19151B5"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FDBDE1F" w14:textId="61DC66DD"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 xml:space="preserve">Programska oprema za EDS je integrirana z OS mikroskopa. </w:t>
            </w:r>
          </w:p>
        </w:tc>
        <w:tc>
          <w:tcPr>
            <w:tcW w:w="1415" w:type="dxa"/>
            <w:tcBorders>
              <w:top w:val="nil"/>
              <w:left w:val="nil"/>
              <w:bottom w:val="single" w:sz="4" w:space="0" w:color="auto"/>
              <w:right w:val="single" w:sz="4" w:space="0" w:color="auto"/>
            </w:tcBorders>
            <w:shd w:val="clear" w:color="auto" w:fill="auto"/>
            <w:vAlign w:val="center"/>
          </w:tcPr>
          <w:p w14:paraId="10E546F9" w14:textId="3340544D"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6E06DA9" w14:textId="45EEE8B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2ADBD6DF"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ECEE0C2"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9E437A6"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D8B5362" w14:textId="7372926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 xml:space="preserve">Pri skeniranju je možnost dostopa do vsakega spektra. </w:t>
            </w:r>
          </w:p>
        </w:tc>
        <w:tc>
          <w:tcPr>
            <w:tcW w:w="1415" w:type="dxa"/>
            <w:tcBorders>
              <w:top w:val="nil"/>
              <w:left w:val="nil"/>
              <w:bottom w:val="single" w:sz="4" w:space="0" w:color="auto"/>
              <w:right w:val="single" w:sz="4" w:space="0" w:color="auto"/>
            </w:tcBorders>
            <w:shd w:val="clear" w:color="auto" w:fill="auto"/>
            <w:vAlign w:val="center"/>
          </w:tcPr>
          <w:p w14:paraId="450AB29D" w14:textId="1759F103"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6730CF9" w14:textId="707FAEB1"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6C5816D"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2030BB1"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2C5454" w:rsidRPr="00735CDA" w14:paraId="546B73BF"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2777E423" w14:textId="2938ACA9"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+2 točki</w:t>
            </w:r>
          </w:p>
          <w:p w14:paraId="3D77EC54" w14:textId="6115A3D9" w:rsidR="002C5454" w:rsidRPr="00735CDA" w:rsidRDefault="002C5454" w:rsidP="00143BEC">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Časovno razrešena možnost zajema EDS spektra, kjer lahko uporabnik ročno odstrani zajete spektre, ki ne doprinesejo k kvantifikaciji (npr. spektri zajeti po kontaminaciji z ogljikom ali po poškodbi z elektronskim žarkom).</w:t>
            </w:r>
          </w:p>
        </w:tc>
        <w:tc>
          <w:tcPr>
            <w:tcW w:w="1415" w:type="dxa"/>
            <w:tcBorders>
              <w:top w:val="nil"/>
              <w:left w:val="nil"/>
              <w:bottom w:val="single" w:sz="4" w:space="0" w:color="auto"/>
              <w:right w:val="single" w:sz="4" w:space="0" w:color="auto"/>
            </w:tcBorders>
            <w:shd w:val="clear" w:color="auto" w:fill="auto"/>
            <w:vAlign w:val="center"/>
          </w:tcPr>
          <w:p w14:paraId="3CB235A5"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BC0E0B2"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178D9C4"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4470A86"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811DCA" w:rsidRPr="00735CDA" w14:paraId="197E9061"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87558DA" w14:textId="5721B8BC"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lastRenderedPageBreak/>
              <w:t>Simetrični EDS sistem, ki zagotavlja enako učinkovitost zbiranja rentgenskih signalov za –x(α) in +x(α) nagib.</w:t>
            </w:r>
          </w:p>
        </w:tc>
        <w:tc>
          <w:tcPr>
            <w:tcW w:w="1415" w:type="dxa"/>
            <w:tcBorders>
              <w:top w:val="nil"/>
              <w:left w:val="nil"/>
              <w:bottom w:val="single" w:sz="4" w:space="0" w:color="auto"/>
              <w:right w:val="single" w:sz="4" w:space="0" w:color="auto"/>
            </w:tcBorders>
            <w:shd w:val="clear" w:color="auto" w:fill="auto"/>
            <w:vAlign w:val="center"/>
          </w:tcPr>
          <w:p w14:paraId="08DE7F23" w14:textId="19BECE39"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5AC01052" w14:textId="47FA1CB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153EF2E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AF87A7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2C5454" w:rsidRPr="00735CDA" w14:paraId="6DC1AF15"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7CBD9C55" w14:textId="77777777"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+5 točk</w:t>
            </w:r>
          </w:p>
          <w:p w14:paraId="112370E0" w14:textId="77777777" w:rsidR="002C5454" w:rsidRPr="00735CDA" w:rsidRDefault="002C5454" w:rsidP="00143BEC">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SSD detektorji so razporejeni simetrično okoli nosilca vzorca, da zagotovijo enako učinkovitost zajema rentgenskih žarkov v vseh smereh nagiba analitičnega nosilca za tomografijo. Ta pogoj mora biti izpolnjen tudi ko so vsi SDD v sistemu vklopljeni.</w:t>
            </w:r>
          </w:p>
        </w:tc>
        <w:tc>
          <w:tcPr>
            <w:tcW w:w="1415" w:type="dxa"/>
            <w:tcBorders>
              <w:top w:val="nil"/>
              <w:left w:val="nil"/>
              <w:bottom w:val="single" w:sz="4" w:space="0" w:color="auto"/>
              <w:right w:val="single" w:sz="4" w:space="0" w:color="auto"/>
            </w:tcBorders>
            <w:shd w:val="clear" w:color="auto" w:fill="auto"/>
            <w:vAlign w:val="center"/>
          </w:tcPr>
          <w:p w14:paraId="17AE0EEE"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B7F73DE"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38CAFFD"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7485A6C"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2C5454" w:rsidRPr="00735CDA" w14:paraId="13030CD7"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38E7D7C5" w14:textId="0350AAC6"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(dodatne točke) +2 točk</w:t>
            </w:r>
          </w:p>
          <w:p w14:paraId="314D81F9" w14:textId="0AC311AD" w:rsidR="002C5454" w:rsidRPr="00735CDA" w:rsidRDefault="002C5454" w:rsidP="00143BEC">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Mikroskop pri EDS analizi uporablja algoritem za korekcijo absorpcije, ki minimizira kvantifikacija odstopanja zaradi nagiba vzorca (upoštevanje nagiba nosilca in artefakt senčenja zaradi več SDD detektorjev).</w:t>
            </w:r>
          </w:p>
        </w:tc>
        <w:tc>
          <w:tcPr>
            <w:tcW w:w="1415" w:type="dxa"/>
            <w:tcBorders>
              <w:top w:val="nil"/>
              <w:left w:val="nil"/>
              <w:bottom w:val="single" w:sz="4" w:space="0" w:color="auto"/>
              <w:right w:val="single" w:sz="4" w:space="0" w:color="auto"/>
            </w:tcBorders>
            <w:shd w:val="clear" w:color="auto" w:fill="auto"/>
            <w:vAlign w:val="center"/>
          </w:tcPr>
          <w:p w14:paraId="05800C65" w14:textId="77777777" w:rsidR="002C5454" w:rsidRPr="00735CDA" w:rsidRDefault="002C5454" w:rsidP="00143BE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1C68377D" w14:textId="77777777" w:rsidR="002C5454" w:rsidRPr="00735CDA" w:rsidRDefault="002C5454" w:rsidP="00143BE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6525841C"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6B4A0DDF"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2C5454" w:rsidRPr="00735CDA" w14:paraId="1AB9F6ED" w14:textId="77777777" w:rsidTr="00143BEC">
        <w:tc>
          <w:tcPr>
            <w:tcW w:w="3571" w:type="dxa"/>
            <w:tcBorders>
              <w:top w:val="nil"/>
              <w:left w:val="single" w:sz="8" w:space="0" w:color="auto"/>
              <w:bottom w:val="single" w:sz="4" w:space="0" w:color="auto"/>
              <w:right w:val="single" w:sz="4" w:space="0" w:color="auto"/>
            </w:tcBorders>
            <w:shd w:val="clear" w:color="auto" w:fill="auto"/>
            <w:vAlign w:val="center"/>
          </w:tcPr>
          <w:p w14:paraId="1489502C" w14:textId="77777777" w:rsidR="002C5454" w:rsidRPr="00735CDA" w:rsidRDefault="002C5454" w:rsidP="00143BEC">
            <w:pPr>
              <w:spacing w:before="120" w:after="60" w:line="240" w:lineRule="auto"/>
              <w:rPr>
                <w:rFonts w:asciiTheme="minorHAnsi" w:eastAsia="Times New Roman" w:hAnsiTheme="minorHAnsi" w:cstheme="minorHAnsi"/>
                <w:b/>
                <w:bCs/>
                <w:iCs/>
                <w:color w:val="000000"/>
                <w:sz w:val="22"/>
              </w:rPr>
            </w:pPr>
          </w:p>
        </w:tc>
        <w:tc>
          <w:tcPr>
            <w:tcW w:w="1415" w:type="dxa"/>
            <w:tcBorders>
              <w:top w:val="nil"/>
              <w:left w:val="nil"/>
              <w:bottom w:val="single" w:sz="4" w:space="0" w:color="auto"/>
              <w:right w:val="single" w:sz="4" w:space="0" w:color="auto"/>
            </w:tcBorders>
            <w:shd w:val="clear" w:color="auto" w:fill="auto"/>
            <w:vAlign w:val="center"/>
          </w:tcPr>
          <w:p w14:paraId="72D56499" w14:textId="77777777" w:rsidR="002C5454" w:rsidRPr="00735CDA" w:rsidRDefault="002C5454" w:rsidP="00143BEC">
            <w:pPr>
              <w:spacing w:line="240" w:lineRule="auto"/>
              <w:jc w:val="center"/>
              <w:rPr>
                <w:rFonts w:ascii="Cambria" w:eastAsia="Times New Roman" w:hAnsi="Cambria" w:cs="Arial"/>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7F813FC2" w14:textId="77777777" w:rsidR="002C5454" w:rsidRPr="00735CDA" w:rsidRDefault="002C5454" w:rsidP="00143BE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1C77F130" w14:textId="77777777" w:rsidR="002C5454" w:rsidRPr="00735CDA" w:rsidRDefault="002C5454" w:rsidP="00143BEC">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06C6DB8" w14:textId="77777777" w:rsidR="002C5454" w:rsidRPr="00735CDA" w:rsidRDefault="002C5454" w:rsidP="00143BEC">
            <w:pPr>
              <w:spacing w:line="240" w:lineRule="auto"/>
              <w:rPr>
                <w:rFonts w:ascii="Cambria" w:eastAsia="Times New Roman" w:hAnsi="Cambria" w:cs="Arial"/>
                <w:color w:val="000000"/>
                <w:sz w:val="22"/>
                <w:lang w:eastAsia="sl-SI"/>
              </w:rPr>
            </w:pPr>
          </w:p>
        </w:tc>
      </w:tr>
      <w:tr w:rsidR="00811DCA" w:rsidRPr="00735CDA" w14:paraId="38A874D7"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D3BA882" w14:textId="65A004CD"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Energetska ločljivost EDS sistema je ≤136 eV za Mn-Kα pri 10 kcps.</w:t>
            </w:r>
          </w:p>
        </w:tc>
        <w:tc>
          <w:tcPr>
            <w:tcW w:w="1415" w:type="dxa"/>
            <w:tcBorders>
              <w:top w:val="nil"/>
              <w:left w:val="nil"/>
              <w:bottom w:val="single" w:sz="4" w:space="0" w:color="auto"/>
              <w:right w:val="single" w:sz="4" w:space="0" w:color="auto"/>
            </w:tcBorders>
            <w:shd w:val="clear" w:color="auto" w:fill="auto"/>
            <w:vAlign w:val="center"/>
          </w:tcPr>
          <w:p w14:paraId="44BC489C" w14:textId="2AE2B38E"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63A6A28" w14:textId="560F1DD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A07401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331CD9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D23E54B"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02E06CE0" w14:textId="325260BC"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EDS razmerje med vrhom in ozadjem (Fiorijevo število) na vzorcu NiOx ≥2000</w:t>
            </w:r>
          </w:p>
        </w:tc>
        <w:tc>
          <w:tcPr>
            <w:tcW w:w="1415" w:type="dxa"/>
            <w:tcBorders>
              <w:top w:val="single" w:sz="4" w:space="0" w:color="auto"/>
              <w:left w:val="nil"/>
              <w:bottom w:val="single" w:sz="4" w:space="0" w:color="auto"/>
              <w:right w:val="single" w:sz="4" w:space="0" w:color="auto"/>
            </w:tcBorders>
            <w:shd w:val="clear" w:color="auto" w:fill="auto"/>
            <w:vAlign w:val="center"/>
          </w:tcPr>
          <w:p w14:paraId="76BD70AA" w14:textId="787ECCA1"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C9818CD" w14:textId="337D2D1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C68B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BC3A"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97D0474"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8FC0930" w14:textId="33BB4DC7"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Cambria" w:eastAsia="Times New Roman" w:hAnsi="Cambria" w:cs="Arial"/>
                <w:b/>
                <w:color w:val="000000"/>
                <w:sz w:val="22"/>
              </w:rPr>
              <w:t>PC IN PROGRAMSKA OPREMA</w:t>
            </w:r>
          </w:p>
        </w:tc>
        <w:tc>
          <w:tcPr>
            <w:tcW w:w="1415" w:type="dxa"/>
            <w:tcBorders>
              <w:top w:val="nil"/>
              <w:left w:val="nil"/>
              <w:bottom w:val="single" w:sz="4" w:space="0" w:color="auto"/>
              <w:right w:val="single" w:sz="4" w:space="0" w:color="auto"/>
            </w:tcBorders>
            <w:shd w:val="clear" w:color="auto" w:fill="auto"/>
            <w:vAlign w:val="center"/>
          </w:tcPr>
          <w:p w14:paraId="27F9578C"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23A058EC"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59801F0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332A8A8"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7EF0530"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3B31A28" w14:textId="16046CD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Mikroskop je opremljen z vsemi računalniškimi enotami, zasloni in pripadajočimi moduli uporabniškega vmesnika, ki so potrebni za delo.</w:t>
            </w:r>
          </w:p>
        </w:tc>
        <w:tc>
          <w:tcPr>
            <w:tcW w:w="1415" w:type="dxa"/>
            <w:tcBorders>
              <w:top w:val="nil"/>
              <w:left w:val="nil"/>
              <w:bottom w:val="single" w:sz="4" w:space="0" w:color="auto"/>
              <w:right w:val="single" w:sz="4" w:space="0" w:color="auto"/>
            </w:tcBorders>
            <w:shd w:val="clear" w:color="auto" w:fill="auto"/>
            <w:vAlign w:val="center"/>
          </w:tcPr>
          <w:p w14:paraId="08FF33D2" w14:textId="2BDBF29F"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4173B71C" w14:textId="2FF78D0A"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0F44936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4D69A6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4E952A1"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6E79647" w14:textId="4740B914"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Programska oprema za avtomatizirano pridobivanje TEM, STEM in STEM-EDS tomografije,</w:t>
            </w:r>
          </w:p>
        </w:tc>
        <w:tc>
          <w:tcPr>
            <w:tcW w:w="1415" w:type="dxa"/>
            <w:tcBorders>
              <w:top w:val="nil"/>
              <w:left w:val="nil"/>
              <w:bottom w:val="single" w:sz="4" w:space="0" w:color="auto"/>
              <w:right w:val="single" w:sz="4" w:space="0" w:color="auto"/>
            </w:tcBorders>
            <w:shd w:val="clear" w:color="auto" w:fill="auto"/>
            <w:vAlign w:val="center"/>
          </w:tcPr>
          <w:p w14:paraId="6D7D048C" w14:textId="2D7926C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70245822" w14:textId="1BD178A3"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3D55F22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2536DDD7"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A2EE4B0"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05E365F4" w14:textId="32BAC446"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programska oprema za rekonstrukcijo in vizualizacijo tomografije,</w:t>
            </w:r>
          </w:p>
        </w:tc>
        <w:tc>
          <w:tcPr>
            <w:tcW w:w="1415" w:type="dxa"/>
            <w:tcBorders>
              <w:top w:val="nil"/>
              <w:left w:val="nil"/>
              <w:bottom w:val="single" w:sz="4" w:space="0" w:color="auto"/>
              <w:right w:val="single" w:sz="4" w:space="0" w:color="auto"/>
            </w:tcBorders>
            <w:shd w:val="clear" w:color="auto" w:fill="auto"/>
            <w:vAlign w:val="center"/>
          </w:tcPr>
          <w:p w14:paraId="7FCAFA82" w14:textId="4BB9A92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28F94843" w14:textId="2C9ADC90"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7E55EFB4"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1D9C387"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05A0F03"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35310B87" w14:textId="6F4F2D28"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5 x različica programske opreme za nadzor mikroskopa brez povezave,</w:t>
            </w:r>
          </w:p>
        </w:tc>
        <w:tc>
          <w:tcPr>
            <w:tcW w:w="1415" w:type="dxa"/>
            <w:tcBorders>
              <w:top w:val="nil"/>
              <w:left w:val="nil"/>
              <w:bottom w:val="single" w:sz="4" w:space="0" w:color="auto"/>
              <w:right w:val="single" w:sz="4" w:space="0" w:color="auto"/>
            </w:tcBorders>
            <w:shd w:val="clear" w:color="auto" w:fill="auto"/>
            <w:vAlign w:val="center"/>
          </w:tcPr>
          <w:p w14:paraId="35941C93" w14:textId="38F6C001"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0E1907C6" w14:textId="6D30B4A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714BFEA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0B74868A"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D1A86E9"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716DAA42" w14:textId="458BBC52"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Možnost oddaljene diagnostike.</w:t>
            </w:r>
          </w:p>
        </w:tc>
        <w:tc>
          <w:tcPr>
            <w:tcW w:w="1415" w:type="dxa"/>
            <w:tcBorders>
              <w:top w:val="nil"/>
              <w:left w:val="nil"/>
              <w:bottom w:val="single" w:sz="4" w:space="0" w:color="auto"/>
              <w:right w:val="single" w:sz="4" w:space="0" w:color="auto"/>
            </w:tcBorders>
            <w:shd w:val="clear" w:color="auto" w:fill="auto"/>
            <w:vAlign w:val="center"/>
          </w:tcPr>
          <w:p w14:paraId="17299D57" w14:textId="72D7BEDE"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285D3B8" w14:textId="59C249E0"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3180DC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5CD4DC7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72F4801"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1F9DAC44" w14:textId="3644F369"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Cambria" w:eastAsia="Times New Roman" w:hAnsi="Cambria" w:cs="Arial"/>
                <w:b/>
                <w:color w:val="000000"/>
                <w:sz w:val="22"/>
              </w:rPr>
              <w:t>DRUGO</w:t>
            </w:r>
          </w:p>
        </w:tc>
        <w:tc>
          <w:tcPr>
            <w:tcW w:w="1415" w:type="dxa"/>
            <w:tcBorders>
              <w:top w:val="nil"/>
              <w:left w:val="nil"/>
              <w:bottom w:val="single" w:sz="4" w:space="0" w:color="auto"/>
              <w:right w:val="single" w:sz="4" w:space="0" w:color="auto"/>
            </w:tcBorders>
            <w:shd w:val="clear" w:color="auto" w:fill="auto"/>
            <w:vAlign w:val="center"/>
          </w:tcPr>
          <w:p w14:paraId="7EE67AC6"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nil"/>
              <w:left w:val="nil"/>
              <w:bottom w:val="single" w:sz="4" w:space="0" w:color="auto"/>
              <w:right w:val="single" w:sz="4" w:space="0" w:color="auto"/>
            </w:tcBorders>
            <w:shd w:val="clear" w:color="auto" w:fill="auto"/>
            <w:vAlign w:val="center"/>
          </w:tcPr>
          <w:p w14:paraId="6B010878"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nil"/>
              <w:left w:val="nil"/>
              <w:bottom w:val="single" w:sz="4" w:space="0" w:color="auto"/>
              <w:right w:val="single" w:sz="4" w:space="0" w:color="auto"/>
            </w:tcBorders>
            <w:shd w:val="clear" w:color="auto" w:fill="auto"/>
            <w:noWrap/>
            <w:vAlign w:val="center"/>
          </w:tcPr>
          <w:p w14:paraId="21AEDE41"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4C91246D"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A8B9844"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6CE13894" w14:textId="36D3B46C"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Dostava možna do konca julija 2022</w:t>
            </w:r>
          </w:p>
        </w:tc>
        <w:tc>
          <w:tcPr>
            <w:tcW w:w="1415" w:type="dxa"/>
            <w:tcBorders>
              <w:top w:val="nil"/>
              <w:left w:val="nil"/>
              <w:bottom w:val="single" w:sz="4" w:space="0" w:color="auto"/>
              <w:right w:val="single" w:sz="4" w:space="0" w:color="auto"/>
            </w:tcBorders>
            <w:shd w:val="clear" w:color="auto" w:fill="auto"/>
            <w:vAlign w:val="center"/>
          </w:tcPr>
          <w:p w14:paraId="17446B25" w14:textId="254619BD"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36CF3B24" w14:textId="0D5638F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471C9F9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023DABF"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788159B" w14:textId="77777777" w:rsidTr="000D72C3">
        <w:tc>
          <w:tcPr>
            <w:tcW w:w="3571" w:type="dxa"/>
            <w:tcBorders>
              <w:top w:val="nil"/>
              <w:left w:val="single" w:sz="8" w:space="0" w:color="auto"/>
              <w:bottom w:val="single" w:sz="4" w:space="0" w:color="auto"/>
              <w:right w:val="single" w:sz="4" w:space="0" w:color="auto"/>
            </w:tcBorders>
            <w:shd w:val="clear" w:color="auto" w:fill="auto"/>
            <w:vAlign w:val="center"/>
          </w:tcPr>
          <w:p w14:paraId="52E25649" w14:textId="05C4BCF9"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Cs/>
                <w:iCs/>
                <w:color w:val="000000"/>
                <w:sz w:val="22"/>
              </w:rPr>
              <w:t>Namestitev končana do konca oktobra 2022</w:t>
            </w:r>
          </w:p>
        </w:tc>
        <w:tc>
          <w:tcPr>
            <w:tcW w:w="1415" w:type="dxa"/>
            <w:tcBorders>
              <w:top w:val="nil"/>
              <w:left w:val="nil"/>
              <w:bottom w:val="single" w:sz="4" w:space="0" w:color="auto"/>
              <w:right w:val="single" w:sz="4" w:space="0" w:color="auto"/>
            </w:tcBorders>
            <w:shd w:val="clear" w:color="auto" w:fill="auto"/>
            <w:vAlign w:val="center"/>
          </w:tcPr>
          <w:p w14:paraId="50150955" w14:textId="3A7D955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nil"/>
              <w:left w:val="nil"/>
              <w:bottom w:val="single" w:sz="4" w:space="0" w:color="auto"/>
              <w:right w:val="single" w:sz="4" w:space="0" w:color="auto"/>
            </w:tcBorders>
            <w:shd w:val="clear" w:color="auto" w:fill="auto"/>
            <w:vAlign w:val="center"/>
          </w:tcPr>
          <w:p w14:paraId="5213E169" w14:textId="7ED76180"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nil"/>
              <w:left w:val="nil"/>
              <w:bottom w:val="single" w:sz="4" w:space="0" w:color="auto"/>
              <w:right w:val="single" w:sz="4" w:space="0" w:color="auto"/>
            </w:tcBorders>
            <w:shd w:val="clear" w:color="auto" w:fill="auto"/>
            <w:noWrap/>
            <w:vAlign w:val="center"/>
          </w:tcPr>
          <w:p w14:paraId="5FBB69AF"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nil"/>
              <w:left w:val="nil"/>
              <w:bottom w:val="single" w:sz="4" w:space="0" w:color="auto"/>
              <w:right w:val="single" w:sz="4" w:space="0" w:color="auto"/>
            </w:tcBorders>
            <w:shd w:val="clear" w:color="auto" w:fill="auto"/>
            <w:noWrap/>
            <w:vAlign w:val="center"/>
          </w:tcPr>
          <w:p w14:paraId="33D25809"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675C7C2"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59AB4C5B" w14:textId="19D3DABD"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 xml:space="preserve">POSTAVKA 2: </w:t>
            </w:r>
            <w:r w:rsidRPr="00735CDA">
              <w:rPr>
                <w:rFonts w:asciiTheme="minorHAnsi" w:eastAsia="Times New Roman" w:hAnsiTheme="minorHAnsi" w:cstheme="minorHAnsi"/>
                <w:bCs/>
                <w:iCs/>
                <w:color w:val="000000"/>
                <w:sz w:val="22"/>
              </w:rPr>
              <w:t>Programska oprema za povezovanje TEM detektorjev in in-situ sistemov</w:t>
            </w:r>
          </w:p>
        </w:tc>
        <w:tc>
          <w:tcPr>
            <w:tcW w:w="1415" w:type="dxa"/>
            <w:tcBorders>
              <w:top w:val="single" w:sz="4" w:space="0" w:color="auto"/>
              <w:left w:val="nil"/>
              <w:bottom w:val="single" w:sz="4" w:space="0" w:color="auto"/>
              <w:right w:val="single" w:sz="4" w:space="0" w:color="auto"/>
            </w:tcBorders>
            <w:shd w:val="clear" w:color="auto" w:fill="auto"/>
            <w:vAlign w:val="center"/>
          </w:tcPr>
          <w:p w14:paraId="1B9D299C"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7520462" w14:textId="77777777" w:rsidR="00811DCA" w:rsidRPr="00735CDA" w:rsidRDefault="00811DCA" w:rsidP="0070771C">
            <w:pPr>
              <w:spacing w:line="240" w:lineRule="auto"/>
              <w:jc w:val="center"/>
              <w:rPr>
                <w:rFonts w:ascii="Cambria" w:eastAsia="Times New Roman" w:hAnsi="Cambria" w:cs="Arial"/>
                <w:color w:val="000000"/>
                <w:sz w:val="22"/>
                <w:lang w:eastAsia="sl-SI"/>
              </w:rPr>
            </w:pP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F2514"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E454F"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8023AEE"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60BF4D98" w14:textId="57728E71"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 xml:space="preserve">krmilnik sistema nosilca mora biti sposoben hitrega omrežnega </w:t>
            </w:r>
            <w:r w:rsidRPr="00735CDA">
              <w:rPr>
                <w:rFonts w:ascii="Cambria" w:hAnsi="Cambria"/>
                <w:color w:val="000000"/>
                <w:sz w:val="22"/>
              </w:rPr>
              <w:lastRenderedPageBreak/>
              <w:t>povezovanja s sistemi TEM in kamer (če je primerno) prek 9 neodvisnih vrat NIC visoke hitrosti 10 Gb/s. Visokohitrostni vmesnik s TEM omogoča programski platformi, da v živo zajema in analizira slike za stabilizacijo, sinhronizacijo parametrov in ogled eksperimentov v živo,</w:t>
            </w:r>
          </w:p>
        </w:tc>
        <w:tc>
          <w:tcPr>
            <w:tcW w:w="1415" w:type="dxa"/>
            <w:tcBorders>
              <w:top w:val="single" w:sz="4" w:space="0" w:color="auto"/>
              <w:left w:val="nil"/>
              <w:bottom w:val="single" w:sz="4" w:space="0" w:color="auto"/>
              <w:right w:val="single" w:sz="4" w:space="0" w:color="auto"/>
            </w:tcBorders>
            <w:shd w:val="clear" w:color="auto" w:fill="auto"/>
            <w:vAlign w:val="center"/>
          </w:tcPr>
          <w:p w14:paraId="2610A2FA" w14:textId="0840CF7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lastRenderedPageBreak/>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74913BB" w14:textId="39644BA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6CEA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23E0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75C91C5"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6E311F84" w14:textId="504C19A4"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nosilca mora biti opremljen s programsko opremo, ki z analizo podatkov v živo aktivno popravlja premike vzorca, ne glede na to, ali je inherentno ali sproženo prek in situ pogojev, in z uporabo bodisi fizičnega premika (goniometer ali žarek) bodisi digitalnih sredstev za popravke,</w:t>
            </w:r>
          </w:p>
        </w:tc>
        <w:tc>
          <w:tcPr>
            <w:tcW w:w="1415" w:type="dxa"/>
            <w:tcBorders>
              <w:top w:val="single" w:sz="4" w:space="0" w:color="auto"/>
              <w:left w:val="nil"/>
              <w:bottom w:val="single" w:sz="4" w:space="0" w:color="auto"/>
              <w:right w:val="single" w:sz="4" w:space="0" w:color="auto"/>
            </w:tcBorders>
            <w:shd w:val="clear" w:color="auto" w:fill="auto"/>
            <w:vAlign w:val="center"/>
          </w:tcPr>
          <w:p w14:paraId="6D92F68C" w14:textId="105D514C"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A0952C5" w14:textId="67048DE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9176D"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46B7D"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065043D"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06BF949A" w14:textId="383D3F42"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nosilca mora biti opremljen s programsko opremo, ki sinhronizira vse in situ in TEM parametre, kot so premer snopa, čas zajemanja in čas osvetlitve, neposredno v metapodatke vsake slike,</w:t>
            </w:r>
          </w:p>
        </w:tc>
        <w:tc>
          <w:tcPr>
            <w:tcW w:w="1415" w:type="dxa"/>
            <w:tcBorders>
              <w:top w:val="single" w:sz="4" w:space="0" w:color="auto"/>
              <w:left w:val="nil"/>
              <w:bottom w:val="single" w:sz="4" w:space="0" w:color="auto"/>
              <w:right w:val="single" w:sz="4" w:space="0" w:color="auto"/>
            </w:tcBorders>
            <w:shd w:val="clear" w:color="auto" w:fill="auto"/>
            <w:vAlign w:val="center"/>
          </w:tcPr>
          <w:p w14:paraId="7EB48E7E" w14:textId="7EAD397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FCB7198" w14:textId="5682FA73"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1D29F"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A0817"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C52BA7F"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13EB8D1D" w14:textId="6353E676"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nosilca mora biti opremljen s programsko opremo, ki uporabniku omogoča pregled do 6 ur zajetih podatkov, medtem ko poskus še poteka, da uporabnik lahko sprejme odločitve pred zaključkom TEM seje,</w:t>
            </w:r>
          </w:p>
        </w:tc>
        <w:tc>
          <w:tcPr>
            <w:tcW w:w="1415" w:type="dxa"/>
            <w:tcBorders>
              <w:top w:val="single" w:sz="4" w:space="0" w:color="auto"/>
              <w:left w:val="nil"/>
              <w:bottom w:val="single" w:sz="4" w:space="0" w:color="auto"/>
              <w:right w:val="single" w:sz="4" w:space="0" w:color="auto"/>
            </w:tcBorders>
            <w:shd w:val="clear" w:color="auto" w:fill="auto"/>
            <w:vAlign w:val="center"/>
          </w:tcPr>
          <w:p w14:paraId="4E91423D" w14:textId="1E2DF1A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5A6FA8C" w14:textId="639CCBD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6A54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F5527"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B2C7FF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1EE4CB7D" w14:textId="3C5E9625"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nosilca mora biti opremljen s programsko opremo, ki samostojno predlaga optimalno temperaturno krivuljo, da se doseže največja ločljivost za želeno vidno polje,</w:t>
            </w:r>
          </w:p>
        </w:tc>
        <w:tc>
          <w:tcPr>
            <w:tcW w:w="1415" w:type="dxa"/>
            <w:tcBorders>
              <w:top w:val="single" w:sz="4" w:space="0" w:color="auto"/>
              <w:left w:val="nil"/>
              <w:bottom w:val="single" w:sz="4" w:space="0" w:color="auto"/>
              <w:right w:val="single" w:sz="4" w:space="0" w:color="auto"/>
            </w:tcBorders>
            <w:shd w:val="clear" w:color="auto" w:fill="auto"/>
            <w:vAlign w:val="center"/>
          </w:tcPr>
          <w:p w14:paraId="4A5F34C7" w14:textId="61EECF3F"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178A33D" w14:textId="2191876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B390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84BB0"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75D6D61"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0D72147E" w14:textId="1869CB39"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nosilcev mora biti opremljen s programsko opremo, ki omogoča off-line analizo slik vključno z njihovimi metapodatki, tako da obdelave ni treba izvajati v TEM laboratoriju,</w:t>
            </w:r>
          </w:p>
        </w:tc>
        <w:tc>
          <w:tcPr>
            <w:tcW w:w="1415" w:type="dxa"/>
            <w:tcBorders>
              <w:top w:val="single" w:sz="4" w:space="0" w:color="auto"/>
              <w:left w:val="nil"/>
              <w:bottom w:val="single" w:sz="4" w:space="0" w:color="auto"/>
              <w:right w:val="single" w:sz="4" w:space="0" w:color="auto"/>
            </w:tcBorders>
            <w:shd w:val="clear" w:color="auto" w:fill="auto"/>
            <w:vAlign w:val="center"/>
          </w:tcPr>
          <w:p w14:paraId="6C88F01A" w14:textId="5A0CB5B4"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C6FF67A" w14:textId="34A3A1CB"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F88DA"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E790"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E12EAB1"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063A1BED" w14:textId="63A1EB94" w:rsidR="00811DCA" w:rsidRPr="00735CDA" w:rsidRDefault="00811DCA" w:rsidP="00811DCA">
            <w:pPr>
              <w:spacing w:line="240" w:lineRule="auto"/>
              <w:rPr>
                <w:rFonts w:ascii="Cambria" w:hAnsi="Cambria"/>
                <w:color w:val="000000"/>
                <w:sz w:val="22"/>
                <w:lang w:val="de-DE"/>
              </w:rPr>
            </w:pPr>
            <w:r w:rsidRPr="00735CDA">
              <w:rPr>
                <w:rFonts w:ascii="Cambria" w:hAnsi="Cambria"/>
                <w:color w:val="000000"/>
                <w:sz w:val="22"/>
                <w:lang w:val="de-DE"/>
              </w:rPr>
              <w:t>prodajalec mora biti sposoben predstaviti uspešno uporabo tega sistema na kovinskem vzorcu,</w:t>
            </w:r>
          </w:p>
        </w:tc>
        <w:tc>
          <w:tcPr>
            <w:tcW w:w="1415" w:type="dxa"/>
            <w:tcBorders>
              <w:top w:val="single" w:sz="4" w:space="0" w:color="auto"/>
              <w:left w:val="nil"/>
              <w:bottom w:val="single" w:sz="4" w:space="0" w:color="auto"/>
              <w:right w:val="single" w:sz="4" w:space="0" w:color="auto"/>
            </w:tcBorders>
            <w:shd w:val="clear" w:color="auto" w:fill="auto"/>
            <w:vAlign w:val="center"/>
          </w:tcPr>
          <w:p w14:paraId="7E4E05F8" w14:textId="1CC5C3C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248081D" w14:textId="69F505CE"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BEE5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2729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CD84CE4"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26C24811" w14:textId="20F95D59"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certificiranje dostave/instalacije in usposabljane operaterja,</w:t>
            </w:r>
          </w:p>
        </w:tc>
        <w:tc>
          <w:tcPr>
            <w:tcW w:w="1415" w:type="dxa"/>
            <w:tcBorders>
              <w:top w:val="single" w:sz="4" w:space="0" w:color="auto"/>
              <w:left w:val="nil"/>
              <w:bottom w:val="single" w:sz="4" w:space="0" w:color="auto"/>
              <w:right w:val="single" w:sz="4" w:space="0" w:color="auto"/>
            </w:tcBorders>
            <w:shd w:val="clear" w:color="auto" w:fill="auto"/>
            <w:vAlign w:val="center"/>
          </w:tcPr>
          <w:p w14:paraId="06537DC2" w14:textId="534F8BF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C0C3D30" w14:textId="2DB9934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43FBE"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25A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EBB25CA"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48B623B2" w14:textId="7AFB85ED"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permanentna licenca programske opreme,</w:t>
            </w:r>
          </w:p>
        </w:tc>
        <w:tc>
          <w:tcPr>
            <w:tcW w:w="1415" w:type="dxa"/>
            <w:tcBorders>
              <w:top w:val="single" w:sz="4" w:space="0" w:color="auto"/>
              <w:left w:val="nil"/>
              <w:bottom w:val="single" w:sz="4" w:space="0" w:color="auto"/>
              <w:right w:val="single" w:sz="4" w:space="0" w:color="auto"/>
            </w:tcBorders>
            <w:shd w:val="clear" w:color="auto" w:fill="auto"/>
            <w:vAlign w:val="center"/>
          </w:tcPr>
          <w:p w14:paraId="0E8441ED" w14:textId="0AEC8C43"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2E1E7E9" w14:textId="2FCDA7FA"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A7BB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8B31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EC12E2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1C035176" w14:textId="665191A7"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operativno in aplikativno usposabljanje za operaterje (najmanj 3), najmanj 2 dni,</w:t>
            </w:r>
          </w:p>
        </w:tc>
        <w:tc>
          <w:tcPr>
            <w:tcW w:w="1415" w:type="dxa"/>
            <w:tcBorders>
              <w:top w:val="single" w:sz="4" w:space="0" w:color="auto"/>
              <w:left w:val="nil"/>
              <w:bottom w:val="single" w:sz="4" w:space="0" w:color="auto"/>
              <w:right w:val="single" w:sz="4" w:space="0" w:color="auto"/>
            </w:tcBorders>
            <w:shd w:val="clear" w:color="auto" w:fill="auto"/>
            <w:vAlign w:val="center"/>
          </w:tcPr>
          <w:p w14:paraId="4658CC6C" w14:textId="1B719B5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7A719AF" w14:textId="70617D12"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12F3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DD06A"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C45C5B7"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57B0F1FD" w14:textId="30E09D94"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lastRenderedPageBreak/>
              <w:t>drugi potrebni dodatki / kabli itd. in pošiljanje.</w:t>
            </w:r>
          </w:p>
        </w:tc>
        <w:tc>
          <w:tcPr>
            <w:tcW w:w="1415" w:type="dxa"/>
            <w:tcBorders>
              <w:top w:val="single" w:sz="4" w:space="0" w:color="auto"/>
              <w:left w:val="nil"/>
              <w:bottom w:val="single" w:sz="4" w:space="0" w:color="auto"/>
              <w:right w:val="single" w:sz="4" w:space="0" w:color="auto"/>
            </w:tcBorders>
            <w:shd w:val="clear" w:color="auto" w:fill="auto"/>
            <w:vAlign w:val="center"/>
          </w:tcPr>
          <w:p w14:paraId="3A406654" w14:textId="650B6393"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3A2822D" w14:textId="00F7DC71"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8D42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F09B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BE0D41C"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36392764" w14:textId="08590334"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 xml:space="preserve">POSTAVKA 3: </w:t>
            </w:r>
            <w:r w:rsidRPr="00735CDA">
              <w:rPr>
                <w:rFonts w:asciiTheme="minorHAnsi" w:eastAsia="Times New Roman" w:hAnsiTheme="minorHAnsi" w:cstheme="minorHAnsi"/>
                <w:bCs/>
                <w:iCs/>
                <w:color w:val="000000"/>
                <w:sz w:val="22"/>
              </w:rPr>
              <w:t>Nosilci za in-situ plinske eksperimente pri povišani temperaturi</w:t>
            </w:r>
          </w:p>
        </w:tc>
        <w:tc>
          <w:tcPr>
            <w:tcW w:w="1415" w:type="dxa"/>
            <w:tcBorders>
              <w:top w:val="single" w:sz="4" w:space="0" w:color="auto"/>
              <w:left w:val="nil"/>
              <w:bottom w:val="single" w:sz="4" w:space="0" w:color="auto"/>
              <w:right w:val="single" w:sz="4" w:space="0" w:color="auto"/>
            </w:tcBorders>
            <w:shd w:val="clear" w:color="auto" w:fill="auto"/>
            <w:vAlign w:val="center"/>
          </w:tcPr>
          <w:p w14:paraId="49A8F268"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16859C4" w14:textId="77777777" w:rsidR="00811DCA" w:rsidRPr="00735CDA" w:rsidRDefault="00811DCA" w:rsidP="0070771C">
            <w:pPr>
              <w:spacing w:line="240" w:lineRule="auto"/>
              <w:jc w:val="center"/>
              <w:rPr>
                <w:rFonts w:ascii="Cambria" w:eastAsia="Times New Roman" w:hAnsi="Cambria" w:cs="Arial"/>
                <w:b/>
                <w:color w:val="000000"/>
                <w:sz w:val="22"/>
                <w:lang w:eastAsia="sl-SI"/>
              </w:rPr>
            </w:pP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8BA2D" w14:textId="77777777" w:rsidR="00811DCA" w:rsidRPr="00735CDA" w:rsidRDefault="00811DCA" w:rsidP="00811DCA">
            <w:pPr>
              <w:spacing w:line="240" w:lineRule="auto"/>
              <w:rPr>
                <w:rFonts w:ascii="Cambria" w:eastAsia="Times New Roman" w:hAnsi="Cambria" w:cs="Arial"/>
                <w:b/>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B217F" w14:textId="77777777" w:rsidR="00811DCA" w:rsidRPr="00735CDA" w:rsidRDefault="00811DCA" w:rsidP="00811DCA">
            <w:pPr>
              <w:spacing w:line="240" w:lineRule="auto"/>
              <w:rPr>
                <w:rFonts w:ascii="Cambria" w:eastAsia="Times New Roman" w:hAnsi="Cambria" w:cs="Arial"/>
                <w:b/>
                <w:color w:val="000000"/>
                <w:sz w:val="22"/>
                <w:lang w:eastAsia="sl-SI"/>
              </w:rPr>
            </w:pPr>
          </w:p>
        </w:tc>
      </w:tr>
      <w:tr w:rsidR="00811DCA" w:rsidRPr="00735CDA" w14:paraId="42B463DF"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19DF82A1" w14:textId="3B00062C"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nosilec ima ročni ventil iz nerjavnega jekla za popolno zaščito na zrak občutljivih vzorcev, ko so le-ti vstabljeni v glove-box. Ventil omogoča hermetično tesnjenje do 1e-8 mbar,</w:t>
            </w:r>
          </w:p>
        </w:tc>
        <w:tc>
          <w:tcPr>
            <w:tcW w:w="1415" w:type="dxa"/>
            <w:tcBorders>
              <w:top w:val="single" w:sz="4" w:space="0" w:color="auto"/>
              <w:left w:val="nil"/>
              <w:bottom w:val="single" w:sz="4" w:space="0" w:color="auto"/>
              <w:right w:val="single" w:sz="4" w:space="0" w:color="auto"/>
            </w:tcBorders>
            <w:shd w:val="clear" w:color="auto" w:fill="auto"/>
            <w:vAlign w:val="center"/>
          </w:tcPr>
          <w:p w14:paraId="2EA313F6" w14:textId="53842A4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141840E" w14:textId="1056F5F5"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3F61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89A5"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62868D5"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36B2A48C" w14:textId="551A18AC"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inertna nekovinska grelna membrana za preprečitev kontaminacije zaradi grelnega elementa. Materiali grelnih membran med segrevalnimi poskusi omogočajo visoko natančnost in hiter toplotni odziv,</w:t>
            </w:r>
          </w:p>
        </w:tc>
        <w:tc>
          <w:tcPr>
            <w:tcW w:w="1415" w:type="dxa"/>
            <w:tcBorders>
              <w:top w:val="single" w:sz="4" w:space="0" w:color="auto"/>
              <w:left w:val="nil"/>
              <w:bottom w:val="single" w:sz="4" w:space="0" w:color="auto"/>
              <w:right w:val="single" w:sz="4" w:space="0" w:color="auto"/>
            </w:tcBorders>
            <w:shd w:val="clear" w:color="auto" w:fill="auto"/>
            <w:vAlign w:val="center"/>
          </w:tcPr>
          <w:p w14:paraId="7E5F6F37" w14:textId="5C3DB62D"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E3A8173" w14:textId="4682C253"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4E4F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1409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9E5BDB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40A286D9" w14:textId="7D33F997"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grelna membrana omogoča homogenost temperature 98 % ali več,</w:t>
            </w:r>
          </w:p>
        </w:tc>
        <w:tc>
          <w:tcPr>
            <w:tcW w:w="1415" w:type="dxa"/>
            <w:tcBorders>
              <w:top w:val="single" w:sz="4" w:space="0" w:color="auto"/>
              <w:left w:val="nil"/>
              <w:bottom w:val="single" w:sz="4" w:space="0" w:color="auto"/>
              <w:right w:val="single" w:sz="4" w:space="0" w:color="auto"/>
            </w:tcBorders>
            <w:shd w:val="clear" w:color="auto" w:fill="auto"/>
            <w:vAlign w:val="center"/>
          </w:tcPr>
          <w:p w14:paraId="361BFA51" w14:textId="4E4603F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A5EB3D7" w14:textId="6F1316F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624B5"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B1949"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5FACD24"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04AFE2BD" w14:textId="5693DE9E"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segrevalni čipi po potrebi omogočajo varen nadzor visokih temperatur po potrebi za več dni,</w:t>
            </w:r>
          </w:p>
        </w:tc>
        <w:tc>
          <w:tcPr>
            <w:tcW w:w="1415" w:type="dxa"/>
            <w:tcBorders>
              <w:top w:val="single" w:sz="4" w:space="0" w:color="auto"/>
              <w:left w:val="nil"/>
              <w:bottom w:val="single" w:sz="4" w:space="0" w:color="auto"/>
              <w:right w:val="single" w:sz="4" w:space="0" w:color="auto"/>
            </w:tcBorders>
            <w:shd w:val="clear" w:color="auto" w:fill="auto"/>
            <w:vAlign w:val="center"/>
          </w:tcPr>
          <w:p w14:paraId="6A9A235B" w14:textId="65AF3C03"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64B4AD4" w14:textId="0E9E2A7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268A8"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5AD02"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3C93446"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1EF0AF70" w14:textId="1F5AD884"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polimerne površine nosilca so sestavljene iz perfluoroelastomera (FFKM), da se zagotovi širok razpon kemične združljivosti, vključno z organskimi hlapi (npr. metanol),</w:t>
            </w:r>
          </w:p>
        </w:tc>
        <w:tc>
          <w:tcPr>
            <w:tcW w:w="1415" w:type="dxa"/>
            <w:tcBorders>
              <w:top w:val="single" w:sz="4" w:space="0" w:color="auto"/>
              <w:left w:val="nil"/>
              <w:bottom w:val="single" w:sz="4" w:space="0" w:color="auto"/>
              <w:right w:val="single" w:sz="4" w:space="0" w:color="auto"/>
            </w:tcBorders>
            <w:shd w:val="clear" w:color="auto" w:fill="auto"/>
            <w:vAlign w:val="center"/>
          </w:tcPr>
          <w:p w14:paraId="12870B92" w14:textId="7B4F5589"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1D39623" w14:textId="2D916394"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39C1A"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84DB1"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67E0E1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0BD64C1E" w14:textId="1D5E0080"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vsaka MEMS naprava (vsak čip) mora biti individualno kalibrirana in imeti svojo kalibracijsko datoteko priloženo dokumentaciji,</w:t>
            </w:r>
          </w:p>
        </w:tc>
        <w:tc>
          <w:tcPr>
            <w:tcW w:w="1415" w:type="dxa"/>
            <w:tcBorders>
              <w:top w:val="single" w:sz="4" w:space="0" w:color="auto"/>
              <w:left w:val="nil"/>
              <w:bottom w:val="single" w:sz="4" w:space="0" w:color="auto"/>
              <w:right w:val="single" w:sz="4" w:space="0" w:color="auto"/>
            </w:tcBorders>
            <w:shd w:val="clear" w:color="auto" w:fill="auto"/>
            <w:vAlign w:val="center"/>
          </w:tcPr>
          <w:p w14:paraId="3732D784" w14:textId="29CA93C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482BAC5" w14:textId="5B946E3E"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3ECEA"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47C36"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D12B81A"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20825EDE" w14:textId="336E80B0"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nosilec omogoča x(α)-nagib najmanj ±29° v JEOL ali Thermo Fisher TEM mikroskopu,</w:t>
            </w:r>
          </w:p>
        </w:tc>
        <w:tc>
          <w:tcPr>
            <w:tcW w:w="1415" w:type="dxa"/>
            <w:tcBorders>
              <w:top w:val="single" w:sz="4" w:space="0" w:color="auto"/>
              <w:left w:val="nil"/>
              <w:bottom w:val="single" w:sz="4" w:space="0" w:color="auto"/>
              <w:right w:val="single" w:sz="4" w:space="0" w:color="auto"/>
            </w:tcBorders>
            <w:shd w:val="clear" w:color="auto" w:fill="auto"/>
            <w:vAlign w:val="center"/>
          </w:tcPr>
          <w:p w14:paraId="447E3B6C" w14:textId="3F83CB2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9BA70BB" w14:textId="3E156338"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838F4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B518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1970F3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73FDA731" w14:textId="1C7AB7D0"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nosilec je popolnoma združljiv z EDS spektroskopskim sistemom in omogoča zajem EDS podatkov tudi pri 0° nagibu (demonstrirano),</w:t>
            </w:r>
          </w:p>
        </w:tc>
        <w:tc>
          <w:tcPr>
            <w:tcW w:w="1415" w:type="dxa"/>
            <w:tcBorders>
              <w:top w:val="single" w:sz="4" w:space="0" w:color="auto"/>
              <w:left w:val="nil"/>
              <w:bottom w:val="single" w:sz="4" w:space="0" w:color="auto"/>
              <w:right w:val="single" w:sz="4" w:space="0" w:color="auto"/>
            </w:tcBorders>
            <w:shd w:val="clear" w:color="auto" w:fill="auto"/>
            <w:vAlign w:val="center"/>
          </w:tcPr>
          <w:p w14:paraId="6504071F" w14:textId="367F63C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6922812" w14:textId="5023512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82564"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F218F"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07A72D90"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4712B4A9" w14:textId="497714FD"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konfiguracije čipov morajo biti na voljo tako za TEM kot za STEM/EDS analizo, pri čemer lahko spodnji ali zgornji čip služi kot grelni čip,</w:t>
            </w:r>
          </w:p>
        </w:tc>
        <w:tc>
          <w:tcPr>
            <w:tcW w:w="1415" w:type="dxa"/>
            <w:tcBorders>
              <w:top w:val="single" w:sz="4" w:space="0" w:color="auto"/>
              <w:left w:val="nil"/>
              <w:bottom w:val="single" w:sz="4" w:space="0" w:color="auto"/>
              <w:right w:val="single" w:sz="4" w:space="0" w:color="auto"/>
            </w:tcBorders>
            <w:shd w:val="clear" w:color="auto" w:fill="auto"/>
            <w:vAlign w:val="center"/>
          </w:tcPr>
          <w:p w14:paraId="33A995E1" w14:textId="4F2ED520"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BE7B474" w14:textId="52B31081"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28634"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35E58"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E1B1627"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299DBF2D" w14:textId="211A1446"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sistem nosilca ustvari hermetično tesnenje v območju vzorcev z uporabo samo enega tesnilnega obroča, da se zmanjša število tesnilnih površin, ki lahko povzročijo puščanje,</w:t>
            </w:r>
          </w:p>
        </w:tc>
        <w:tc>
          <w:tcPr>
            <w:tcW w:w="1415" w:type="dxa"/>
            <w:tcBorders>
              <w:top w:val="single" w:sz="4" w:space="0" w:color="auto"/>
              <w:left w:val="nil"/>
              <w:bottom w:val="single" w:sz="4" w:space="0" w:color="auto"/>
              <w:right w:val="single" w:sz="4" w:space="0" w:color="auto"/>
            </w:tcBorders>
            <w:shd w:val="clear" w:color="auto" w:fill="auto"/>
            <w:vAlign w:val="center"/>
          </w:tcPr>
          <w:p w14:paraId="23BBE695" w14:textId="2C662AE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A89B5AC" w14:textId="66891BE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B75A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7BE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093BCAA6" w14:textId="77777777" w:rsidTr="00A44F97">
        <w:tc>
          <w:tcPr>
            <w:tcW w:w="3571" w:type="dxa"/>
            <w:tcBorders>
              <w:top w:val="single" w:sz="4" w:space="0" w:color="auto"/>
              <w:left w:val="single" w:sz="4" w:space="0" w:color="auto"/>
              <w:bottom w:val="single" w:sz="4" w:space="0" w:color="auto"/>
              <w:right w:val="single" w:sz="4" w:space="0" w:color="auto"/>
            </w:tcBorders>
            <w:shd w:val="clear" w:color="auto" w:fill="auto"/>
          </w:tcPr>
          <w:p w14:paraId="585E2884" w14:textId="7DB7FB1D"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lastRenderedPageBreak/>
              <w:t>za čiščenje notranjih cevi sistema držala ne zahteva razstavljanja in/ali zamenjave.</w:t>
            </w:r>
          </w:p>
        </w:tc>
        <w:tc>
          <w:tcPr>
            <w:tcW w:w="1415" w:type="dxa"/>
            <w:tcBorders>
              <w:top w:val="single" w:sz="4" w:space="0" w:color="auto"/>
              <w:left w:val="nil"/>
              <w:bottom w:val="single" w:sz="4" w:space="0" w:color="auto"/>
              <w:right w:val="single" w:sz="4" w:space="0" w:color="auto"/>
            </w:tcBorders>
            <w:shd w:val="clear" w:color="auto" w:fill="auto"/>
            <w:vAlign w:val="center"/>
          </w:tcPr>
          <w:p w14:paraId="2F454644" w14:textId="4E301F7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FA57147" w14:textId="2733B9E0"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76AB6"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B19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6E06B71"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5A732022" w14:textId="31C86E19" w:rsidR="00811DCA" w:rsidRPr="00735CDA" w:rsidRDefault="00811DCA" w:rsidP="00811DCA">
            <w:pPr>
              <w:spacing w:line="240" w:lineRule="auto"/>
              <w:rPr>
                <w:rFonts w:asciiTheme="minorHAnsi" w:eastAsia="Times New Roman" w:hAnsiTheme="minorHAnsi" w:cstheme="minorHAnsi"/>
                <w:b/>
                <w:bCs/>
                <w:iCs/>
                <w:color w:val="000000"/>
                <w:sz w:val="22"/>
              </w:rPr>
            </w:pPr>
            <w:r w:rsidRPr="00735CDA">
              <w:rPr>
                <w:rFonts w:asciiTheme="minorHAnsi" w:eastAsia="Times New Roman" w:hAnsiTheme="minorHAnsi" w:cstheme="minorHAnsi"/>
                <w:b/>
                <w:bCs/>
                <w:iCs/>
                <w:color w:val="000000"/>
                <w:sz w:val="22"/>
              </w:rPr>
              <w:t>POSTAVKA 4:</w:t>
            </w:r>
            <w:r w:rsidRPr="00735CDA">
              <w:rPr>
                <w:rFonts w:ascii="Cambria" w:hAnsi="Cambria"/>
                <w:color w:val="000000"/>
                <w:sz w:val="22"/>
              </w:rPr>
              <w:t xml:space="preserve"> UHV kompatibilen in-line manipulator vzorcev</w:t>
            </w:r>
          </w:p>
        </w:tc>
        <w:tc>
          <w:tcPr>
            <w:tcW w:w="1415" w:type="dxa"/>
            <w:tcBorders>
              <w:top w:val="single" w:sz="4" w:space="0" w:color="auto"/>
              <w:left w:val="nil"/>
              <w:bottom w:val="single" w:sz="4" w:space="0" w:color="auto"/>
              <w:right w:val="single" w:sz="4" w:space="0" w:color="auto"/>
            </w:tcBorders>
            <w:shd w:val="clear" w:color="auto" w:fill="auto"/>
            <w:vAlign w:val="center"/>
          </w:tcPr>
          <w:p w14:paraId="0DA4B1D1"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246485D" w14:textId="77777777" w:rsidR="00811DCA" w:rsidRPr="00735CDA" w:rsidRDefault="00811DCA" w:rsidP="0070771C">
            <w:pPr>
              <w:spacing w:line="240" w:lineRule="auto"/>
              <w:jc w:val="center"/>
              <w:rPr>
                <w:rFonts w:ascii="Cambria" w:eastAsia="Times New Roman" w:hAnsi="Cambria" w:cs="Arial"/>
                <w:b/>
                <w:color w:val="000000"/>
                <w:sz w:val="22"/>
                <w:lang w:eastAsia="sl-SI"/>
              </w:rPr>
            </w:pP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2DC6B" w14:textId="77777777" w:rsidR="00811DCA" w:rsidRPr="00735CDA" w:rsidRDefault="00811DCA" w:rsidP="00811DCA">
            <w:pPr>
              <w:spacing w:line="240" w:lineRule="auto"/>
              <w:rPr>
                <w:rFonts w:ascii="Cambria" w:eastAsia="Times New Roman" w:hAnsi="Cambria" w:cs="Arial"/>
                <w:b/>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EDD66" w14:textId="77777777" w:rsidR="00811DCA" w:rsidRPr="00735CDA" w:rsidRDefault="00811DCA" w:rsidP="00811DCA">
            <w:pPr>
              <w:spacing w:line="240" w:lineRule="auto"/>
              <w:rPr>
                <w:rFonts w:ascii="Cambria" w:eastAsia="Times New Roman" w:hAnsi="Cambria" w:cs="Arial"/>
                <w:b/>
                <w:color w:val="000000"/>
                <w:sz w:val="22"/>
                <w:lang w:eastAsia="sl-SI"/>
              </w:rPr>
            </w:pPr>
          </w:p>
        </w:tc>
      </w:tr>
      <w:tr w:rsidR="00811DCA" w:rsidRPr="00735CDA" w14:paraId="74F0516C"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33879065" w14:textId="78FC2AEE" w:rsidR="00811DCA" w:rsidRPr="00735CDA" w:rsidRDefault="00811DCA" w:rsidP="00811DCA">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in-line manipulator vzorcev, primeren za segrevanje, vrtenje in nagibanje vzorcev do premera 100 mm. Konfiguriran za navpično montažo in usmerjenost razpršeno navzdol (z licem navzgor),</w:t>
            </w:r>
          </w:p>
        </w:tc>
        <w:tc>
          <w:tcPr>
            <w:tcW w:w="1415" w:type="dxa"/>
            <w:tcBorders>
              <w:top w:val="single" w:sz="4" w:space="0" w:color="auto"/>
              <w:left w:val="nil"/>
              <w:bottom w:val="single" w:sz="4" w:space="0" w:color="auto"/>
              <w:right w:val="single" w:sz="4" w:space="0" w:color="auto"/>
            </w:tcBorders>
            <w:shd w:val="clear" w:color="auto" w:fill="auto"/>
            <w:vAlign w:val="center"/>
          </w:tcPr>
          <w:p w14:paraId="72BB493B" w14:textId="7E7EE1FC"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5F554C5" w14:textId="64B06DCA"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1D89D" w14:textId="73A837E4"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FF11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B2F55B5" w14:textId="77777777" w:rsidTr="00143BEC">
        <w:tc>
          <w:tcPr>
            <w:tcW w:w="3571" w:type="dxa"/>
            <w:tcBorders>
              <w:top w:val="single" w:sz="4" w:space="0" w:color="auto"/>
              <w:left w:val="single" w:sz="4" w:space="0" w:color="auto"/>
              <w:bottom w:val="single" w:sz="4" w:space="0" w:color="auto"/>
              <w:right w:val="single" w:sz="4" w:space="0" w:color="auto"/>
            </w:tcBorders>
            <w:shd w:val="clear" w:color="auto" w:fill="auto"/>
          </w:tcPr>
          <w:p w14:paraId="40587501" w14:textId="3E9E0A66" w:rsidR="00811DCA" w:rsidRPr="00735CDA" w:rsidRDefault="00811DCA" w:rsidP="00143BEC">
            <w:pPr>
              <w:spacing w:line="240" w:lineRule="auto"/>
              <w:rPr>
                <w:rFonts w:asciiTheme="minorHAnsi" w:eastAsia="Times New Roman" w:hAnsiTheme="minorHAnsi" w:cstheme="minorHAnsi"/>
                <w:bCs/>
                <w:iCs/>
                <w:color w:val="000000"/>
                <w:sz w:val="22"/>
              </w:rPr>
            </w:pPr>
            <w:r w:rsidRPr="00735CDA">
              <w:rPr>
                <w:rFonts w:asciiTheme="minorHAnsi" w:eastAsia="Times New Roman" w:hAnsiTheme="minorHAnsi" w:cstheme="minorHAnsi"/>
                <w:bCs/>
                <w:iCs/>
                <w:color w:val="000000"/>
                <w:sz w:val="22"/>
              </w:rPr>
              <w:t>prirobnica za pritrditev CF sistema,</w:t>
            </w:r>
          </w:p>
        </w:tc>
        <w:tc>
          <w:tcPr>
            <w:tcW w:w="1415" w:type="dxa"/>
            <w:tcBorders>
              <w:top w:val="single" w:sz="4" w:space="0" w:color="auto"/>
              <w:left w:val="nil"/>
              <w:bottom w:val="single" w:sz="4" w:space="0" w:color="auto"/>
              <w:right w:val="single" w:sz="4" w:space="0" w:color="auto"/>
            </w:tcBorders>
            <w:shd w:val="clear" w:color="auto" w:fill="auto"/>
            <w:vAlign w:val="center"/>
          </w:tcPr>
          <w:p w14:paraId="1C8D8E8B" w14:textId="7777777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DA2228A" w14:textId="7777777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033D" w14:textId="77777777" w:rsidR="00811DCA" w:rsidRPr="00735CDA" w:rsidRDefault="00811DCA" w:rsidP="00143BEC">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D25C9" w14:textId="77777777" w:rsidR="00811DCA" w:rsidRPr="00735CDA" w:rsidRDefault="00811DCA" w:rsidP="00143BEC">
            <w:pPr>
              <w:spacing w:line="240" w:lineRule="auto"/>
              <w:rPr>
                <w:rFonts w:ascii="Cambria" w:eastAsia="Times New Roman" w:hAnsi="Cambria" w:cs="Arial"/>
                <w:color w:val="000000"/>
                <w:sz w:val="22"/>
                <w:lang w:eastAsia="sl-SI"/>
              </w:rPr>
            </w:pPr>
          </w:p>
        </w:tc>
      </w:tr>
      <w:tr w:rsidR="00811DCA" w:rsidRPr="00735CDA" w14:paraId="6B246999"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F82C563" w14:textId="13A8FCFE"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servisni port, ki omogoča dostop do napajalnih, termoelementnih in prednapetostnih prehodov,</w:t>
            </w:r>
          </w:p>
        </w:tc>
        <w:tc>
          <w:tcPr>
            <w:tcW w:w="1415" w:type="dxa"/>
            <w:tcBorders>
              <w:top w:val="single" w:sz="4" w:space="0" w:color="auto"/>
              <w:left w:val="nil"/>
              <w:bottom w:val="single" w:sz="4" w:space="0" w:color="auto"/>
              <w:right w:val="single" w:sz="4" w:space="0" w:color="auto"/>
            </w:tcBorders>
            <w:shd w:val="clear" w:color="auto" w:fill="auto"/>
            <w:vAlign w:val="center"/>
          </w:tcPr>
          <w:p w14:paraId="76DB31BE" w14:textId="2BCBD91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2102A80" w14:textId="4654A85D"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B60A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856BC"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7142BB55"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230CB239" w14:textId="771F993C"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magnetno sklopljeni votli rotacijski pogon velike izvrtine z integriranim dvigom in spuščanjem,</w:t>
            </w:r>
          </w:p>
        </w:tc>
        <w:tc>
          <w:tcPr>
            <w:tcW w:w="1415" w:type="dxa"/>
            <w:tcBorders>
              <w:top w:val="single" w:sz="4" w:space="0" w:color="auto"/>
              <w:left w:val="nil"/>
              <w:bottom w:val="single" w:sz="4" w:space="0" w:color="auto"/>
              <w:right w:val="single" w:sz="4" w:space="0" w:color="auto"/>
            </w:tcBorders>
            <w:shd w:val="clear" w:color="auto" w:fill="auto"/>
            <w:vAlign w:val="center"/>
          </w:tcPr>
          <w:p w14:paraId="391E040F" w14:textId="39625768"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F8E74A3" w14:textId="0CBFFEAC"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D6C1B"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07F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C45B394"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0F70C54F" w14:textId="5165B500"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upravljanje preko 23 koračnega motorja in 25:1 menjalnika. Ročno aktiviran 25 mm dvig za spuščanje, ki omogoča prenos vzorca,</w:t>
            </w:r>
          </w:p>
        </w:tc>
        <w:tc>
          <w:tcPr>
            <w:tcW w:w="1415" w:type="dxa"/>
            <w:tcBorders>
              <w:top w:val="single" w:sz="4" w:space="0" w:color="auto"/>
              <w:left w:val="nil"/>
              <w:bottom w:val="single" w:sz="4" w:space="0" w:color="auto"/>
              <w:right w:val="single" w:sz="4" w:space="0" w:color="auto"/>
            </w:tcBorders>
            <w:shd w:val="clear" w:color="auto" w:fill="auto"/>
            <w:vAlign w:val="center"/>
          </w:tcPr>
          <w:p w14:paraId="744E30FA" w14:textId="0A06A24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6B9D962" w14:textId="3B8CC62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57A77"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7F66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6C429B4E"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7BB35D5E" w14:textId="619F09EB"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sklop zunanjega magnetnega bližinskega stikala,</w:t>
            </w:r>
          </w:p>
        </w:tc>
        <w:tc>
          <w:tcPr>
            <w:tcW w:w="1415" w:type="dxa"/>
            <w:tcBorders>
              <w:top w:val="single" w:sz="4" w:space="0" w:color="auto"/>
              <w:left w:val="nil"/>
              <w:bottom w:val="single" w:sz="4" w:space="0" w:color="auto"/>
              <w:right w:val="single" w:sz="4" w:space="0" w:color="auto"/>
            </w:tcBorders>
            <w:shd w:val="clear" w:color="auto" w:fill="auto"/>
            <w:vAlign w:val="center"/>
          </w:tcPr>
          <w:p w14:paraId="2B11E366" w14:textId="3F1D626A"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84D8A75" w14:textId="65555512"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5928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23D3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1AC925F8"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34B5AE24" w14:textId="4529D809"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 150 mm ročno aktivirane nastavitve višine depozicije za dvigovanje/spuščanje komponent v vakuumu,</w:t>
            </w:r>
          </w:p>
        </w:tc>
        <w:tc>
          <w:tcPr>
            <w:tcW w:w="1415" w:type="dxa"/>
            <w:tcBorders>
              <w:top w:val="single" w:sz="4" w:space="0" w:color="auto"/>
              <w:left w:val="nil"/>
              <w:bottom w:val="single" w:sz="4" w:space="0" w:color="auto"/>
              <w:right w:val="single" w:sz="4" w:space="0" w:color="auto"/>
            </w:tcBorders>
            <w:shd w:val="clear" w:color="auto" w:fill="auto"/>
            <w:vAlign w:val="center"/>
          </w:tcPr>
          <w:p w14:paraId="38E65B71" w14:textId="15FA3824"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84ED903" w14:textId="3B4869F6"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8359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B9752"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7F3CE1A"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55085501" w14:textId="4ABC3A21"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sestav grelnega modula in nosilca za substrat za ogrevanje vzorcev do premera 100 mm,</w:t>
            </w:r>
          </w:p>
        </w:tc>
        <w:tc>
          <w:tcPr>
            <w:tcW w:w="1415" w:type="dxa"/>
            <w:tcBorders>
              <w:top w:val="single" w:sz="4" w:space="0" w:color="auto"/>
              <w:left w:val="nil"/>
              <w:bottom w:val="single" w:sz="4" w:space="0" w:color="auto"/>
              <w:right w:val="single" w:sz="4" w:space="0" w:color="auto"/>
            </w:tcBorders>
            <w:shd w:val="clear" w:color="auto" w:fill="auto"/>
            <w:vAlign w:val="center"/>
          </w:tcPr>
          <w:p w14:paraId="3BB1F61C" w14:textId="543D457D"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53B557B" w14:textId="4D9FAFFD"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B2A33"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AA31"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D378F47"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674F9BAD" w14:textId="7DD8184D"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DC in 100 W RF prednapetost nosilca za substrat,</w:t>
            </w:r>
          </w:p>
        </w:tc>
        <w:tc>
          <w:tcPr>
            <w:tcW w:w="1415" w:type="dxa"/>
            <w:tcBorders>
              <w:top w:val="single" w:sz="4" w:space="0" w:color="auto"/>
              <w:left w:val="nil"/>
              <w:bottom w:val="single" w:sz="4" w:space="0" w:color="auto"/>
              <w:right w:val="single" w:sz="4" w:space="0" w:color="auto"/>
            </w:tcBorders>
            <w:shd w:val="clear" w:color="auto" w:fill="auto"/>
            <w:vAlign w:val="center"/>
          </w:tcPr>
          <w:p w14:paraId="741423B2" w14:textId="4768F077"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3AA5A6D" w14:textId="1FDDD974"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BDDB0"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49DD3"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2A13DB84"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6E24D21" w14:textId="13CF3A9F"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tranzitno stojalo manipulatorja.</w:t>
            </w:r>
          </w:p>
        </w:tc>
        <w:tc>
          <w:tcPr>
            <w:tcW w:w="1415" w:type="dxa"/>
            <w:tcBorders>
              <w:top w:val="single" w:sz="4" w:space="0" w:color="auto"/>
              <w:left w:val="nil"/>
              <w:bottom w:val="single" w:sz="4" w:space="0" w:color="auto"/>
              <w:right w:val="single" w:sz="4" w:space="0" w:color="auto"/>
            </w:tcBorders>
            <w:shd w:val="clear" w:color="auto" w:fill="auto"/>
            <w:vAlign w:val="center"/>
          </w:tcPr>
          <w:p w14:paraId="02B5B2D9" w14:textId="58F9B500"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F9AE9BB" w14:textId="7EA197D7"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559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09A1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47460B42"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2A729A1E" w14:textId="7745B2A0"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minimalna uporaba Cu: posrebrena Cu tesnila, Ni-prevlečene pogonske palice.</w:t>
            </w:r>
          </w:p>
        </w:tc>
        <w:tc>
          <w:tcPr>
            <w:tcW w:w="1415" w:type="dxa"/>
            <w:tcBorders>
              <w:top w:val="single" w:sz="4" w:space="0" w:color="auto"/>
              <w:left w:val="nil"/>
              <w:bottom w:val="single" w:sz="4" w:space="0" w:color="auto"/>
              <w:right w:val="single" w:sz="4" w:space="0" w:color="auto"/>
            </w:tcBorders>
            <w:shd w:val="clear" w:color="auto" w:fill="auto"/>
            <w:vAlign w:val="center"/>
          </w:tcPr>
          <w:p w14:paraId="098F2E91" w14:textId="33BB700B"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4FA36F5" w14:textId="38C62259"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B3D62"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E8D0E"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3D027461"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003E55BA" w14:textId="1B5B0CF1"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enoosni MASC mikrokoračni motor – paket za upravljanje</w:t>
            </w:r>
          </w:p>
        </w:tc>
        <w:tc>
          <w:tcPr>
            <w:tcW w:w="1415" w:type="dxa"/>
            <w:tcBorders>
              <w:top w:val="single" w:sz="4" w:space="0" w:color="auto"/>
              <w:left w:val="nil"/>
              <w:bottom w:val="single" w:sz="4" w:space="0" w:color="auto"/>
              <w:right w:val="single" w:sz="4" w:space="0" w:color="auto"/>
            </w:tcBorders>
            <w:shd w:val="clear" w:color="auto" w:fill="auto"/>
            <w:vAlign w:val="center"/>
          </w:tcPr>
          <w:p w14:paraId="726B78B0" w14:textId="630738F5"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001FA04" w14:textId="2720F3EF"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139E8"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73394" w14:textId="77777777" w:rsidR="00811DCA" w:rsidRPr="00735CDA" w:rsidRDefault="00811DCA" w:rsidP="00811DCA">
            <w:pPr>
              <w:spacing w:line="240" w:lineRule="auto"/>
              <w:rPr>
                <w:rFonts w:ascii="Cambria" w:eastAsia="Times New Roman" w:hAnsi="Cambria" w:cs="Arial"/>
                <w:color w:val="000000"/>
                <w:sz w:val="22"/>
                <w:lang w:eastAsia="sl-SI"/>
              </w:rPr>
            </w:pPr>
          </w:p>
        </w:tc>
      </w:tr>
      <w:tr w:rsidR="00811DCA" w:rsidRPr="00735CDA" w14:paraId="5ADB8432" w14:textId="77777777" w:rsidTr="000D72C3">
        <w:tc>
          <w:tcPr>
            <w:tcW w:w="3571" w:type="dxa"/>
            <w:tcBorders>
              <w:top w:val="single" w:sz="4" w:space="0" w:color="auto"/>
              <w:left w:val="single" w:sz="4" w:space="0" w:color="auto"/>
              <w:bottom w:val="single" w:sz="4" w:space="0" w:color="auto"/>
              <w:right w:val="single" w:sz="4" w:space="0" w:color="auto"/>
            </w:tcBorders>
            <w:shd w:val="clear" w:color="auto" w:fill="auto"/>
          </w:tcPr>
          <w:p w14:paraId="14704351" w14:textId="32CD415A" w:rsidR="00811DCA" w:rsidRPr="00735CDA" w:rsidRDefault="00811DCA" w:rsidP="00811DCA">
            <w:pPr>
              <w:spacing w:line="240" w:lineRule="auto"/>
              <w:rPr>
                <w:rFonts w:ascii="Cambria" w:hAnsi="Cambria"/>
                <w:color w:val="000000"/>
                <w:sz w:val="22"/>
              </w:rPr>
            </w:pPr>
            <w:r w:rsidRPr="00735CDA">
              <w:rPr>
                <w:rFonts w:ascii="Cambria" w:hAnsi="Cambria"/>
                <w:color w:val="000000"/>
                <w:sz w:val="22"/>
              </w:rPr>
              <w:t>DC PSU 96V in 31A termoelement tipa K</w:t>
            </w:r>
          </w:p>
        </w:tc>
        <w:tc>
          <w:tcPr>
            <w:tcW w:w="1415" w:type="dxa"/>
            <w:tcBorders>
              <w:top w:val="single" w:sz="4" w:space="0" w:color="auto"/>
              <w:left w:val="nil"/>
              <w:bottom w:val="single" w:sz="4" w:space="0" w:color="auto"/>
              <w:right w:val="single" w:sz="4" w:space="0" w:color="auto"/>
            </w:tcBorders>
            <w:shd w:val="clear" w:color="auto" w:fill="auto"/>
            <w:vAlign w:val="center"/>
          </w:tcPr>
          <w:p w14:paraId="31D328CF" w14:textId="06F12436" w:rsidR="00811DCA" w:rsidRPr="00735CDA" w:rsidRDefault="00811DCA" w:rsidP="0070771C">
            <w:pPr>
              <w:spacing w:line="240" w:lineRule="auto"/>
              <w:jc w:val="center"/>
              <w:rPr>
                <w:rFonts w:ascii="Cambria" w:eastAsia="Times New Roman" w:hAnsi="Cambria" w:cs="Arial"/>
                <w:b/>
                <w:bCs/>
                <w:color w:val="000000"/>
                <w:sz w:val="22"/>
                <w:lang w:eastAsia="sl-SI"/>
              </w:rPr>
            </w:pPr>
            <w:r w:rsidRPr="00735CDA">
              <w:rPr>
                <w:rFonts w:ascii="Cambria" w:eastAsia="Times New Roman" w:hAnsi="Cambria" w:cs="Arial"/>
                <w:bCs/>
                <w:color w:val="000000"/>
                <w:sz w:val="22"/>
                <w:lang w:eastAsia="sl-SI"/>
              </w:rPr>
              <w:t>DA</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CD15163" w14:textId="6C06CCE2" w:rsidR="00811DCA" w:rsidRPr="00735CDA" w:rsidRDefault="00811DCA" w:rsidP="0070771C">
            <w:pPr>
              <w:spacing w:line="240" w:lineRule="auto"/>
              <w:jc w:val="center"/>
              <w:rPr>
                <w:rFonts w:ascii="Cambria" w:eastAsia="Times New Roman" w:hAnsi="Cambria" w:cs="Arial"/>
                <w:color w:val="000000"/>
                <w:sz w:val="22"/>
                <w:lang w:eastAsia="sl-SI"/>
              </w:rPr>
            </w:pPr>
            <w:r w:rsidRPr="00735CDA">
              <w:rPr>
                <w:rFonts w:ascii="Cambria" w:eastAsia="Times New Roman" w:hAnsi="Cambria" w:cs="Arial"/>
                <w:color w:val="000000"/>
                <w:sz w:val="22"/>
                <w:lang w:eastAsia="sl-SI"/>
              </w:rPr>
              <w:t>NE</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C01AE" w14:textId="77777777" w:rsidR="00811DCA" w:rsidRPr="00735CDA" w:rsidRDefault="00811DCA" w:rsidP="00811DCA">
            <w:pPr>
              <w:spacing w:line="240" w:lineRule="auto"/>
              <w:rPr>
                <w:rFonts w:ascii="Cambria" w:eastAsia="Times New Roman" w:hAnsi="Cambria" w:cs="Arial"/>
                <w:color w:val="000000"/>
                <w:sz w:val="22"/>
                <w:lang w:eastAsia="sl-SI"/>
              </w:rPr>
            </w:pPr>
          </w:p>
        </w:tc>
        <w:tc>
          <w:tcPr>
            <w:tcW w:w="14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94B54" w14:textId="77777777" w:rsidR="00811DCA" w:rsidRPr="00735CDA" w:rsidRDefault="00811DCA" w:rsidP="00811DCA">
            <w:pPr>
              <w:spacing w:line="240" w:lineRule="auto"/>
              <w:rPr>
                <w:rFonts w:ascii="Cambria" w:eastAsia="Times New Roman" w:hAnsi="Cambria" w:cs="Arial"/>
                <w:color w:val="000000"/>
                <w:sz w:val="22"/>
                <w:lang w:eastAsia="sl-SI"/>
              </w:rPr>
            </w:pPr>
          </w:p>
        </w:tc>
      </w:tr>
    </w:tbl>
    <w:p w14:paraId="5604093C"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73E317B0" w14:textId="77777777" w:rsidR="00D840AF" w:rsidRPr="00735CDA" w:rsidRDefault="00D840AF" w:rsidP="00D840AF">
      <w:pPr>
        <w:spacing w:line="240" w:lineRule="auto"/>
        <w:jc w:val="both"/>
        <w:rPr>
          <w:rFonts w:ascii="Cambria" w:eastAsia="Times New Roman" w:hAnsi="Cambria" w:cs="Arial"/>
          <w:b/>
          <w:color w:val="000000"/>
          <w:sz w:val="22"/>
          <w:lang w:eastAsia="sl-SI"/>
        </w:rPr>
      </w:pPr>
      <w:r w:rsidRPr="00735CDA">
        <w:rPr>
          <w:rFonts w:ascii="Cambria" w:eastAsia="Calibri" w:hAnsi="Cambria" w:cs="Arial"/>
          <w:sz w:val="22"/>
          <w:lang w:val="x-none" w:eastAsia="x-none"/>
        </w:rPr>
        <w:t xml:space="preserve">To potrdilo je sestavni del in priloga </w:t>
      </w:r>
      <w:r w:rsidRPr="00735CDA">
        <w:rPr>
          <w:rFonts w:ascii="Cambria" w:eastAsia="Calibri" w:hAnsi="Cambria" w:cs="Arial"/>
          <w:sz w:val="22"/>
          <w:lang w:eastAsia="x-none"/>
        </w:rPr>
        <w:t>prijave</w:t>
      </w:r>
      <w:r w:rsidRPr="00735CDA">
        <w:rPr>
          <w:rFonts w:ascii="Cambria" w:eastAsia="Calibri" w:hAnsi="Cambria" w:cs="Arial"/>
          <w:sz w:val="22"/>
          <w:lang w:val="x-none" w:eastAsia="x-none"/>
        </w:rPr>
        <w:t xml:space="preserve"> na </w:t>
      </w:r>
      <w:r w:rsidRPr="00735CDA">
        <w:rPr>
          <w:rFonts w:ascii="Cambria" w:eastAsia="Calibri" w:hAnsi="Cambria" w:cs="Arial"/>
          <w:sz w:val="22"/>
          <w:lang w:eastAsia="x-none"/>
        </w:rPr>
        <w:t>javno naročilo</w:t>
      </w:r>
      <w:r w:rsidRPr="00735CDA">
        <w:rPr>
          <w:rFonts w:ascii="Cambria" w:eastAsia="Calibri" w:hAnsi="Cambria" w:cs="Arial"/>
          <w:sz w:val="22"/>
          <w:lang w:val="x-none" w:eastAsia="x-none"/>
        </w:rPr>
        <w:t xml:space="preserve"> </w:t>
      </w:r>
      <w:r w:rsidRPr="00735CDA">
        <w:rPr>
          <w:rFonts w:ascii="Cambria" w:eastAsia="Times New Roman" w:hAnsi="Cambria" w:cs="Arial"/>
          <w:b/>
          <w:color w:val="000000"/>
          <w:sz w:val="22"/>
          <w:lang w:eastAsia="sl-SI"/>
        </w:rPr>
        <w:t>»</w:t>
      </w:r>
      <w:r w:rsidRPr="00735CDA">
        <w:rPr>
          <w:rFonts w:ascii="Cambria" w:eastAsia="Times New Roman" w:hAnsi="Cambria" w:cs="Arial"/>
          <w:b/>
          <w:caps/>
          <w:sz w:val="22"/>
        </w:rPr>
        <w:t>Presevni elektronski mikroskop za konvencionalne, 3D, magnetne in operando preiskave kemijskih in faznih transformacij na atomarnem nivoju pri spremenljivi pospeševalni napetosti</w:t>
      </w:r>
      <w:r w:rsidRPr="00735CDA">
        <w:rPr>
          <w:rFonts w:ascii="Cambria" w:eastAsia="Times New Roman" w:hAnsi="Cambria" w:cs="Arial"/>
          <w:b/>
          <w:color w:val="000000"/>
          <w:sz w:val="22"/>
          <w:lang w:eastAsia="sl-SI"/>
        </w:rPr>
        <w:t>«.</w:t>
      </w:r>
    </w:p>
    <w:p w14:paraId="6A10B36C" w14:textId="77777777" w:rsidR="00D840AF" w:rsidRPr="00735CDA" w:rsidRDefault="00D840AF" w:rsidP="00D840AF">
      <w:pPr>
        <w:spacing w:line="240" w:lineRule="auto"/>
        <w:jc w:val="both"/>
        <w:rPr>
          <w:rFonts w:ascii="Cambria" w:eastAsia="Calibri" w:hAnsi="Cambria" w:cs="Arial"/>
          <w:sz w:val="22"/>
          <w:lang w:val="x-none" w:eastAsia="x-none"/>
        </w:rPr>
      </w:pPr>
    </w:p>
    <w:p w14:paraId="1DC01313" w14:textId="77777777" w:rsidR="00D840AF" w:rsidRPr="00735CDA" w:rsidRDefault="00D840AF" w:rsidP="00D840AF">
      <w:pPr>
        <w:spacing w:line="240" w:lineRule="auto"/>
        <w:jc w:val="both"/>
        <w:rPr>
          <w:rFonts w:ascii="Cambria" w:eastAsia="Calibri" w:hAnsi="Cambria" w:cs="Arial"/>
          <w:sz w:val="22"/>
          <w:lang w:val="x-none" w:eastAsia="x-none"/>
        </w:rPr>
      </w:pPr>
    </w:p>
    <w:p w14:paraId="6CA87566"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15ACBE6C" w14:textId="77777777" w:rsidR="00D840AF" w:rsidRPr="00735CDA" w:rsidRDefault="00D840AF" w:rsidP="00D840AF">
      <w:pPr>
        <w:spacing w:line="240" w:lineRule="auto"/>
        <w:jc w:val="both"/>
        <w:rPr>
          <w:rFonts w:ascii="Cambria" w:eastAsia="Times New Roman" w:hAnsi="Cambria" w:cs="Arial"/>
          <w:b/>
          <w:sz w:val="18"/>
          <w:szCs w:val="18"/>
        </w:rPr>
      </w:pPr>
      <w:r w:rsidRPr="00735CDA">
        <w:rPr>
          <w:rFonts w:ascii="Cambria" w:eastAsia="Times New Roman" w:hAnsi="Cambria" w:cs="Arial"/>
          <w:b/>
          <w:sz w:val="18"/>
          <w:szCs w:val="18"/>
        </w:rPr>
        <w:t xml:space="preserve">Opomba naročnika: </w:t>
      </w:r>
    </w:p>
    <w:p w14:paraId="1F11EC29" w14:textId="77777777" w:rsidR="00D840AF" w:rsidRPr="00735CDA" w:rsidRDefault="00D840AF" w:rsidP="00D840AF">
      <w:pPr>
        <w:spacing w:line="240" w:lineRule="auto"/>
        <w:jc w:val="both"/>
        <w:rPr>
          <w:rFonts w:ascii="Cambria" w:eastAsia="Times New Roman" w:hAnsi="Cambria" w:cs="Arial"/>
          <w:b/>
          <w:sz w:val="18"/>
          <w:szCs w:val="18"/>
        </w:rPr>
      </w:pPr>
    </w:p>
    <w:p w14:paraId="0D9D99D8" w14:textId="77777777" w:rsidR="00D840AF" w:rsidRPr="00735CDA" w:rsidRDefault="00D840AF" w:rsidP="00D840AF">
      <w:pPr>
        <w:spacing w:line="240" w:lineRule="auto"/>
        <w:jc w:val="both"/>
        <w:rPr>
          <w:rFonts w:ascii="Cambria" w:eastAsia="Times New Roman" w:hAnsi="Cambria" w:cs="Arial"/>
          <w:b/>
          <w:sz w:val="18"/>
          <w:szCs w:val="18"/>
        </w:rPr>
      </w:pPr>
      <w:r w:rsidRPr="00735CDA">
        <w:rPr>
          <w:rFonts w:ascii="Cambria" w:eastAsia="Times New Roman" w:hAnsi="Cambria" w:cs="Arial"/>
          <w:b/>
          <w:sz w:val="18"/>
          <w:szCs w:val="18"/>
        </w:rPr>
        <w:lastRenderedPageBreak/>
        <w:t>Vlagatelj mora navesti značilnosti ponujenih izdelkov in jih zapisati na manjkajoča polja in predložiti ustrezne dokumente, tehnično poročilo o testu, prospekte ali potrdila s strai proizvajalca blaga, ki izkazujejo navedene karakteristike in v teh dokumentih označi, kje je vidno izpolnjevanje posameznega pogoja.</w:t>
      </w:r>
    </w:p>
    <w:p w14:paraId="7223A8BD"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5D0D607B"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653B3868"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2BEFD2F0"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2A7BFCE8"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399057DC"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718757EE"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70452A76"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287AEB60"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0EA49B1E" w14:textId="77777777" w:rsidR="00D840AF" w:rsidRPr="00735CDA" w:rsidRDefault="00D840AF" w:rsidP="00D840AF">
      <w:pPr>
        <w:spacing w:line="240" w:lineRule="auto"/>
        <w:jc w:val="both"/>
        <w:rPr>
          <w:rFonts w:ascii="Cambria" w:eastAsia="Times New Roman" w:hAnsi="Cambria" w:cs="Arial"/>
          <w:color w:val="000000"/>
          <w:sz w:val="20"/>
          <w:szCs w:val="20"/>
        </w:rPr>
      </w:pPr>
    </w:p>
    <w:p w14:paraId="5BDF8E2F" w14:textId="77777777" w:rsidR="00D840AF" w:rsidRPr="00735CDA" w:rsidRDefault="00D840AF" w:rsidP="00D840AF">
      <w:pPr>
        <w:spacing w:line="240" w:lineRule="auto"/>
        <w:jc w:val="both"/>
        <w:rPr>
          <w:rFonts w:ascii="Cambria" w:eastAsia="Times New Roman" w:hAnsi="Cambria" w:cs="Arial"/>
          <w:color w:val="000000"/>
          <w:sz w:val="20"/>
          <w:szCs w:val="20"/>
        </w:rPr>
      </w:pPr>
    </w:p>
    <w:tbl>
      <w:tblPr>
        <w:tblW w:w="9570" w:type="dxa"/>
        <w:tblLayout w:type="fixed"/>
        <w:tblLook w:val="0000" w:firstRow="0" w:lastRow="0" w:firstColumn="0" w:lastColumn="0" w:noHBand="0" w:noVBand="0"/>
      </w:tblPr>
      <w:tblGrid>
        <w:gridCol w:w="3190"/>
        <w:gridCol w:w="3190"/>
        <w:gridCol w:w="3190"/>
      </w:tblGrid>
      <w:tr w:rsidR="00D840AF" w:rsidRPr="00735CDA" w14:paraId="39D7EBE2" w14:textId="77777777" w:rsidTr="00843C64">
        <w:tc>
          <w:tcPr>
            <w:tcW w:w="3190" w:type="dxa"/>
          </w:tcPr>
          <w:p w14:paraId="2A5E9B6F" w14:textId="77777777" w:rsidR="00D840AF" w:rsidRPr="00735CDA" w:rsidRDefault="00D840AF" w:rsidP="00D840AF">
            <w:pPr>
              <w:spacing w:line="240" w:lineRule="auto"/>
              <w:jc w:val="both"/>
              <w:rPr>
                <w:rFonts w:ascii="Cambria" w:eastAsia="Times New Roman" w:hAnsi="Cambria" w:cs="Arial"/>
                <w:color w:val="000000"/>
                <w:sz w:val="20"/>
                <w:szCs w:val="20"/>
              </w:rPr>
            </w:pPr>
          </w:p>
        </w:tc>
        <w:tc>
          <w:tcPr>
            <w:tcW w:w="3190" w:type="dxa"/>
          </w:tcPr>
          <w:p w14:paraId="0A7DBC8E" w14:textId="77777777" w:rsidR="00D840AF" w:rsidRPr="00735CDA" w:rsidRDefault="00D840AF" w:rsidP="00D840AF">
            <w:pPr>
              <w:spacing w:line="240" w:lineRule="auto"/>
              <w:jc w:val="both"/>
              <w:rPr>
                <w:rFonts w:ascii="Cambria" w:eastAsia="Times New Roman" w:hAnsi="Cambria" w:cs="Arial"/>
                <w:color w:val="000000"/>
                <w:sz w:val="20"/>
                <w:szCs w:val="20"/>
              </w:rPr>
            </w:pPr>
          </w:p>
        </w:tc>
        <w:tc>
          <w:tcPr>
            <w:tcW w:w="3190" w:type="dxa"/>
          </w:tcPr>
          <w:p w14:paraId="14B75527" w14:textId="77777777" w:rsidR="00D840AF" w:rsidRPr="00735CDA" w:rsidRDefault="00D840AF" w:rsidP="00D840AF">
            <w:pPr>
              <w:spacing w:line="240" w:lineRule="auto"/>
              <w:jc w:val="center"/>
              <w:rPr>
                <w:rFonts w:ascii="Cambria" w:eastAsia="Times New Roman" w:hAnsi="Cambria" w:cs="Arial"/>
                <w:color w:val="000000"/>
                <w:sz w:val="22"/>
              </w:rPr>
            </w:pPr>
            <w:r w:rsidRPr="00735CDA">
              <w:rPr>
                <w:rFonts w:ascii="Cambria" w:eastAsia="Times New Roman" w:hAnsi="Cambria" w:cs="Arial"/>
                <w:color w:val="000000"/>
                <w:sz w:val="22"/>
              </w:rPr>
              <w:t>Ponudnik:</w:t>
            </w:r>
          </w:p>
          <w:p w14:paraId="584A6A2B" w14:textId="77777777" w:rsidR="00D840AF" w:rsidRPr="00735CDA" w:rsidRDefault="00D840AF" w:rsidP="00D840AF">
            <w:pPr>
              <w:spacing w:line="240" w:lineRule="auto"/>
              <w:rPr>
                <w:rFonts w:ascii="Cambria" w:eastAsia="Times New Roman" w:hAnsi="Cambria" w:cs="Arial"/>
                <w:color w:val="000000"/>
                <w:sz w:val="22"/>
              </w:rPr>
            </w:pPr>
          </w:p>
        </w:tc>
      </w:tr>
      <w:tr w:rsidR="00D840AF" w:rsidRPr="00735CDA" w14:paraId="2A0315D9" w14:textId="77777777" w:rsidTr="00843C64">
        <w:trPr>
          <w:trHeight w:hRule="exact" w:val="500"/>
        </w:trPr>
        <w:tc>
          <w:tcPr>
            <w:tcW w:w="3190" w:type="dxa"/>
          </w:tcPr>
          <w:p w14:paraId="2B810509" w14:textId="77777777" w:rsidR="00D840AF" w:rsidRPr="00735CDA" w:rsidRDefault="00D840AF" w:rsidP="00D840AF">
            <w:pPr>
              <w:spacing w:line="240" w:lineRule="auto"/>
              <w:jc w:val="center"/>
              <w:rPr>
                <w:rFonts w:ascii="Cambria" w:eastAsia="Times New Roman" w:hAnsi="Cambria" w:cs="Arial"/>
                <w:i/>
                <w:color w:val="000000"/>
                <w:sz w:val="20"/>
                <w:szCs w:val="20"/>
                <w:vertAlign w:val="superscript"/>
              </w:rPr>
            </w:pPr>
          </w:p>
        </w:tc>
        <w:tc>
          <w:tcPr>
            <w:tcW w:w="3190" w:type="dxa"/>
          </w:tcPr>
          <w:p w14:paraId="0FAAEC23" w14:textId="77777777" w:rsidR="00D840AF" w:rsidRPr="00735CDA" w:rsidRDefault="00D840AF" w:rsidP="00D840AF">
            <w:pPr>
              <w:spacing w:line="240" w:lineRule="auto"/>
              <w:jc w:val="center"/>
              <w:rPr>
                <w:rFonts w:ascii="Cambria" w:eastAsia="Times New Roman" w:hAnsi="Cambria" w:cs="Arial"/>
                <w:i/>
                <w:color w:val="000000"/>
                <w:sz w:val="20"/>
                <w:szCs w:val="20"/>
                <w:vertAlign w:val="superscript"/>
              </w:rPr>
            </w:pPr>
          </w:p>
        </w:tc>
        <w:tc>
          <w:tcPr>
            <w:tcW w:w="3190" w:type="dxa"/>
          </w:tcPr>
          <w:p w14:paraId="2B31A13B" w14:textId="77777777" w:rsidR="00D840AF" w:rsidRPr="00735CDA" w:rsidRDefault="00D840AF" w:rsidP="00D840AF">
            <w:pPr>
              <w:spacing w:line="240" w:lineRule="auto"/>
              <w:jc w:val="center"/>
              <w:rPr>
                <w:rFonts w:ascii="Cambria" w:eastAsia="Times New Roman" w:hAnsi="Cambria" w:cs="Arial"/>
                <w:i/>
                <w:color w:val="000000"/>
                <w:sz w:val="20"/>
                <w:szCs w:val="20"/>
                <w:vertAlign w:val="superscript"/>
              </w:rPr>
            </w:pPr>
          </w:p>
        </w:tc>
      </w:tr>
      <w:tr w:rsidR="00D840AF" w:rsidRPr="00735CDA" w14:paraId="1FA40050" w14:textId="77777777" w:rsidTr="00843C64">
        <w:trPr>
          <w:trHeight w:val="86"/>
        </w:trPr>
        <w:tc>
          <w:tcPr>
            <w:tcW w:w="3190" w:type="dxa"/>
            <w:tcBorders>
              <w:top w:val="dashed" w:sz="4" w:space="0" w:color="auto"/>
            </w:tcBorders>
          </w:tcPr>
          <w:p w14:paraId="5369EF43" w14:textId="77777777" w:rsidR="00D840AF" w:rsidRPr="00735CDA" w:rsidRDefault="00D840AF" w:rsidP="00D840AF">
            <w:pPr>
              <w:spacing w:line="240" w:lineRule="auto"/>
              <w:jc w:val="center"/>
              <w:rPr>
                <w:rFonts w:ascii="Cambria" w:eastAsia="Times New Roman" w:hAnsi="Cambria" w:cs="Arial"/>
                <w:i/>
                <w:color w:val="000000"/>
                <w:sz w:val="16"/>
                <w:szCs w:val="20"/>
              </w:rPr>
            </w:pPr>
            <w:r w:rsidRPr="00735CDA">
              <w:rPr>
                <w:rFonts w:ascii="Cambria" w:eastAsia="Times New Roman" w:hAnsi="Cambria" w:cs="Arial"/>
                <w:i/>
                <w:color w:val="000000"/>
                <w:sz w:val="16"/>
                <w:szCs w:val="20"/>
              </w:rPr>
              <w:t>(kraj, datum)</w:t>
            </w:r>
          </w:p>
        </w:tc>
        <w:tc>
          <w:tcPr>
            <w:tcW w:w="3190" w:type="dxa"/>
          </w:tcPr>
          <w:p w14:paraId="220CB77B" w14:textId="77777777" w:rsidR="00D840AF" w:rsidRPr="00735CDA" w:rsidRDefault="00D840AF" w:rsidP="00D840AF">
            <w:pPr>
              <w:spacing w:line="240" w:lineRule="auto"/>
              <w:jc w:val="center"/>
              <w:rPr>
                <w:rFonts w:ascii="Cambria" w:eastAsia="Times New Roman" w:hAnsi="Cambria" w:cs="Arial"/>
                <w:i/>
                <w:color w:val="000000"/>
                <w:sz w:val="16"/>
                <w:szCs w:val="20"/>
              </w:rPr>
            </w:pPr>
            <w:r w:rsidRPr="00735CDA">
              <w:rPr>
                <w:rFonts w:ascii="Cambria" w:eastAsia="Times New Roman" w:hAnsi="Cambria" w:cs="Arial"/>
                <w:i/>
                <w:color w:val="000000"/>
                <w:sz w:val="16"/>
                <w:szCs w:val="20"/>
              </w:rPr>
              <w:t>(žig)</w:t>
            </w:r>
          </w:p>
        </w:tc>
        <w:tc>
          <w:tcPr>
            <w:tcW w:w="3190" w:type="dxa"/>
            <w:tcBorders>
              <w:top w:val="dashed" w:sz="4" w:space="0" w:color="auto"/>
            </w:tcBorders>
          </w:tcPr>
          <w:p w14:paraId="5CE7B0DD" w14:textId="77777777" w:rsidR="00D840AF" w:rsidRPr="00735CDA" w:rsidRDefault="00D840AF" w:rsidP="00D840AF">
            <w:pPr>
              <w:spacing w:line="240" w:lineRule="auto"/>
              <w:jc w:val="center"/>
              <w:rPr>
                <w:rFonts w:ascii="Cambria" w:eastAsia="Times New Roman" w:hAnsi="Cambria" w:cs="Arial"/>
                <w:i/>
                <w:color w:val="000000"/>
                <w:sz w:val="16"/>
                <w:szCs w:val="20"/>
              </w:rPr>
            </w:pPr>
            <w:r w:rsidRPr="00735CDA">
              <w:rPr>
                <w:rFonts w:ascii="Cambria" w:eastAsia="Times New Roman" w:hAnsi="Cambria" w:cs="Arial"/>
                <w:i/>
                <w:color w:val="000000"/>
                <w:sz w:val="16"/>
                <w:szCs w:val="20"/>
              </w:rPr>
              <w:t>(podpis predstavnika)</w:t>
            </w:r>
          </w:p>
          <w:p w14:paraId="3F78FD8E" w14:textId="77777777" w:rsidR="00D840AF" w:rsidRPr="00735CDA" w:rsidRDefault="00D840AF" w:rsidP="00D840AF">
            <w:pPr>
              <w:spacing w:line="240" w:lineRule="auto"/>
              <w:jc w:val="center"/>
              <w:rPr>
                <w:rFonts w:ascii="Cambria" w:eastAsia="Times New Roman" w:hAnsi="Cambria" w:cs="Arial"/>
                <w:i/>
                <w:color w:val="000000"/>
                <w:sz w:val="16"/>
                <w:szCs w:val="20"/>
              </w:rPr>
            </w:pPr>
          </w:p>
        </w:tc>
      </w:tr>
    </w:tbl>
    <w:p w14:paraId="71ACBABA"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0A845E38" w14:textId="77777777" w:rsidR="00C8484E" w:rsidRPr="00735CDA" w:rsidRDefault="00C8484E" w:rsidP="00642DF9">
      <w:pPr>
        <w:spacing w:before="120" w:after="60" w:line="240" w:lineRule="auto"/>
        <w:rPr>
          <w:rFonts w:ascii="Segoe UI" w:eastAsia="Times New Roman" w:hAnsi="Segoe UI" w:cs="Segoe UI"/>
          <w:b/>
          <w:color w:val="000000"/>
          <w:sz w:val="18"/>
          <w:szCs w:val="18"/>
        </w:rPr>
      </w:pPr>
    </w:p>
    <w:p w14:paraId="131F4C82" w14:textId="77777777" w:rsidR="00864034" w:rsidRPr="00735CDA" w:rsidRDefault="00864034" w:rsidP="00642DF9">
      <w:pPr>
        <w:spacing w:before="120" w:after="60" w:line="240" w:lineRule="auto"/>
        <w:rPr>
          <w:rFonts w:ascii="Segoe UI" w:eastAsia="Times New Roman" w:hAnsi="Segoe UI" w:cs="Segoe UI"/>
          <w:b/>
          <w:color w:val="000000"/>
          <w:sz w:val="18"/>
          <w:szCs w:val="18"/>
        </w:rPr>
      </w:pPr>
    </w:p>
    <w:bookmarkEnd w:id="141"/>
    <w:p w14:paraId="32C6D99D" w14:textId="77777777" w:rsidR="00642DF9" w:rsidRPr="00735CDA"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735CDA">
        <w:rPr>
          <w:rFonts w:ascii="Segoe UI" w:eastAsia="Times New Roman" w:hAnsi="Segoe UI" w:cs="Segoe UI"/>
          <w:b/>
          <w:bCs/>
          <w:color w:val="000000"/>
          <w:sz w:val="28"/>
          <w:szCs w:val="28"/>
          <w:lang w:eastAsia="sl-SI"/>
        </w:rPr>
        <w:t>VZOREC POGODBE</w:t>
      </w:r>
    </w:p>
    <w:p w14:paraId="11973354" w14:textId="77777777" w:rsidR="00642DF9" w:rsidRPr="00735CDA"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840AF" w:rsidRPr="00735CDA">
        <w:rPr>
          <w:rFonts w:ascii="Segoe UI" w:eastAsia="Times New Roman" w:hAnsi="Segoe UI" w:cs="Segoe UI"/>
          <w:b/>
          <w:color w:val="FFFFFF" w:themeColor="background1"/>
          <w:sz w:val="28"/>
          <w:szCs w:val="28"/>
          <w:shd w:val="clear" w:color="auto" w:fill="2F5496" w:themeFill="accent1" w:themeFillShade="BF"/>
          <w:lang w:eastAsia="sl-SI"/>
        </w:rPr>
        <w:t>9</w:t>
      </w:r>
    </w:p>
    <w:p w14:paraId="7098E871" w14:textId="77777777" w:rsidR="00642DF9" w:rsidRPr="00735CDA"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351A2978" w14:textId="77777777" w:rsidR="009D1905" w:rsidRPr="00735CDA"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735CDA">
        <w:rPr>
          <w:rFonts w:ascii="Segoe UI" w:eastAsia="Times New Roman" w:hAnsi="Segoe UI" w:cs="Segoe UI"/>
          <w:b/>
          <w:bCs/>
          <w:color w:val="000000"/>
          <w:sz w:val="36"/>
          <w:szCs w:val="36"/>
          <w:lang w:eastAsia="sl-SI"/>
        </w:rPr>
        <w:t>POGODBA O DOBAVI</w:t>
      </w:r>
      <w:r w:rsidR="009D1905" w:rsidRPr="00735CDA">
        <w:rPr>
          <w:rFonts w:ascii="Segoe UI" w:eastAsia="Times New Roman" w:hAnsi="Segoe UI" w:cs="Segoe UI"/>
          <w:b/>
          <w:bCs/>
          <w:color w:val="000000"/>
          <w:sz w:val="36"/>
          <w:szCs w:val="36"/>
          <w:lang w:eastAsia="sl-SI"/>
        </w:rPr>
        <w:t xml:space="preserve"> </w:t>
      </w:r>
      <w:r w:rsidR="009D1905" w:rsidRPr="00735CDA">
        <w:rPr>
          <w:rFonts w:ascii="Segoe UI" w:eastAsia="Times New Roman" w:hAnsi="Segoe UI" w:cs="Segoe UI"/>
          <w:b/>
          <w:sz w:val="36"/>
          <w:szCs w:val="36"/>
          <w:lang w:val="pt-BR"/>
        </w:rPr>
        <w:t>»</w:t>
      </w:r>
      <w:r w:rsidR="00B8156E" w:rsidRPr="00735CDA">
        <w:rPr>
          <w:rFonts w:ascii="Segoe UI" w:eastAsia="Times New Roman" w:hAnsi="Segoe UI" w:cs="Segoe UI"/>
          <w:b/>
          <w:caps/>
          <w:sz w:val="22"/>
        </w:rPr>
        <w:t xml:space="preserve"> </w:t>
      </w:r>
      <w:r w:rsidR="00B8156E" w:rsidRPr="00735CDA">
        <w:rPr>
          <w:rFonts w:ascii="Segoe UI" w:eastAsia="Times New Roman" w:hAnsi="Segoe UI" w:cs="Segoe UI"/>
          <w:b/>
          <w:sz w:val="36"/>
          <w:szCs w:val="36"/>
        </w:rPr>
        <w:t>PRESEVNEGA ELEKTRONSKEGA MIKROSKOPA ZA KONVENCIONALNE, 3D, MAGNETNE IN OPERANDO PREISKAVE KEMIJSKIH IN FAZNIH TRANSFORMACIJ NA ATOMARNEM NIVOJU PRI SPREMENLJIVI POSPEŠEVALNI NAPETOSTI</w:t>
      </w:r>
      <w:r w:rsidR="00B8156E" w:rsidRPr="00735CDA">
        <w:rPr>
          <w:rFonts w:ascii="Segoe UI" w:eastAsia="Times New Roman" w:hAnsi="Segoe UI" w:cs="Segoe UI"/>
          <w:b/>
          <w:bCs/>
          <w:sz w:val="36"/>
          <w:szCs w:val="36"/>
        </w:rPr>
        <w:t xml:space="preserve"> </w:t>
      </w:r>
      <w:r w:rsidR="009D1905" w:rsidRPr="00735CDA">
        <w:rPr>
          <w:rFonts w:ascii="Segoe UI" w:eastAsia="Times New Roman" w:hAnsi="Segoe UI" w:cs="Segoe UI"/>
          <w:b/>
          <w:sz w:val="36"/>
          <w:szCs w:val="36"/>
          <w:lang w:val="pt-BR"/>
        </w:rPr>
        <w:t>«</w:t>
      </w:r>
    </w:p>
    <w:p w14:paraId="47B5A228" w14:textId="77777777" w:rsidR="00642DF9" w:rsidRPr="00735CDA" w:rsidRDefault="00642DF9" w:rsidP="00642DF9">
      <w:pPr>
        <w:spacing w:before="225" w:after="225" w:line="240" w:lineRule="auto"/>
        <w:jc w:val="center"/>
        <w:rPr>
          <w:rFonts w:ascii="Segoe UI" w:hAnsi="Segoe UI" w:cs="Segoe UI"/>
          <w:color w:val="000000"/>
          <w:sz w:val="22"/>
        </w:rPr>
      </w:pPr>
      <w:r w:rsidRPr="00735CDA">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735CDA" w14:paraId="67481612" w14:textId="77777777" w:rsidTr="00145701">
        <w:trPr>
          <w:trHeight w:val="292"/>
        </w:trPr>
        <w:tc>
          <w:tcPr>
            <w:tcW w:w="5037" w:type="dxa"/>
            <w:shd w:val="clear" w:color="auto" w:fill="auto"/>
          </w:tcPr>
          <w:p w14:paraId="1E1AAFE6"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Naročnik:</w:t>
            </w:r>
          </w:p>
        </w:tc>
        <w:tc>
          <w:tcPr>
            <w:tcW w:w="5169" w:type="dxa"/>
            <w:shd w:val="clear" w:color="auto" w:fill="auto"/>
          </w:tcPr>
          <w:p w14:paraId="00DADC75"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Dobavitelj:</w:t>
            </w:r>
          </w:p>
        </w:tc>
      </w:tr>
      <w:tr w:rsidR="00D179A3" w:rsidRPr="00735CDA" w14:paraId="10FE424E" w14:textId="77777777" w:rsidTr="00145701">
        <w:trPr>
          <w:trHeight w:val="1075"/>
        </w:trPr>
        <w:tc>
          <w:tcPr>
            <w:tcW w:w="5037" w:type="dxa"/>
            <w:shd w:val="clear" w:color="auto" w:fill="DEEAF6"/>
          </w:tcPr>
          <w:p w14:paraId="538398C4" w14:textId="77777777" w:rsidR="00D179A3" w:rsidRPr="00735CDA"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735CDA">
              <w:rPr>
                <w:rFonts w:ascii="Segoe UI" w:eastAsia="Times New Roman" w:hAnsi="Segoe UI" w:cs="Segoe UI"/>
                <w:b/>
                <w:color w:val="000000"/>
                <w:sz w:val="28"/>
                <w:szCs w:val="28"/>
              </w:rPr>
              <w:t>IJS V angl.jeziku: JSI</w:t>
            </w:r>
          </w:p>
          <w:p w14:paraId="7A886F8A" w14:textId="77777777" w:rsidR="00D179A3" w:rsidRPr="00735CDA" w:rsidRDefault="00D179A3" w:rsidP="00145701">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INSTITUT JOŽEF STEFAN V angl. jeziku: Jožef Stefan Institute, Ljubljana, Slovenija</w:t>
            </w:r>
          </w:p>
          <w:p w14:paraId="5F2C0741" w14:textId="77777777" w:rsidR="00D179A3" w:rsidRPr="00735CDA" w:rsidRDefault="00D179A3" w:rsidP="00145701">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Jamova cesta 39</w:t>
            </w:r>
          </w:p>
          <w:p w14:paraId="371F27D9" w14:textId="77777777" w:rsidR="00D179A3" w:rsidRPr="00735CDA" w:rsidRDefault="00D179A3" w:rsidP="00145701">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1000 Ljubljana</w:t>
            </w:r>
          </w:p>
          <w:p w14:paraId="41488480" w14:textId="77777777" w:rsidR="00D179A3" w:rsidRPr="00735CDA" w:rsidRDefault="00D179A3" w:rsidP="00145701">
            <w:pPr>
              <w:spacing w:line="240" w:lineRule="auto"/>
              <w:rPr>
                <w:rFonts w:ascii="Segoe UI" w:eastAsia="Times New Roman" w:hAnsi="Segoe UI" w:cs="Segoe UI"/>
                <w:b/>
                <w:color w:val="000000"/>
                <w:sz w:val="22"/>
                <w:lang w:eastAsia="sl-SI"/>
              </w:rPr>
            </w:pPr>
          </w:p>
          <w:p w14:paraId="16100615" w14:textId="77777777" w:rsidR="00D179A3" w:rsidRPr="00735CDA" w:rsidRDefault="00D179A3" w:rsidP="00145701">
            <w:pPr>
              <w:spacing w:line="260" w:lineRule="atLeast"/>
              <w:rPr>
                <w:rFonts w:ascii="Segoe UI" w:eastAsia="Times New Roman" w:hAnsi="Segoe UI" w:cs="Segoe UI"/>
                <w:sz w:val="22"/>
              </w:rPr>
            </w:pPr>
            <w:r w:rsidRPr="00735CDA">
              <w:rPr>
                <w:rFonts w:ascii="Segoe UI" w:eastAsia="Times New Roman" w:hAnsi="Segoe UI" w:cs="Segoe UI"/>
                <w:sz w:val="22"/>
              </w:rPr>
              <w:t xml:space="preserve">ki ga zastopa </w:t>
            </w:r>
          </w:p>
          <w:p w14:paraId="7FC61676"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sz w:val="22"/>
              </w:rPr>
              <w:t>prof. dr. BOŠTJAN ZALAR</w:t>
            </w:r>
            <w:r w:rsidRPr="00735CDA">
              <w:rPr>
                <w:rFonts w:ascii="Segoe UI" w:eastAsia="Times New Roman" w:hAnsi="Segoe UI" w:cs="Segoe UI"/>
                <w:i/>
                <w:sz w:val="22"/>
              </w:rPr>
              <w:t xml:space="preserve">, </w:t>
            </w:r>
            <w:r w:rsidRPr="00735CDA">
              <w:rPr>
                <w:rFonts w:ascii="Segoe UI" w:eastAsia="Times New Roman" w:hAnsi="Segoe UI" w:cs="Segoe UI"/>
                <w:sz w:val="22"/>
              </w:rPr>
              <w:t>direktor</w:t>
            </w:r>
          </w:p>
        </w:tc>
        <w:tc>
          <w:tcPr>
            <w:tcW w:w="5169" w:type="dxa"/>
            <w:shd w:val="clear" w:color="auto" w:fill="DEEAF6"/>
          </w:tcPr>
          <w:p w14:paraId="6D58ADF7" w14:textId="77777777" w:rsidR="00D179A3" w:rsidRPr="00735CDA"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14:paraId="7E16DBBB" w14:textId="77777777" w:rsidR="00D179A3" w:rsidRPr="00735CDA" w:rsidRDefault="00D179A3" w:rsidP="00145701">
            <w:pPr>
              <w:spacing w:line="260" w:lineRule="atLeast"/>
              <w:rPr>
                <w:rFonts w:ascii="Segoe UI" w:eastAsia="Calibri" w:hAnsi="Segoe UI" w:cs="Segoe UI"/>
                <w:b/>
                <w:sz w:val="22"/>
                <w:lang w:eastAsia="ar-SA"/>
              </w:rPr>
            </w:pPr>
          </w:p>
          <w:p w14:paraId="4DF890A4" w14:textId="77777777" w:rsidR="00D179A3" w:rsidRPr="00735CDA" w:rsidRDefault="00D179A3" w:rsidP="00145701">
            <w:pPr>
              <w:spacing w:line="260" w:lineRule="atLeast"/>
              <w:rPr>
                <w:rFonts w:ascii="Segoe UI" w:eastAsia="Calibri" w:hAnsi="Segoe UI" w:cs="Segoe UI"/>
                <w:b/>
                <w:sz w:val="22"/>
                <w:lang w:eastAsia="ar-SA"/>
              </w:rPr>
            </w:pPr>
          </w:p>
          <w:p w14:paraId="53D1B938" w14:textId="77777777" w:rsidR="00D179A3" w:rsidRPr="00735CDA" w:rsidRDefault="00D179A3" w:rsidP="00145701">
            <w:pPr>
              <w:spacing w:line="260" w:lineRule="atLeast"/>
              <w:rPr>
                <w:rFonts w:ascii="Segoe UI" w:eastAsia="Calibri" w:hAnsi="Segoe UI" w:cs="Segoe UI"/>
                <w:b/>
                <w:sz w:val="22"/>
                <w:lang w:eastAsia="ar-SA"/>
              </w:rPr>
            </w:pPr>
          </w:p>
          <w:p w14:paraId="2FBB8AC9" w14:textId="77777777" w:rsidR="00D179A3" w:rsidRPr="00735CDA" w:rsidRDefault="00D179A3" w:rsidP="00145701">
            <w:pPr>
              <w:spacing w:line="260" w:lineRule="atLeast"/>
              <w:rPr>
                <w:rFonts w:ascii="Segoe UI" w:eastAsia="Calibri" w:hAnsi="Segoe UI" w:cs="Segoe UI"/>
                <w:b/>
                <w:sz w:val="22"/>
                <w:lang w:eastAsia="ar-SA"/>
              </w:rPr>
            </w:pPr>
          </w:p>
          <w:p w14:paraId="48C81B02" w14:textId="77777777" w:rsidR="00D179A3" w:rsidRPr="00735CDA" w:rsidRDefault="00D179A3" w:rsidP="00145701">
            <w:pPr>
              <w:spacing w:line="260" w:lineRule="atLeast"/>
              <w:rPr>
                <w:rFonts w:ascii="Segoe UI" w:eastAsia="Calibri" w:hAnsi="Segoe UI" w:cs="Segoe UI"/>
                <w:b/>
                <w:sz w:val="22"/>
                <w:lang w:eastAsia="ar-SA"/>
              </w:rPr>
            </w:pPr>
          </w:p>
          <w:p w14:paraId="3FC0FB56" w14:textId="77777777" w:rsidR="00D179A3" w:rsidRPr="00735CDA" w:rsidRDefault="00D179A3" w:rsidP="00145701">
            <w:pPr>
              <w:spacing w:line="260" w:lineRule="atLeast"/>
              <w:rPr>
                <w:rFonts w:ascii="Segoe UI" w:eastAsia="Times New Roman" w:hAnsi="Segoe UI" w:cs="Segoe UI"/>
                <w:sz w:val="22"/>
              </w:rPr>
            </w:pPr>
            <w:r w:rsidRPr="00735CDA">
              <w:rPr>
                <w:rFonts w:ascii="Segoe UI" w:eastAsia="Times New Roman" w:hAnsi="Segoe UI" w:cs="Segoe UI"/>
                <w:sz w:val="22"/>
              </w:rPr>
              <w:t>ki ga zastopa</w:t>
            </w:r>
          </w:p>
          <w:p w14:paraId="6976E363" w14:textId="77777777" w:rsidR="00D179A3" w:rsidRPr="00735CDA" w:rsidRDefault="00D179A3" w:rsidP="00145701">
            <w:pPr>
              <w:spacing w:line="260" w:lineRule="atLeast"/>
              <w:rPr>
                <w:rFonts w:ascii="Segoe UI" w:eastAsia="Times New Roman" w:hAnsi="Segoe UI" w:cs="Segoe UI"/>
                <w:sz w:val="22"/>
              </w:rPr>
            </w:pPr>
            <w:r w:rsidRPr="00735CDA">
              <w:rPr>
                <w:rFonts w:ascii="Segoe UI" w:eastAsia="Times New Roman" w:hAnsi="Segoe UI" w:cs="Segoe UI"/>
                <w:color w:val="000000"/>
                <w:sz w:val="22"/>
                <w:lang w:eastAsia="sl-SI"/>
              </w:rPr>
              <w:t xml:space="preserve">                       , direktor/ica</w:t>
            </w:r>
          </w:p>
        </w:tc>
      </w:tr>
      <w:tr w:rsidR="00D179A3" w:rsidRPr="00735CDA" w14:paraId="17A5E80B" w14:textId="77777777" w:rsidTr="00145701">
        <w:trPr>
          <w:trHeight w:val="391"/>
        </w:trPr>
        <w:tc>
          <w:tcPr>
            <w:tcW w:w="5037" w:type="dxa"/>
            <w:shd w:val="clear" w:color="auto" w:fill="auto"/>
            <w:vAlign w:val="center"/>
          </w:tcPr>
          <w:p w14:paraId="05426F0D"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 xml:space="preserve">Davčna številka: </w:t>
            </w:r>
            <w:r w:rsidRPr="00735CDA">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60AAE87D"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 xml:space="preserve">Davčna številka: SI </w:t>
            </w:r>
          </w:p>
        </w:tc>
      </w:tr>
      <w:tr w:rsidR="00D179A3" w:rsidRPr="00735CDA" w14:paraId="17F1AB0D" w14:textId="77777777" w:rsidTr="00145701">
        <w:trPr>
          <w:trHeight w:val="391"/>
        </w:trPr>
        <w:tc>
          <w:tcPr>
            <w:tcW w:w="5037" w:type="dxa"/>
            <w:shd w:val="clear" w:color="auto" w:fill="auto"/>
            <w:vAlign w:val="center"/>
          </w:tcPr>
          <w:p w14:paraId="52C39F4C"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Matična številka</w:t>
            </w:r>
            <w:r w:rsidRPr="00735CDA">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35C31461"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 xml:space="preserve">Matična številka: </w:t>
            </w:r>
          </w:p>
        </w:tc>
      </w:tr>
      <w:tr w:rsidR="00D179A3" w:rsidRPr="00735CDA" w14:paraId="6CB5B9BC" w14:textId="77777777" w:rsidTr="00145701">
        <w:trPr>
          <w:trHeight w:val="391"/>
        </w:trPr>
        <w:tc>
          <w:tcPr>
            <w:tcW w:w="5037" w:type="dxa"/>
            <w:shd w:val="clear" w:color="auto" w:fill="auto"/>
            <w:vAlign w:val="center"/>
          </w:tcPr>
          <w:p w14:paraId="2D3BD516"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lastRenderedPageBreak/>
              <w:t xml:space="preserve">IBAN: </w:t>
            </w:r>
            <w:r w:rsidRPr="00735CDA">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6B6A6BC8"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 xml:space="preserve">IBAN: SI56 </w:t>
            </w:r>
          </w:p>
        </w:tc>
      </w:tr>
      <w:tr w:rsidR="00D179A3" w:rsidRPr="00735CDA" w14:paraId="0125AB27" w14:textId="77777777" w:rsidTr="00145701">
        <w:trPr>
          <w:trHeight w:val="391"/>
        </w:trPr>
        <w:tc>
          <w:tcPr>
            <w:tcW w:w="5037" w:type="dxa"/>
            <w:shd w:val="clear" w:color="auto" w:fill="auto"/>
            <w:vAlign w:val="center"/>
          </w:tcPr>
          <w:p w14:paraId="12A358A9"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Številka pogodbe naročnika:</w:t>
            </w:r>
            <w:r w:rsidRPr="00735CDA">
              <w:rPr>
                <w:rFonts w:ascii="Segoe UI" w:eastAsia="Times New Roman" w:hAnsi="Segoe UI" w:cs="Segoe UI"/>
                <w:b/>
                <w:color w:val="000000"/>
                <w:sz w:val="22"/>
                <w:lang w:eastAsia="sl-SI"/>
              </w:rPr>
              <w:t xml:space="preserve"> </w:t>
            </w:r>
          </w:p>
        </w:tc>
        <w:tc>
          <w:tcPr>
            <w:tcW w:w="5169" w:type="dxa"/>
            <w:shd w:val="clear" w:color="auto" w:fill="auto"/>
            <w:vAlign w:val="center"/>
          </w:tcPr>
          <w:p w14:paraId="1F8D0C82" w14:textId="77777777" w:rsidR="00D179A3" w:rsidRPr="00735CDA" w:rsidRDefault="00D179A3" w:rsidP="00145701">
            <w:pPr>
              <w:spacing w:line="260" w:lineRule="atLeast"/>
              <w:rPr>
                <w:rFonts w:ascii="Segoe UI" w:eastAsia="Times New Roman" w:hAnsi="Segoe UI" w:cs="Segoe UI"/>
                <w:color w:val="000000"/>
                <w:sz w:val="22"/>
              </w:rPr>
            </w:pPr>
            <w:r w:rsidRPr="00735CDA">
              <w:rPr>
                <w:rFonts w:ascii="Segoe UI" w:eastAsia="Times New Roman" w:hAnsi="Segoe UI" w:cs="Segoe UI"/>
                <w:color w:val="000000"/>
                <w:sz w:val="22"/>
              </w:rPr>
              <w:t xml:space="preserve">Številka pogodbe ponudnika: </w:t>
            </w:r>
          </w:p>
        </w:tc>
      </w:tr>
    </w:tbl>
    <w:p w14:paraId="1D239511"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UVODNE DOLOČBE</w:t>
      </w:r>
    </w:p>
    <w:p w14:paraId="791A72DB" w14:textId="77777777" w:rsidR="00642DF9" w:rsidRPr="00735CDA" w:rsidRDefault="00642DF9"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1. člen</w:t>
      </w:r>
    </w:p>
    <w:p w14:paraId="06B5446B" w14:textId="77777777" w:rsidR="009D1905" w:rsidRPr="00735CDA" w:rsidRDefault="009D1905" w:rsidP="00642DF9">
      <w:pPr>
        <w:spacing w:line="240" w:lineRule="auto"/>
        <w:jc w:val="center"/>
        <w:rPr>
          <w:rFonts w:ascii="Segoe UI" w:hAnsi="Segoe UI" w:cs="Segoe UI"/>
          <w:b/>
          <w:bCs/>
          <w:color w:val="000000"/>
          <w:sz w:val="22"/>
        </w:rPr>
      </w:pPr>
    </w:p>
    <w:p w14:paraId="730E7AAF" w14:textId="77777777" w:rsidR="00642DF9" w:rsidRPr="00735CDA" w:rsidRDefault="00642DF9" w:rsidP="00642DF9">
      <w:pPr>
        <w:suppressAutoHyphens/>
        <w:spacing w:line="240" w:lineRule="auto"/>
        <w:jc w:val="both"/>
        <w:rPr>
          <w:rFonts w:ascii="Segoe UI" w:eastAsia="Calibri" w:hAnsi="Segoe UI" w:cs="Segoe UI"/>
          <w:sz w:val="22"/>
          <w:lang w:eastAsia="zh-CN"/>
        </w:rPr>
      </w:pPr>
      <w:r w:rsidRPr="00735CDA">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735CDA">
        <w:rPr>
          <w:rFonts w:ascii="Segoe UI" w:eastAsia="Calibri" w:hAnsi="Segoe UI" w:cs="Segoe UI"/>
          <w:sz w:val="22"/>
          <w:lang w:eastAsia="zh-CN"/>
        </w:rPr>
        <w:t xml:space="preserve">121/21, </w:t>
      </w:r>
      <w:r w:rsidRPr="00735CDA">
        <w:rPr>
          <w:rFonts w:ascii="Segoe UI" w:eastAsia="Calibri" w:hAnsi="Segoe UI" w:cs="Segoe UI"/>
          <w:sz w:val="22"/>
          <w:lang w:eastAsia="zh-CN"/>
        </w:rPr>
        <w:t xml:space="preserve">v nadaljevanju ZJN-3) </w:t>
      </w:r>
      <w:r w:rsidRPr="00735CDA">
        <w:rPr>
          <w:rFonts w:ascii="Segoe UI" w:hAnsi="Segoe UI" w:cs="Segoe UI"/>
          <w:color w:val="000000"/>
          <w:sz w:val="22"/>
        </w:rPr>
        <w:t>na osnovi javnega naročila, objavljenega na Portalu javnih naročil številka _____________ z dne ___________</w:t>
      </w:r>
      <w:r w:rsidR="0045474A" w:rsidRPr="00735CDA">
        <w:rPr>
          <w:rFonts w:ascii="Segoe UI" w:hAnsi="Segoe UI" w:cs="Segoe UI"/>
          <w:color w:val="000000"/>
          <w:sz w:val="22"/>
        </w:rPr>
        <w:t>, portalu EU objavljenega dne ____________ pod številko objave ____________________</w:t>
      </w:r>
      <w:r w:rsidRPr="00735CDA">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0D858629" w14:textId="77777777" w:rsidR="00642DF9" w:rsidRPr="00735CDA" w:rsidRDefault="00642DF9" w:rsidP="00642DF9">
      <w:pPr>
        <w:suppressAutoHyphens/>
        <w:spacing w:line="240" w:lineRule="auto"/>
        <w:jc w:val="both"/>
        <w:rPr>
          <w:rFonts w:ascii="Segoe UI" w:eastAsia="Calibri" w:hAnsi="Segoe UI" w:cs="Segoe UI"/>
          <w:sz w:val="22"/>
          <w:lang w:eastAsia="zh-CN"/>
        </w:rPr>
      </w:pPr>
    </w:p>
    <w:p w14:paraId="56788CAA" w14:textId="77777777" w:rsidR="00642DF9" w:rsidRPr="00735CDA" w:rsidRDefault="00642DF9" w:rsidP="00642DF9">
      <w:pPr>
        <w:suppressAutoHyphens/>
        <w:spacing w:line="240" w:lineRule="auto"/>
        <w:jc w:val="both"/>
        <w:rPr>
          <w:rFonts w:ascii="Segoe UI" w:eastAsia="Calibri" w:hAnsi="Segoe UI" w:cs="Segoe UI"/>
          <w:sz w:val="22"/>
          <w:lang w:eastAsia="zh-CN"/>
        </w:rPr>
      </w:pPr>
      <w:r w:rsidRPr="00735CDA">
        <w:rPr>
          <w:rFonts w:ascii="Segoe UI" w:eastAsia="Calibri" w:hAnsi="Segoe UI" w:cs="Segoe UI"/>
          <w:sz w:val="22"/>
          <w:lang w:eastAsia="zh-CN"/>
        </w:rPr>
        <w:t xml:space="preserve">S to pogodbo se pogodbeni stranki dogovorita o splošnih in posebnih pogojih izvedbe javnega naročila. </w:t>
      </w:r>
    </w:p>
    <w:p w14:paraId="69B93151" w14:textId="77777777" w:rsidR="009D1905" w:rsidRPr="00735CDA" w:rsidRDefault="009D1905" w:rsidP="00642DF9">
      <w:pPr>
        <w:suppressAutoHyphens/>
        <w:spacing w:line="240" w:lineRule="auto"/>
        <w:jc w:val="both"/>
        <w:rPr>
          <w:rFonts w:ascii="Segoe UI" w:eastAsia="Calibri" w:hAnsi="Segoe UI" w:cs="Segoe UI"/>
          <w:sz w:val="22"/>
          <w:lang w:eastAsia="zh-CN"/>
        </w:rPr>
      </w:pPr>
    </w:p>
    <w:p w14:paraId="00A5EF49"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PREDMET POGODBE</w:t>
      </w:r>
    </w:p>
    <w:p w14:paraId="78D9647C" w14:textId="77777777" w:rsidR="00642DF9" w:rsidRPr="00735CDA" w:rsidRDefault="00642DF9" w:rsidP="002B6A7E">
      <w:pPr>
        <w:pStyle w:val="ListParagraph"/>
        <w:numPr>
          <w:ilvl w:val="0"/>
          <w:numId w:val="25"/>
        </w:numPr>
        <w:spacing w:line="240" w:lineRule="auto"/>
        <w:jc w:val="center"/>
        <w:rPr>
          <w:rFonts w:ascii="Segoe UI" w:hAnsi="Segoe UI" w:cs="Segoe UI"/>
          <w:b/>
          <w:bCs/>
          <w:color w:val="000000"/>
          <w:sz w:val="22"/>
        </w:rPr>
      </w:pPr>
      <w:r w:rsidRPr="00735CDA">
        <w:rPr>
          <w:rFonts w:ascii="Segoe UI" w:hAnsi="Segoe UI" w:cs="Segoe UI"/>
          <w:b/>
          <w:bCs/>
          <w:color w:val="000000"/>
          <w:sz w:val="22"/>
        </w:rPr>
        <w:t>člen</w:t>
      </w:r>
    </w:p>
    <w:p w14:paraId="46F0E641" w14:textId="77777777" w:rsidR="009D1905" w:rsidRPr="00735CDA" w:rsidRDefault="009D1905" w:rsidP="009D1905">
      <w:pPr>
        <w:spacing w:line="240" w:lineRule="auto"/>
        <w:rPr>
          <w:rFonts w:ascii="Segoe UI" w:hAnsi="Segoe UI" w:cs="Segoe UI"/>
          <w:b/>
          <w:bCs/>
          <w:color w:val="000000"/>
          <w:sz w:val="22"/>
        </w:rPr>
      </w:pPr>
    </w:p>
    <w:p w14:paraId="22BE1EB6" w14:textId="77777777" w:rsidR="00DC2BD1" w:rsidRPr="00735CDA" w:rsidRDefault="00642DF9" w:rsidP="00B8156E">
      <w:pPr>
        <w:spacing w:after="120"/>
        <w:jc w:val="both"/>
        <w:rPr>
          <w:rFonts w:ascii="Cambria" w:eastAsia="Times New Roman" w:hAnsi="Cambria" w:cs="Arial"/>
          <w:b/>
          <w:caps/>
          <w:szCs w:val="24"/>
        </w:rPr>
      </w:pPr>
      <w:r w:rsidRPr="00735CDA">
        <w:rPr>
          <w:rFonts w:ascii="Segoe UI" w:hAnsi="Segoe UI" w:cs="Segoe UI"/>
          <w:color w:val="000000"/>
          <w:sz w:val="22"/>
        </w:rPr>
        <w:t>Predmet pogodbe je obveznost dobavitelja, da bo naročniku za pogodbeno dogovorjeno ceno in v rokih ter pod pogoji določenimi</w:t>
      </w:r>
      <w:r w:rsidR="00B30E2A" w:rsidRPr="00735CDA">
        <w:rPr>
          <w:rFonts w:ascii="Segoe UI" w:hAnsi="Segoe UI" w:cs="Segoe UI"/>
          <w:color w:val="000000"/>
          <w:sz w:val="22"/>
        </w:rPr>
        <w:t xml:space="preserve"> s to pogod</w:t>
      </w:r>
      <w:r w:rsidR="00DC2BD1" w:rsidRPr="00735CDA">
        <w:rPr>
          <w:rFonts w:ascii="Segoe UI" w:hAnsi="Segoe UI" w:cs="Segoe UI"/>
          <w:color w:val="000000"/>
          <w:sz w:val="22"/>
        </w:rPr>
        <w:t>bo in ponudbo dobavi</w:t>
      </w:r>
      <w:r w:rsidR="00AD564B" w:rsidRPr="00735CDA">
        <w:rPr>
          <w:rFonts w:ascii="Segoe UI" w:hAnsi="Segoe UI" w:cs="Segoe UI"/>
          <w:color w:val="000000"/>
          <w:sz w:val="22"/>
        </w:rPr>
        <w:t>l</w:t>
      </w:r>
      <w:r w:rsidRPr="00735CDA">
        <w:rPr>
          <w:rFonts w:ascii="Segoe UI" w:hAnsi="Segoe UI" w:cs="Segoe UI"/>
          <w:color w:val="000000"/>
          <w:sz w:val="22"/>
        </w:rPr>
        <w:t xml:space="preserve"> </w:t>
      </w:r>
      <w:r w:rsidR="00AD564B" w:rsidRPr="00735CDA">
        <w:rPr>
          <w:rFonts w:ascii="Segoe UI" w:eastAsia="Times New Roman" w:hAnsi="Segoe UI" w:cs="Segoe UI"/>
          <w:b/>
          <w:caps/>
          <w:sz w:val="22"/>
        </w:rPr>
        <w:t>PresevnI elektronskI mikroskop za konvencionalne, 3D, magnetne in operando preiskave kemijskih in faznih transformacij na atomarnem nivoju pri spremenljivi pospeševalni napetosti</w:t>
      </w:r>
      <w:r w:rsidR="00B8156E" w:rsidRPr="00735CDA">
        <w:rPr>
          <w:rFonts w:ascii="Segoe UI" w:eastAsia="Times New Roman" w:hAnsi="Segoe UI" w:cs="Segoe UI"/>
          <w:b/>
          <w:caps/>
          <w:sz w:val="22"/>
        </w:rPr>
        <w:t>.</w:t>
      </w:r>
      <w:r w:rsidR="00AD564B" w:rsidRPr="00735CDA">
        <w:rPr>
          <w:rFonts w:ascii="Cambria" w:eastAsia="Times New Roman" w:hAnsi="Cambria" w:cs="Arial"/>
          <w:b/>
          <w:caps/>
          <w:szCs w:val="24"/>
        </w:rPr>
        <w:t xml:space="preserve"> </w:t>
      </w:r>
    </w:p>
    <w:p w14:paraId="72ACF073" w14:textId="77777777" w:rsidR="00DC2BD1" w:rsidRPr="00735CDA" w:rsidRDefault="00DC2BD1" w:rsidP="00DC2BD1">
      <w:pPr>
        <w:spacing w:line="240" w:lineRule="auto"/>
        <w:jc w:val="both"/>
        <w:rPr>
          <w:rFonts w:ascii="Segoe UI" w:hAnsi="Segoe UI" w:cs="Segoe UI"/>
          <w:b/>
          <w:bCs/>
          <w:color w:val="000000"/>
          <w:sz w:val="22"/>
        </w:rPr>
      </w:pPr>
    </w:p>
    <w:p w14:paraId="6F915ECA" w14:textId="77777777" w:rsidR="00642DF9" w:rsidRPr="00735CDA" w:rsidRDefault="00642DF9" w:rsidP="00DC2BD1">
      <w:pPr>
        <w:spacing w:line="240" w:lineRule="auto"/>
        <w:jc w:val="center"/>
        <w:rPr>
          <w:rFonts w:ascii="Segoe UI" w:hAnsi="Segoe UI" w:cs="Segoe UI"/>
          <w:b/>
          <w:bCs/>
          <w:color w:val="000000"/>
          <w:sz w:val="22"/>
        </w:rPr>
      </w:pPr>
      <w:r w:rsidRPr="00735CDA">
        <w:rPr>
          <w:rFonts w:ascii="Segoe UI" w:hAnsi="Segoe UI" w:cs="Segoe UI"/>
          <w:b/>
          <w:bCs/>
          <w:color w:val="000000"/>
          <w:sz w:val="22"/>
        </w:rPr>
        <w:t>3. člen</w:t>
      </w:r>
    </w:p>
    <w:p w14:paraId="36EE64B1" w14:textId="77777777" w:rsidR="009D1905" w:rsidRPr="00735CDA" w:rsidRDefault="009D1905" w:rsidP="00642DF9">
      <w:pPr>
        <w:spacing w:line="240" w:lineRule="auto"/>
        <w:jc w:val="center"/>
        <w:rPr>
          <w:rFonts w:ascii="Segoe UI" w:hAnsi="Segoe UI" w:cs="Segoe UI"/>
          <w:b/>
          <w:bCs/>
          <w:color w:val="000000"/>
          <w:sz w:val="22"/>
        </w:rPr>
      </w:pPr>
    </w:p>
    <w:p w14:paraId="7299B722" w14:textId="77777777" w:rsidR="00642DF9" w:rsidRPr="00735CDA" w:rsidRDefault="00642DF9" w:rsidP="009D1905">
      <w:pPr>
        <w:pStyle w:val="NoSpacing"/>
        <w:rPr>
          <w:rFonts w:ascii="Segoe UI" w:hAnsi="Segoe UI" w:cs="Segoe UI"/>
          <w:sz w:val="22"/>
        </w:rPr>
      </w:pPr>
      <w:r w:rsidRPr="00735CDA">
        <w:rPr>
          <w:rFonts w:ascii="Segoe UI" w:hAnsi="Segoe UI" w:cs="Segoe UI"/>
          <w:sz w:val="22"/>
        </w:rPr>
        <w:t>Dobavitelj bo izvedel dobavo v skladu s ponudbo številka _____________ z dne _______________, ki je priloga in sestavni del te pogodbe.</w:t>
      </w:r>
    </w:p>
    <w:p w14:paraId="0E139595" w14:textId="77777777" w:rsidR="00642DF9" w:rsidRPr="00735CDA" w:rsidRDefault="00642DF9" w:rsidP="009D1905">
      <w:pPr>
        <w:spacing w:line="240" w:lineRule="auto"/>
        <w:jc w:val="both"/>
        <w:rPr>
          <w:rFonts w:ascii="Segoe UI" w:hAnsi="Segoe UI" w:cs="Segoe UI"/>
          <w:color w:val="000000"/>
          <w:sz w:val="22"/>
        </w:rPr>
      </w:pPr>
      <w:r w:rsidRPr="00735CDA">
        <w:rPr>
          <w:rFonts w:ascii="Segoe UI" w:hAnsi="Segoe UI" w:cs="Segoe UI"/>
          <w:sz w:val="22"/>
          <w:lang w:eastAsia="zh-CN"/>
        </w:rPr>
        <w:t>Sestavni del te pogodbe so tudi pogoji določeni z razpisno dokumentacijo, vsa ponudbena dokumentacija, vključno z vso tehnično dokumentacijo.</w:t>
      </w:r>
      <w:r w:rsidRPr="00735CDA">
        <w:rPr>
          <w:rFonts w:ascii="Segoe UI" w:hAnsi="Segoe UI" w:cs="Segoe UI"/>
          <w:color w:val="000000"/>
          <w:sz w:val="22"/>
        </w:rPr>
        <w:t xml:space="preserve"> </w:t>
      </w:r>
    </w:p>
    <w:p w14:paraId="205E1CEB" w14:textId="77777777" w:rsidR="00642DF9" w:rsidRPr="00735CDA" w:rsidRDefault="00642DF9" w:rsidP="00642DF9">
      <w:pPr>
        <w:spacing w:line="240" w:lineRule="auto"/>
        <w:rPr>
          <w:rFonts w:ascii="Segoe UI" w:hAnsi="Segoe UI" w:cs="Segoe UI"/>
          <w:color w:val="000000"/>
          <w:sz w:val="22"/>
        </w:rPr>
      </w:pPr>
    </w:p>
    <w:p w14:paraId="55882827"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POGODBENA CENA</w:t>
      </w:r>
    </w:p>
    <w:p w14:paraId="637956A1" w14:textId="77777777" w:rsidR="00642DF9" w:rsidRPr="00735CDA" w:rsidRDefault="00642DF9"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4. člen</w:t>
      </w:r>
    </w:p>
    <w:p w14:paraId="40FD3EFF" w14:textId="77777777" w:rsidR="00642DF9" w:rsidRPr="00735CDA" w:rsidRDefault="00642DF9" w:rsidP="00642DF9">
      <w:pPr>
        <w:spacing w:before="225" w:after="225"/>
        <w:jc w:val="both"/>
        <w:rPr>
          <w:rFonts w:ascii="Segoe UI" w:hAnsi="Segoe UI" w:cs="Segoe UI"/>
          <w:sz w:val="22"/>
        </w:rPr>
      </w:pPr>
      <w:r w:rsidRPr="00735CDA">
        <w:rPr>
          <w:rFonts w:ascii="Segoe UI" w:hAnsi="Segoe UI" w:cs="Segoe UI"/>
          <w:color w:val="000000"/>
          <w:sz w:val="22"/>
        </w:rPr>
        <w:t>Pogodbena vrednost je dogovorjena na osnovi ponudbe dobavitelja</w:t>
      </w:r>
      <w:r w:rsidR="008161A0" w:rsidRPr="00735CDA">
        <w:rPr>
          <w:rFonts w:ascii="Segoe UI" w:hAnsi="Segoe UI" w:cs="Segoe UI"/>
          <w:color w:val="000000"/>
          <w:sz w:val="22"/>
        </w:rPr>
        <w:t xml:space="preserve"> in znaša</w:t>
      </w:r>
      <w:r w:rsidRPr="00735CDA">
        <w:rPr>
          <w:rFonts w:ascii="Segoe UI" w:hAnsi="Segoe UI" w:cs="Segoe UI"/>
          <w:color w:val="000000"/>
          <w:sz w:val="22"/>
        </w:rPr>
        <w:t>:</w:t>
      </w:r>
    </w:p>
    <w:p w14:paraId="4E6694AD" w14:textId="77777777" w:rsidR="00642DF9" w:rsidRPr="00735CDA" w:rsidRDefault="00642DF9" w:rsidP="00642DF9">
      <w:pPr>
        <w:spacing w:before="225" w:after="225"/>
        <w:jc w:val="both"/>
        <w:rPr>
          <w:rFonts w:ascii="Segoe UI" w:hAnsi="Segoe UI" w:cs="Segoe UI"/>
          <w:color w:val="000000"/>
          <w:sz w:val="22"/>
        </w:rPr>
      </w:pPr>
      <w:r w:rsidRPr="00735CDA">
        <w:rPr>
          <w:rFonts w:ascii="Segoe UI" w:hAnsi="Segoe UI" w:cs="Segoe UI"/>
          <w:color w:val="000000"/>
          <w:sz w:val="22"/>
        </w:rPr>
        <w:t>Vrednost opreme brez DDV: ____________ EUR</w:t>
      </w:r>
    </w:p>
    <w:p w14:paraId="50629B18" w14:textId="77777777" w:rsidR="00642DF9" w:rsidRPr="00735CDA" w:rsidRDefault="00642DF9" w:rsidP="00642DF9">
      <w:pPr>
        <w:spacing w:before="225" w:after="225"/>
        <w:jc w:val="both"/>
        <w:rPr>
          <w:rFonts w:ascii="Segoe UI" w:hAnsi="Segoe UI" w:cs="Segoe UI"/>
          <w:sz w:val="22"/>
        </w:rPr>
      </w:pPr>
      <w:r w:rsidRPr="00735CDA">
        <w:rPr>
          <w:rFonts w:ascii="Segoe UI" w:hAnsi="Segoe UI" w:cs="Segoe UI"/>
          <w:color w:val="000000"/>
          <w:sz w:val="22"/>
        </w:rPr>
        <w:t>Davek na dodano vrednost (22% DDV): __________________ EUR</w:t>
      </w:r>
    </w:p>
    <w:p w14:paraId="71E4D749" w14:textId="77777777" w:rsidR="00642DF9" w:rsidRPr="00735CDA" w:rsidRDefault="00642DF9" w:rsidP="00642DF9">
      <w:pPr>
        <w:spacing w:before="225" w:after="225"/>
        <w:jc w:val="both"/>
        <w:rPr>
          <w:rFonts w:ascii="Segoe UI" w:hAnsi="Segoe UI" w:cs="Segoe UI"/>
          <w:sz w:val="22"/>
        </w:rPr>
      </w:pPr>
      <w:r w:rsidRPr="00735CDA">
        <w:rPr>
          <w:rFonts w:ascii="Segoe UI" w:hAnsi="Segoe UI" w:cs="Segoe UI"/>
          <w:color w:val="000000"/>
          <w:sz w:val="22"/>
        </w:rPr>
        <w:t>Pogodbena vrednost vključno z DDV: _________________ EUR</w:t>
      </w:r>
    </w:p>
    <w:p w14:paraId="7323F71D" w14:textId="77777777" w:rsidR="00642DF9" w:rsidRPr="00735CDA" w:rsidRDefault="00642DF9" w:rsidP="00642DF9">
      <w:pPr>
        <w:spacing w:line="240" w:lineRule="auto"/>
        <w:rPr>
          <w:rFonts w:ascii="Segoe UI" w:hAnsi="Segoe UI" w:cs="Segoe UI"/>
          <w:sz w:val="22"/>
        </w:rPr>
      </w:pPr>
      <w:r w:rsidRPr="00735CDA">
        <w:rPr>
          <w:rFonts w:ascii="Segoe UI" w:hAnsi="Segoe UI" w:cs="Segoe UI"/>
          <w:sz w:val="22"/>
        </w:rPr>
        <w:t>Pogodbena cena za posamezno enoto je razvidna iz ponudbe dobavitelja, ki je sestavni del te pogodbe.</w:t>
      </w:r>
    </w:p>
    <w:p w14:paraId="45CC0D72" w14:textId="77777777" w:rsidR="00642DF9" w:rsidRPr="00735CDA" w:rsidRDefault="00642DF9" w:rsidP="00642DF9">
      <w:pPr>
        <w:spacing w:line="240" w:lineRule="auto"/>
        <w:rPr>
          <w:sz w:val="22"/>
        </w:rPr>
      </w:pPr>
    </w:p>
    <w:p w14:paraId="402C9645" w14:textId="77777777" w:rsidR="00642DF9" w:rsidRPr="00735CDA" w:rsidRDefault="00642DF9" w:rsidP="00642DF9">
      <w:pPr>
        <w:spacing w:line="240" w:lineRule="auto"/>
        <w:rPr>
          <w:rFonts w:ascii="Segoe UI" w:hAnsi="Segoe UI" w:cs="Segoe UI"/>
          <w:sz w:val="22"/>
        </w:rPr>
      </w:pPr>
    </w:p>
    <w:p w14:paraId="098DB654"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735CDA">
        <w:rPr>
          <w:rFonts w:ascii="Segoe UI" w:hAnsi="Segoe UI" w:cs="Segoe UI"/>
          <w:b/>
          <w:bCs/>
          <w:color w:val="000000"/>
          <w:sz w:val="22"/>
        </w:rPr>
        <w:t>DOBAVNI ROK</w:t>
      </w:r>
    </w:p>
    <w:p w14:paraId="1C985F27" w14:textId="77777777" w:rsidR="00642DF9" w:rsidRPr="00735CDA" w:rsidRDefault="00A441C2"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5</w:t>
      </w:r>
      <w:r w:rsidR="00642DF9" w:rsidRPr="00735CDA">
        <w:rPr>
          <w:rFonts w:ascii="Segoe UI" w:hAnsi="Segoe UI" w:cs="Segoe UI"/>
          <w:b/>
          <w:bCs/>
          <w:color w:val="000000"/>
          <w:sz w:val="22"/>
        </w:rPr>
        <w:t>. člen</w:t>
      </w:r>
    </w:p>
    <w:p w14:paraId="1C871C35" w14:textId="77777777" w:rsidR="00642DF9" w:rsidRPr="00735CDA" w:rsidRDefault="00642DF9" w:rsidP="00642DF9">
      <w:pPr>
        <w:spacing w:line="240" w:lineRule="auto"/>
        <w:jc w:val="center"/>
        <w:rPr>
          <w:rFonts w:ascii="Segoe UI" w:hAnsi="Segoe UI" w:cs="Segoe UI"/>
          <w:b/>
          <w:bCs/>
          <w:color w:val="000000"/>
          <w:sz w:val="22"/>
        </w:rPr>
      </w:pPr>
    </w:p>
    <w:p w14:paraId="0651EA36" w14:textId="581C7C80"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Za blago, ki je predmet te pogodbe, je rok dobave </w:t>
      </w:r>
      <w:r w:rsidR="005C1535" w:rsidRPr="00735CDA">
        <w:rPr>
          <w:rFonts w:ascii="Segoe UI" w:eastAsia="Times New Roman" w:hAnsi="Segoe UI" w:cs="Segoe UI"/>
          <w:bCs/>
          <w:iCs/>
          <w:color w:val="000000"/>
          <w:sz w:val="22"/>
          <w:lang w:val="en-GB"/>
        </w:rPr>
        <w:t xml:space="preserve">najkasneje </w:t>
      </w:r>
      <w:r w:rsidR="00752565" w:rsidRPr="00752565">
        <w:rPr>
          <w:rFonts w:ascii="Segoe UI" w:eastAsia="Times New Roman" w:hAnsi="Segoe UI" w:cs="Segoe UI"/>
          <w:bCs/>
          <w:iCs/>
          <w:color w:val="000000"/>
          <w:sz w:val="22"/>
          <w:lang w:val="en-US"/>
        </w:rPr>
        <w:t>do konca julija 2022</w:t>
      </w:r>
      <w:bookmarkStart w:id="142" w:name="_GoBack"/>
      <w:bookmarkEnd w:id="142"/>
      <w:r w:rsidR="00A559CA" w:rsidRPr="00735CDA">
        <w:rPr>
          <w:rFonts w:ascii="Segoe UI" w:eastAsia="Times New Roman" w:hAnsi="Segoe UI" w:cs="Segoe UI"/>
          <w:bCs/>
          <w:iCs/>
          <w:color w:val="000000"/>
          <w:sz w:val="22"/>
          <w:lang w:val="en-GB"/>
        </w:rPr>
        <w:t>.</w:t>
      </w:r>
      <w:r w:rsidR="00603302" w:rsidRPr="00735CDA">
        <w:rPr>
          <w:rFonts w:ascii="Segoe UI" w:eastAsia="Times New Roman" w:hAnsi="Segoe UI" w:cs="Segoe UI"/>
          <w:bCs/>
          <w:iCs/>
          <w:color w:val="000000"/>
          <w:sz w:val="22"/>
          <w:lang w:val="en-GB"/>
        </w:rPr>
        <w:t xml:space="preserve"> </w:t>
      </w:r>
    </w:p>
    <w:p w14:paraId="0F92BBA3" w14:textId="77777777" w:rsidR="00642DF9" w:rsidRPr="00735CDA"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en-US"/>
        </w:rPr>
      </w:pPr>
      <w:r w:rsidRPr="00735CDA">
        <w:rPr>
          <w:rFonts w:ascii="Segoe UI" w:eastAsia="Times New Roman" w:hAnsi="Segoe UI" w:cs="Segoe UI"/>
          <w:sz w:val="22"/>
          <w:lang w:val="pl-PL"/>
        </w:rPr>
        <w:t>Dobavitelj se obvezuje, da bo organiziral brezplačni lastni prevoz opreme. Stroški prevoza in transportnega zavarovanja</w:t>
      </w:r>
      <w:r w:rsidR="006837A0" w:rsidRPr="00735CDA">
        <w:rPr>
          <w:rFonts w:ascii="Segoe UI" w:eastAsia="Times New Roman" w:hAnsi="Segoe UI" w:cs="Segoe UI"/>
          <w:sz w:val="22"/>
          <w:lang w:val="pl-PL"/>
        </w:rPr>
        <w:t xml:space="preserve">, </w:t>
      </w:r>
      <w:r w:rsidR="006837A0" w:rsidRPr="00735CDA">
        <w:rPr>
          <w:rFonts w:ascii="Segoe UI" w:eastAsia="Times New Roman" w:hAnsi="Segoe UI" w:cs="Segoe UI"/>
          <w:sz w:val="22"/>
          <w:lang w:val="en-US"/>
        </w:rPr>
        <w:t xml:space="preserve">drobnega materiala potreben za delovanje opreme, dostavo, instalacijo, testiranje opreme in izobraževanje uporabnikov na lokaciji kupca </w:t>
      </w:r>
      <w:r w:rsidR="0003575C" w:rsidRPr="00735CDA">
        <w:rPr>
          <w:rFonts w:ascii="Segoe UI" w:eastAsia="Times New Roman" w:hAnsi="Segoe UI" w:cs="Segoe UI"/>
          <w:sz w:val="22"/>
          <w:lang w:val="pl-PL"/>
        </w:rPr>
        <w:t>so vključeni v ceno navedeno v 4</w:t>
      </w:r>
      <w:r w:rsidRPr="00735CDA">
        <w:rPr>
          <w:rFonts w:ascii="Segoe UI" w:eastAsia="Times New Roman" w:hAnsi="Segoe UI" w:cs="Segoe UI"/>
          <w:sz w:val="22"/>
          <w:lang w:val="pl-PL"/>
        </w:rPr>
        <w:t>. členu te pogodbe. Dobavitelj mora naročnika obvestiti (preko telefaksa, e-pošt</w:t>
      </w:r>
      <w:r w:rsidR="006837A0" w:rsidRPr="00735CDA">
        <w:rPr>
          <w:rFonts w:ascii="Segoe UI" w:eastAsia="Times New Roman" w:hAnsi="Segoe UI" w:cs="Segoe UI"/>
          <w:sz w:val="22"/>
          <w:lang w:val="pl-PL"/>
        </w:rPr>
        <w:t xml:space="preserve">e, pisno ali po telefonu) vsaj </w:t>
      </w:r>
      <w:r w:rsidR="00A13B2C" w:rsidRPr="00735CDA">
        <w:rPr>
          <w:rFonts w:ascii="Segoe UI" w:eastAsia="Times New Roman" w:hAnsi="Segoe UI" w:cs="Segoe UI"/>
          <w:sz w:val="22"/>
          <w:lang w:val="pl-PL"/>
        </w:rPr>
        <w:t>3</w:t>
      </w:r>
      <w:r w:rsidR="00637ED5" w:rsidRPr="00735CDA">
        <w:rPr>
          <w:rFonts w:ascii="Segoe UI" w:eastAsia="Times New Roman" w:hAnsi="Segoe UI" w:cs="Segoe UI"/>
          <w:sz w:val="22"/>
          <w:lang w:val="pl-PL"/>
        </w:rPr>
        <w:t xml:space="preserve"> </w:t>
      </w:r>
      <w:r w:rsidR="00A13B2C" w:rsidRPr="00735CDA">
        <w:rPr>
          <w:rFonts w:ascii="Segoe UI" w:eastAsia="Times New Roman" w:hAnsi="Segoe UI" w:cs="Segoe UI"/>
          <w:sz w:val="22"/>
          <w:lang w:val="pl-PL"/>
        </w:rPr>
        <w:t>tedne</w:t>
      </w:r>
      <w:r w:rsidRPr="00735CDA">
        <w:rPr>
          <w:rFonts w:ascii="Segoe UI" w:eastAsia="Times New Roman" w:hAnsi="Segoe UI" w:cs="Segoe UI"/>
          <w:sz w:val="22"/>
          <w:lang w:val="pl-PL"/>
        </w:rPr>
        <w:t xml:space="preserve"> pred nameravano dobavo.</w:t>
      </w:r>
    </w:p>
    <w:p w14:paraId="0B352187"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1053EC32"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Naročnik se obvezuje podpisati primopredajni zapisnik po ugotovitvi, da je funkcionalna postavitev </w:t>
      </w:r>
      <w:r w:rsidR="005C1535" w:rsidRPr="00735CDA">
        <w:rPr>
          <w:rFonts w:ascii="Segoe UI" w:eastAsia="Times New Roman" w:hAnsi="Segoe UI" w:cs="Segoe UI"/>
          <w:sz w:val="22"/>
          <w:lang w:val="pl-PL"/>
        </w:rPr>
        <w:t xml:space="preserve">in instalacija </w:t>
      </w:r>
      <w:r w:rsidRPr="00735CDA">
        <w:rPr>
          <w:rFonts w:ascii="Segoe UI" w:eastAsia="Times New Roman" w:hAnsi="Segoe UI" w:cs="Segoe UI"/>
          <w:sz w:val="22"/>
          <w:lang w:val="pl-PL"/>
        </w:rPr>
        <w:t>pravilno dobavljene opreme brezhibno opravljena.</w:t>
      </w:r>
    </w:p>
    <w:p w14:paraId="7E98FDD2" w14:textId="77777777" w:rsidR="005C1535" w:rsidRPr="00735CDA" w:rsidRDefault="005C1535" w:rsidP="00642DF9">
      <w:pPr>
        <w:tabs>
          <w:tab w:val="left" w:pos="792"/>
        </w:tabs>
        <w:spacing w:line="240" w:lineRule="auto"/>
        <w:jc w:val="both"/>
        <w:rPr>
          <w:rFonts w:ascii="Segoe UI" w:eastAsia="Times New Roman" w:hAnsi="Segoe UI" w:cs="Segoe UI"/>
          <w:sz w:val="22"/>
          <w:lang w:val="pl-PL"/>
        </w:rPr>
      </w:pPr>
    </w:p>
    <w:p w14:paraId="4E4E6251" w14:textId="77777777" w:rsidR="005C1535" w:rsidRPr="00735CDA" w:rsidRDefault="00B91D7E"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Dobavitelj mora dobavljeno opremo </w:t>
      </w:r>
      <w:r w:rsidR="005C1535" w:rsidRPr="00735CDA">
        <w:rPr>
          <w:rFonts w:ascii="Segoe UI" w:eastAsia="Times New Roman" w:hAnsi="Segoe UI" w:cs="Segoe UI"/>
          <w:sz w:val="22"/>
          <w:lang w:val="pl-PL"/>
        </w:rPr>
        <w:t>v prisotnosti naročnika preizkusiti.</w:t>
      </w:r>
    </w:p>
    <w:p w14:paraId="301E8F2D"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1F676B58"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sidR="00DF5E71" w:rsidRPr="00735CDA">
        <w:rPr>
          <w:rFonts w:ascii="Segoe UI" w:eastAsia="Times New Roman" w:hAnsi="Segoe UI" w:cs="Segoe UI"/>
          <w:sz w:val="22"/>
          <w:lang w:val="pl-PL"/>
        </w:rPr>
        <w:t>d</w:t>
      </w:r>
      <w:r w:rsidRPr="00735CDA">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5D8DD912" w14:textId="77777777" w:rsidR="00D5306C" w:rsidRPr="00735CDA" w:rsidRDefault="00D5306C" w:rsidP="00642DF9">
      <w:pPr>
        <w:spacing w:line="240" w:lineRule="auto"/>
        <w:jc w:val="both"/>
        <w:rPr>
          <w:rFonts w:ascii="Segoe UI" w:eastAsia="Times New Roman" w:hAnsi="Segoe UI" w:cs="Segoe UI"/>
          <w:sz w:val="22"/>
          <w:lang w:val="pl-PL"/>
        </w:rPr>
      </w:pPr>
    </w:p>
    <w:p w14:paraId="25CD7A08"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735CDA">
        <w:rPr>
          <w:rFonts w:ascii="Segoe UI" w:hAnsi="Segoe UI" w:cs="Segoe UI"/>
          <w:b/>
          <w:bCs/>
          <w:color w:val="000000"/>
          <w:sz w:val="22"/>
        </w:rPr>
        <w:t>NAČIN PLAČILA</w:t>
      </w:r>
    </w:p>
    <w:p w14:paraId="56CF4D5C" w14:textId="77777777" w:rsidR="00642DF9" w:rsidRPr="00735CDA" w:rsidRDefault="00A441C2" w:rsidP="00642DF9">
      <w:pPr>
        <w:spacing w:line="240" w:lineRule="auto"/>
        <w:jc w:val="center"/>
        <w:rPr>
          <w:rFonts w:ascii="Segoe UI" w:hAnsi="Segoe UI" w:cs="Segoe UI"/>
          <w:sz w:val="22"/>
        </w:rPr>
      </w:pPr>
      <w:r w:rsidRPr="00735CDA">
        <w:rPr>
          <w:rFonts w:ascii="Segoe UI" w:hAnsi="Segoe UI" w:cs="Segoe UI"/>
          <w:b/>
          <w:bCs/>
          <w:color w:val="000000"/>
          <w:sz w:val="22"/>
        </w:rPr>
        <w:t>6</w:t>
      </w:r>
      <w:r w:rsidR="00642DF9" w:rsidRPr="00735CDA">
        <w:rPr>
          <w:rFonts w:ascii="Segoe UI" w:hAnsi="Segoe UI" w:cs="Segoe UI"/>
          <w:b/>
          <w:bCs/>
          <w:color w:val="000000"/>
          <w:sz w:val="22"/>
        </w:rPr>
        <w:t>. člen</w:t>
      </w:r>
    </w:p>
    <w:p w14:paraId="69D7B50F"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Naročnik je dolžan izvršiti plačilo računa za blago oz. opremo v roku 30 dni od izstavitve pravilno izstavljenega računa. </w:t>
      </w:r>
    </w:p>
    <w:p w14:paraId="1349FD35"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18839E4B" w14:textId="77777777" w:rsidR="00642DF9" w:rsidRPr="00735CDA" w:rsidRDefault="00642DF9" w:rsidP="00642DF9">
      <w:pPr>
        <w:spacing w:line="240" w:lineRule="auto"/>
        <w:jc w:val="both"/>
        <w:rPr>
          <w:rFonts w:ascii="Segoe UI" w:eastAsia="Times New Roman" w:hAnsi="Segoe UI" w:cs="Segoe UI"/>
          <w:sz w:val="22"/>
          <w:lang w:val="pt-BR"/>
        </w:rPr>
      </w:pPr>
      <w:r w:rsidRPr="00735CDA">
        <w:rPr>
          <w:rFonts w:ascii="Segoe UI" w:eastAsia="Times New Roman" w:hAnsi="Segoe UI" w:cs="Segoe UI"/>
          <w:sz w:val="22"/>
          <w:lang w:val="pt-BR"/>
        </w:rPr>
        <w:t>Stranki sta sporazumni, da mora naročnik v primeru zamude plačati zakonite zamudne obresti.</w:t>
      </w:r>
    </w:p>
    <w:p w14:paraId="0C5C5407" w14:textId="77777777" w:rsidR="00642DF9" w:rsidRPr="00735CDA" w:rsidRDefault="00642DF9" w:rsidP="00642DF9">
      <w:pPr>
        <w:spacing w:line="240" w:lineRule="auto"/>
        <w:rPr>
          <w:rFonts w:ascii="Segoe UI" w:hAnsi="Segoe UI" w:cs="Segoe UI"/>
          <w:b/>
          <w:bCs/>
          <w:color w:val="000000"/>
          <w:sz w:val="22"/>
        </w:rPr>
      </w:pPr>
    </w:p>
    <w:p w14:paraId="4D104D89" w14:textId="77777777" w:rsidR="00642DF9" w:rsidRPr="00735CDA" w:rsidRDefault="00642DF9" w:rsidP="00642DF9">
      <w:pPr>
        <w:spacing w:line="240" w:lineRule="auto"/>
        <w:rPr>
          <w:rFonts w:ascii="Segoe UI" w:hAnsi="Segoe UI" w:cs="Segoe UI"/>
          <w:b/>
          <w:bCs/>
          <w:color w:val="000000"/>
          <w:sz w:val="22"/>
        </w:rPr>
      </w:pPr>
    </w:p>
    <w:p w14:paraId="057B5511" w14:textId="77777777" w:rsidR="00642DF9" w:rsidRPr="00735CDA"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735CDA">
        <w:rPr>
          <w:rFonts w:ascii="Segoe UI" w:eastAsia="Times New Roman" w:hAnsi="Segoe UI" w:cs="Segoe UI"/>
          <w:b/>
          <w:sz w:val="22"/>
          <w:lang w:val="pt-BR"/>
        </w:rPr>
        <w:t xml:space="preserve">PREVZEM BLAGA </w:t>
      </w:r>
    </w:p>
    <w:p w14:paraId="677B2DE9" w14:textId="77777777" w:rsidR="00642DF9" w:rsidRPr="00735CDA" w:rsidRDefault="00A441C2" w:rsidP="00642DF9">
      <w:pPr>
        <w:spacing w:before="225" w:after="225" w:line="240" w:lineRule="auto"/>
        <w:jc w:val="center"/>
        <w:rPr>
          <w:rFonts w:ascii="Segoe UI" w:hAnsi="Segoe UI" w:cs="Segoe UI"/>
          <w:b/>
          <w:bCs/>
          <w:color w:val="000000"/>
          <w:sz w:val="22"/>
        </w:rPr>
      </w:pPr>
      <w:r w:rsidRPr="00735CDA">
        <w:rPr>
          <w:rFonts w:ascii="Segoe UI" w:hAnsi="Segoe UI" w:cs="Segoe UI"/>
          <w:b/>
          <w:bCs/>
          <w:color w:val="000000"/>
          <w:sz w:val="22"/>
        </w:rPr>
        <w:t>7</w:t>
      </w:r>
      <w:r w:rsidR="00642DF9" w:rsidRPr="00735CDA">
        <w:rPr>
          <w:rFonts w:ascii="Segoe UI" w:hAnsi="Segoe UI" w:cs="Segoe UI"/>
          <w:b/>
          <w:bCs/>
          <w:color w:val="000000"/>
          <w:sz w:val="22"/>
        </w:rPr>
        <w:t>. člen</w:t>
      </w:r>
    </w:p>
    <w:p w14:paraId="7B9D4172" w14:textId="77777777" w:rsidR="00642DF9" w:rsidRPr="00735CDA" w:rsidRDefault="00642DF9" w:rsidP="00642DF9">
      <w:pPr>
        <w:suppressAutoHyphens/>
        <w:spacing w:line="240" w:lineRule="auto"/>
        <w:jc w:val="both"/>
        <w:rPr>
          <w:rFonts w:ascii="Segoe UI" w:eastAsia="Times New Roman" w:hAnsi="Segoe UI" w:cs="Segoe UI"/>
          <w:color w:val="000000"/>
          <w:sz w:val="22"/>
          <w:lang w:eastAsia="ar-SA"/>
        </w:rPr>
      </w:pPr>
      <w:r w:rsidRPr="00735CDA">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5AE4B1A4" w14:textId="77777777" w:rsidR="00642DF9" w:rsidRPr="00735CDA" w:rsidRDefault="00642DF9" w:rsidP="00642DF9">
      <w:pPr>
        <w:suppressAutoHyphens/>
        <w:spacing w:line="240" w:lineRule="auto"/>
        <w:jc w:val="both"/>
        <w:rPr>
          <w:rFonts w:ascii="Segoe UI" w:eastAsia="Times New Roman" w:hAnsi="Segoe UI" w:cs="Segoe UI"/>
          <w:color w:val="000000"/>
          <w:sz w:val="22"/>
          <w:lang w:eastAsia="ar-SA"/>
        </w:rPr>
      </w:pPr>
    </w:p>
    <w:p w14:paraId="127FCAE8" w14:textId="77777777" w:rsidR="00642DF9" w:rsidRPr="00735CDA"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735CDA">
        <w:rPr>
          <w:rFonts w:ascii="Segoe UI" w:eastAsia="Times New Roman" w:hAnsi="Segoe UI" w:cs="Segoe UI"/>
          <w:sz w:val="22"/>
        </w:rPr>
        <w:t>Dobavitelj mora hkrati z opremo ob prevzemu naročniku izročiti tudi naslednjo spremno dokumentacijo:</w:t>
      </w:r>
    </w:p>
    <w:p w14:paraId="4B97D017" w14:textId="77777777" w:rsidR="00642DF9" w:rsidRPr="00735CDA" w:rsidRDefault="00642DF9" w:rsidP="002B6A7E">
      <w:pPr>
        <w:numPr>
          <w:ilvl w:val="0"/>
          <w:numId w:val="17"/>
        </w:numPr>
        <w:spacing w:before="120" w:line="240" w:lineRule="auto"/>
        <w:rPr>
          <w:rFonts w:ascii="Segoe UI" w:eastAsia="Times New Roman" w:hAnsi="Segoe UI" w:cs="Segoe UI"/>
          <w:bCs/>
          <w:iCs/>
          <w:sz w:val="22"/>
        </w:rPr>
      </w:pPr>
      <w:r w:rsidRPr="00735CDA">
        <w:rPr>
          <w:rFonts w:ascii="Segoe UI" w:eastAsia="Times New Roman" w:hAnsi="Segoe UI" w:cs="Segoe UI"/>
          <w:bCs/>
          <w:iCs/>
          <w:sz w:val="22"/>
        </w:rPr>
        <w:t>Račun</w:t>
      </w:r>
    </w:p>
    <w:p w14:paraId="1A16E9D6" w14:textId="77777777" w:rsidR="00642DF9" w:rsidRPr="00735CDA" w:rsidRDefault="00642DF9" w:rsidP="002B6A7E">
      <w:pPr>
        <w:numPr>
          <w:ilvl w:val="0"/>
          <w:numId w:val="17"/>
        </w:numPr>
        <w:spacing w:before="120" w:after="60" w:line="240" w:lineRule="auto"/>
        <w:rPr>
          <w:rFonts w:ascii="Segoe UI" w:eastAsia="Times New Roman" w:hAnsi="Segoe UI" w:cs="Segoe UI"/>
          <w:bCs/>
          <w:iCs/>
          <w:sz w:val="22"/>
        </w:rPr>
      </w:pPr>
      <w:r w:rsidRPr="00735CDA">
        <w:rPr>
          <w:rFonts w:ascii="Segoe UI" w:eastAsia="Times New Roman" w:hAnsi="Segoe UI" w:cs="Segoe UI"/>
          <w:bCs/>
          <w:iCs/>
          <w:sz w:val="22"/>
        </w:rPr>
        <w:t>Dobavnica (s seznamom in količino dobavljenih component, podatki o teži)</w:t>
      </w:r>
    </w:p>
    <w:p w14:paraId="7C15644C" w14:textId="77777777" w:rsidR="00642DF9" w:rsidRPr="00735CDA" w:rsidRDefault="00642DF9" w:rsidP="002B6A7E">
      <w:pPr>
        <w:numPr>
          <w:ilvl w:val="0"/>
          <w:numId w:val="17"/>
        </w:numPr>
        <w:spacing w:before="120" w:after="60" w:line="240" w:lineRule="auto"/>
        <w:contextualSpacing/>
        <w:rPr>
          <w:rFonts w:ascii="Segoe UI" w:eastAsia="Times New Roman" w:hAnsi="Segoe UI" w:cs="Segoe UI"/>
          <w:bCs/>
          <w:sz w:val="22"/>
        </w:rPr>
      </w:pPr>
      <w:r w:rsidRPr="00735CDA">
        <w:rPr>
          <w:rFonts w:ascii="Segoe UI" w:eastAsia="Times New Roman" w:hAnsi="Segoe UI" w:cs="Segoe UI"/>
          <w:sz w:val="22"/>
        </w:rPr>
        <w:t>Tehnično dokumentacijo z navodili za uporabo</w:t>
      </w:r>
    </w:p>
    <w:p w14:paraId="5BB5A23B" w14:textId="77777777" w:rsidR="00642DF9" w:rsidRPr="00735CDA" w:rsidRDefault="00642DF9" w:rsidP="002B6A7E">
      <w:pPr>
        <w:numPr>
          <w:ilvl w:val="0"/>
          <w:numId w:val="17"/>
        </w:numPr>
        <w:spacing w:before="120" w:after="60" w:line="240" w:lineRule="auto"/>
        <w:contextualSpacing/>
        <w:rPr>
          <w:rFonts w:ascii="Segoe UI" w:eastAsia="Times New Roman" w:hAnsi="Segoe UI" w:cs="Segoe UI"/>
          <w:bCs/>
          <w:sz w:val="22"/>
        </w:rPr>
      </w:pPr>
      <w:r w:rsidRPr="00735CDA">
        <w:rPr>
          <w:rFonts w:ascii="Segoe UI" w:eastAsia="Times New Roman" w:hAnsi="Segoe UI" w:cs="Segoe UI"/>
          <w:bCs/>
          <w:sz w:val="22"/>
        </w:rPr>
        <w:lastRenderedPageBreak/>
        <w:t>Primopredajni zapisnik</w:t>
      </w:r>
    </w:p>
    <w:p w14:paraId="621D9D8E" w14:textId="77777777" w:rsidR="00F07339" w:rsidRPr="00735CDA" w:rsidRDefault="00F07339" w:rsidP="00F07339">
      <w:pPr>
        <w:spacing w:before="120" w:after="60" w:line="240" w:lineRule="auto"/>
        <w:contextualSpacing/>
        <w:rPr>
          <w:rFonts w:ascii="Segoe UI" w:eastAsia="Times New Roman" w:hAnsi="Segoe UI" w:cs="Segoe UI"/>
          <w:bCs/>
          <w:sz w:val="22"/>
        </w:rPr>
      </w:pPr>
    </w:p>
    <w:p w14:paraId="25322E8C" w14:textId="77777777" w:rsidR="00F07339" w:rsidRPr="00735CDA" w:rsidRDefault="00F07339" w:rsidP="00F07339">
      <w:pPr>
        <w:spacing w:before="120" w:after="60" w:line="240" w:lineRule="auto"/>
        <w:contextualSpacing/>
        <w:rPr>
          <w:rFonts w:ascii="Segoe UI" w:eastAsia="Times New Roman" w:hAnsi="Segoe UI" w:cs="Segoe UI"/>
          <w:bCs/>
          <w:sz w:val="22"/>
        </w:rPr>
      </w:pPr>
    </w:p>
    <w:p w14:paraId="11308229" w14:textId="77777777" w:rsidR="009D1905" w:rsidRPr="00735CDA" w:rsidRDefault="009D1905" w:rsidP="009D1905">
      <w:pPr>
        <w:spacing w:before="120" w:after="60" w:line="240" w:lineRule="auto"/>
        <w:contextualSpacing/>
        <w:rPr>
          <w:rFonts w:ascii="Segoe UI" w:eastAsia="Times New Roman" w:hAnsi="Segoe UI" w:cs="Segoe UI"/>
          <w:bCs/>
          <w:sz w:val="22"/>
        </w:rPr>
      </w:pPr>
    </w:p>
    <w:p w14:paraId="0CFE1572" w14:textId="77777777" w:rsidR="00642DF9" w:rsidRPr="00735CDA"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735CDA">
        <w:rPr>
          <w:rFonts w:ascii="Segoe UI" w:eastAsia="Times New Roman" w:hAnsi="Segoe UI" w:cs="Segoe UI"/>
          <w:b/>
          <w:sz w:val="22"/>
          <w:lang w:val="pl-PL"/>
        </w:rPr>
        <w:t>JAMSTVA DOBAVITELJA IN ODGOVORNOST</w:t>
      </w:r>
    </w:p>
    <w:p w14:paraId="0A8972E3" w14:textId="77777777" w:rsidR="00642DF9" w:rsidRPr="00735CDA" w:rsidRDefault="00642DF9" w:rsidP="00642DF9">
      <w:pPr>
        <w:tabs>
          <w:tab w:val="left" w:pos="360"/>
        </w:tabs>
        <w:spacing w:line="240" w:lineRule="auto"/>
        <w:jc w:val="center"/>
        <w:rPr>
          <w:rFonts w:ascii="Segoe UI" w:eastAsia="Times New Roman" w:hAnsi="Segoe UI" w:cs="Segoe UI"/>
          <w:b/>
          <w:sz w:val="22"/>
          <w:lang w:val="pl-PL"/>
        </w:rPr>
      </w:pPr>
    </w:p>
    <w:p w14:paraId="560911FB" w14:textId="77777777" w:rsidR="00642DF9" w:rsidRPr="00735CDA" w:rsidRDefault="00A441C2" w:rsidP="00642DF9">
      <w:pPr>
        <w:tabs>
          <w:tab w:val="left" w:pos="360"/>
        </w:tabs>
        <w:spacing w:line="240" w:lineRule="auto"/>
        <w:jc w:val="center"/>
        <w:rPr>
          <w:rFonts w:ascii="Segoe UI" w:eastAsia="Times New Roman" w:hAnsi="Segoe UI" w:cs="Segoe UI"/>
          <w:b/>
          <w:sz w:val="22"/>
          <w:lang w:val="pl-PL"/>
        </w:rPr>
      </w:pPr>
      <w:r w:rsidRPr="00735CDA">
        <w:rPr>
          <w:rFonts w:ascii="Segoe UI" w:eastAsia="Times New Roman" w:hAnsi="Segoe UI" w:cs="Segoe UI"/>
          <w:b/>
          <w:sz w:val="22"/>
          <w:lang w:val="pl-PL"/>
        </w:rPr>
        <w:t>8</w:t>
      </w:r>
      <w:r w:rsidR="00642DF9" w:rsidRPr="00735CDA">
        <w:rPr>
          <w:rFonts w:ascii="Segoe UI" w:eastAsia="Times New Roman" w:hAnsi="Segoe UI" w:cs="Segoe UI"/>
          <w:b/>
          <w:sz w:val="22"/>
          <w:lang w:val="pl-PL"/>
        </w:rPr>
        <w:t>. člen</w:t>
      </w:r>
    </w:p>
    <w:p w14:paraId="3503A7C5" w14:textId="77777777" w:rsidR="00642DF9" w:rsidRPr="00735CDA" w:rsidRDefault="00642DF9" w:rsidP="00642DF9">
      <w:pPr>
        <w:tabs>
          <w:tab w:val="left" w:pos="360"/>
        </w:tabs>
        <w:spacing w:line="240" w:lineRule="auto"/>
        <w:jc w:val="center"/>
        <w:rPr>
          <w:rFonts w:ascii="Segoe UI" w:eastAsia="Times New Roman" w:hAnsi="Segoe UI" w:cs="Segoe UI"/>
          <w:sz w:val="22"/>
          <w:lang w:val="pl-PL"/>
        </w:rPr>
      </w:pPr>
    </w:p>
    <w:p w14:paraId="68480562"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Nevarnost uničenja ali poškodovanja opreme preide z dobavitelja na naročnika z izročitvijo opreme naročniku.</w:t>
      </w:r>
    </w:p>
    <w:p w14:paraId="2E03721F" w14:textId="77777777" w:rsidR="00642DF9" w:rsidRPr="00735CDA"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zh-CN"/>
        </w:rPr>
        <w:t>Dobavitelj naročniku jamči:</w:t>
      </w:r>
    </w:p>
    <w:p w14:paraId="553DC9DB" w14:textId="77777777" w:rsidR="00642DF9" w:rsidRPr="00735CDA"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sl-SI"/>
        </w:rPr>
        <w:t>da je oprema nova, nerabljena in da nima napak,</w:t>
      </w:r>
    </w:p>
    <w:p w14:paraId="3E75B20C" w14:textId="77777777" w:rsidR="00642DF9" w:rsidRPr="00735CDA"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443C47E2" w14:textId="77777777" w:rsidR="00642DF9" w:rsidRPr="00735CDA"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sl-SI"/>
        </w:rPr>
        <w:t>da bodo dodatne aktivnosti v zvezi z dobavljeno opremo (instalacija in izobraževanje) izvedene strokovno,</w:t>
      </w:r>
    </w:p>
    <w:p w14:paraId="579E748E" w14:textId="77777777" w:rsidR="00642DF9" w:rsidRPr="00735CDA"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sl-SI"/>
        </w:rPr>
        <w:t>da bo naročnik pridobil vse pravice, ki so vezane na opremo, dobavitelj pa brezhibno izvrševal vse obveznosti, ki so vezane na opremo.</w:t>
      </w:r>
    </w:p>
    <w:p w14:paraId="74EA420D" w14:textId="77777777" w:rsidR="00642DF9" w:rsidRPr="00735CDA"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735CDA">
        <w:rPr>
          <w:rFonts w:ascii="Segoe UI" w:eastAsia="Times New Roman" w:hAnsi="Segoe UI" w:cs="Segoe UI"/>
          <w:sz w:val="22"/>
          <w:lang w:eastAsia="zh-CN"/>
        </w:rPr>
        <w:t>Dobavitelj daje naročniku garancijo za kvaliteto in delovanje opreme najmanj v enakem obsegu kot  jih nudi proizvajalec opreme</w:t>
      </w:r>
      <w:r w:rsidR="0003575C" w:rsidRPr="00735CDA">
        <w:rPr>
          <w:rFonts w:ascii="Segoe UI" w:eastAsia="Times New Roman" w:hAnsi="Segoe UI" w:cs="Segoe UI"/>
          <w:sz w:val="22"/>
          <w:lang w:eastAsia="zh-CN"/>
        </w:rPr>
        <w:t xml:space="preserve"> dobavitelju, to je </w:t>
      </w:r>
      <w:r w:rsidR="00B053C8" w:rsidRPr="00735CDA">
        <w:rPr>
          <w:rFonts w:ascii="Segoe UI" w:eastAsia="Times New Roman" w:hAnsi="Segoe UI" w:cs="Segoe UI"/>
          <w:sz w:val="22"/>
          <w:lang w:eastAsia="zh-CN"/>
        </w:rPr>
        <w:t xml:space="preserve">vsaj </w:t>
      </w:r>
      <w:r w:rsidR="0003575C" w:rsidRPr="00735CDA">
        <w:rPr>
          <w:rFonts w:ascii="Segoe UI" w:eastAsia="Times New Roman" w:hAnsi="Segoe UI" w:cs="Segoe UI"/>
          <w:sz w:val="22"/>
          <w:lang w:eastAsia="zh-CN"/>
        </w:rPr>
        <w:t xml:space="preserve">12 </w:t>
      </w:r>
      <w:r w:rsidR="00374587" w:rsidRPr="00735CDA">
        <w:rPr>
          <w:rFonts w:ascii="Segoe UI" w:eastAsia="Times New Roman" w:hAnsi="Segoe UI" w:cs="Segoe UI"/>
          <w:sz w:val="22"/>
          <w:lang w:eastAsia="zh-CN"/>
        </w:rPr>
        <w:t>mesecev</w:t>
      </w:r>
      <w:r w:rsidRPr="00735CDA">
        <w:rPr>
          <w:rFonts w:ascii="Segoe UI" w:eastAsia="Times New Roman" w:hAnsi="Segoe UI" w:cs="Segoe UI"/>
          <w:sz w:val="22"/>
          <w:lang w:eastAsia="zh-CN"/>
        </w:rPr>
        <w:t xml:space="preserve"> od dneva prevzema opreme.</w:t>
      </w:r>
    </w:p>
    <w:p w14:paraId="59F4DE17" w14:textId="77777777" w:rsidR="00642DF9" w:rsidRPr="00735CDA" w:rsidRDefault="00642DF9" w:rsidP="00B053C8">
      <w:pPr>
        <w:spacing w:before="225" w:after="225" w:line="240" w:lineRule="auto"/>
        <w:jc w:val="both"/>
        <w:rPr>
          <w:rFonts w:ascii="Segoe UI" w:eastAsia="Times New Roman" w:hAnsi="Segoe UI" w:cs="Segoe UI"/>
          <w:color w:val="000000"/>
          <w:sz w:val="22"/>
          <w:lang w:eastAsia="zh-CN"/>
        </w:rPr>
      </w:pPr>
      <w:r w:rsidRPr="00735CDA">
        <w:rPr>
          <w:rFonts w:ascii="Segoe UI" w:eastAsia="Times New Roman" w:hAnsi="Segoe UI" w:cs="Segoe UI"/>
          <w:color w:val="000000"/>
          <w:sz w:val="22"/>
          <w:lang w:eastAsia="zh-CN"/>
        </w:rPr>
        <w:t>Dobavitelj mora v garancijskem roku zagotavljati dežurno službo, ki zagotavlja odzivni čas servisa po elektronski pošti ali telefonu dva delovna dneva po prejemu obvestila. V kolikor je potrebno popravilo opreme, g</w:t>
      </w:r>
      <w:r w:rsidR="00881E2B" w:rsidRPr="00735CDA">
        <w:rPr>
          <w:rFonts w:ascii="Segoe UI" w:eastAsia="Times New Roman" w:hAnsi="Segoe UI" w:cs="Segoe UI"/>
          <w:color w:val="000000"/>
          <w:sz w:val="22"/>
          <w:lang w:eastAsia="zh-CN"/>
        </w:rPr>
        <w:t>a mora dobavitelj zagotoviti v 7</w:t>
      </w:r>
      <w:r w:rsidRPr="00735CDA">
        <w:rPr>
          <w:rFonts w:ascii="Segoe UI" w:eastAsia="Times New Roman" w:hAnsi="Segoe UI" w:cs="Segoe UI"/>
          <w:color w:val="000000"/>
          <w:sz w:val="22"/>
          <w:lang w:eastAsia="zh-CN"/>
        </w:rPr>
        <w:t xml:space="preserve"> delovnih dneh po </w:t>
      </w:r>
      <w:r w:rsidR="00881E2B" w:rsidRPr="00735CDA">
        <w:rPr>
          <w:rFonts w:ascii="Segoe UI" w:eastAsia="Times New Roman" w:hAnsi="Segoe UI" w:cs="Segoe UI"/>
          <w:color w:val="000000"/>
          <w:sz w:val="22"/>
          <w:lang w:eastAsia="zh-CN"/>
        </w:rPr>
        <w:t>prijavi napake</w:t>
      </w:r>
      <w:r w:rsidRPr="00735CDA">
        <w:rPr>
          <w:rFonts w:ascii="Segoe UI" w:eastAsia="Times New Roman" w:hAnsi="Segoe UI" w:cs="Segoe UI"/>
          <w:color w:val="000000"/>
          <w:sz w:val="22"/>
          <w:lang w:eastAsia="zh-CN"/>
        </w:rPr>
        <w:t>.</w:t>
      </w:r>
      <w:r w:rsidR="00B053C8" w:rsidRPr="00735CDA">
        <w:rPr>
          <w:rFonts w:ascii="Segoe UI" w:eastAsia="Times New Roman" w:hAnsi="Segoe UI" w:cs="Segoe UI"/>
          <w:color w:val="000000"/>
          <w:sz w:val="22"/>
          <w:lang w:eastAsia="zh-CN"/>
        </w:rPr>
        <w:t xml:space="preserve"> </w:t>
      </w:r>
    </w:p>
    <w:p w14:paraId="21F8EB74" w14:textId="77777777" w:rsidR="00F07339" w:rsidRPr="00735CDA" w:rsidRDefault="00F07339" w:rsidP="00642DF9">
      <w:pPr>
        <w:spacing w:before="225" w:after="225" w:line="240" w:lineRule="auto"/>
        <w:jc w:val="both"/>
        <w:rPr>
          <w:rFonts w:ascii="Segoe UI" w:eastAsia="Times New Roman" w:hAnsi="Segoe UI" w:cs="Segoe UI"/>
          <w:color w:val="000000"/>
          <w:sz w:val="22"/>
          <w:lang w:eastAsia="zh-CN"/>
        </w:rPr>
      </w:pPr>
    </w:p>
    <w:p w14:paraId="656D8579" w14:textId="77777777" w:rsidR="00642DF9" w:rsidRPr="00735CDA"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735CDA">
        <w:rPr>
          <w:rFonts w:ascii="Segoe UI" w:eastAsia="Times New Roman" w:hAnsi="Segoe UI" w:cs="Segoe UI"/>
          <w:b/>
          <w:sz w:val="22"/>
          <w:lang w:val="pl-PL"/>
        </w:rPr>
        <w:t>ODPRAVA NAPAKE IN ZAGOTAVLJANJE REZERVNIH DELOV</w:t>
      </w:r>
    </w:p>
    <w:p w14:paraId="35A665F9" w14:textId="77777777" w:rsidR="00642DF9" w:rsidRPr="00735CDA" w:rsidRDefault="00642DF9" w:rsidP="00642DF9">
      <w:pPr>
        <w:spacing w:line="240" w:lineRule="auto"/>
        <w:jc w:val="center"/>
        <w:rPr>
          <w:rFonts w:ascii="Segoe UI" w:eastAsia="Times New Roman" w:hAnsi="Segoe UI" w:cs="Segoe UI"/>
          <w:b/>
          <w:sz w:val="22"/>
          <w:lang w:val="pl-PL"/>
        </w:rPr>
      </w:pPr>
    </w:p>
    <w:p w14:paraId="4BA2D454" w14:textId="77777777" w:rsidR="00642DF9" w:rsidRPr="00735CDA" w:rsidRDefault="00A441C2" w:rsidP="00A441C2">
      <w:pPr>
        <w:spacing w:line="240" w:lineRule="auto"/>
        <w:jc w:val="center"/>
        <w:rPr>
          <w:rFonts w:ascii="Segoe UI" w:eastAsia="Times New Roman" w:hAnsi="Segoe UI" w:cs="Segoe UI"/>
          <w:b/>
          <w:sz w:val="22"/>
          <w:lang w:val="pl-PL"/>
        </w:rPr>
      </w:pPr>
      <w:r w:rsidRPr="00735CDA">
        <w:rPr>
          <w:rFonts w:ascii="Segoe UI" w:eastAsia="Times New Roman" w:hAnsi="Segoe UI" w:cs="Segoe UI"/>
          <w:b/>
          <w:sz w:val="22"/>
          <w:lang w:val="pl-PL"/>
        </w:rPr>
        <w:t>9</w:t>
      </w:r>
      <w:r w:rsidR="00642DF9" w:rsidRPr="00735CDA">
        <w:rPr>
          <w:rFonts w:ascii="Segoe UI" w:eastAsia="Times New Roman" w:hAnsi="Segoe UI" w:cs="Segoe UI"/>
          <w:b/>
          <w:sz w:val="22"/>
          <w:lang w:val="pl-PL"/>
        </w:rPr>
        <w:t>.člen</w:t>
      </w:r>
    </w:p>
    <w:p w14:paraId="40B8704F" w14:textId="77777777" w:rsidR="00642DF9" w:rsidRPr="00735CDA" w:rsidRDefault="00642DF9" w:rsidP="00642DF9">
      <w:pPr>
        <w:spacing w:line="240" w:lineRule="auto"/>
        <w:jc w:val="both"/>
        <w:rPr>
          <w:rFonts w:ascii="Segoe UI" w:eastAsia="Times New Roman" w:hAnsi="Segoe UI" w:cs="Segoe UI"/>
          <w:sz w:val="22"/>
          <w:lang w:val="pl-PL"/>
        </w:rPr>
      </w:pPr>
    </w:p>
    <w:p w14:paraId="7EB95FB6"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2899C13B" w14:textId="77777777" w:rsidR="00642DF9" w:rsidRPr="00735CDA" w:rsidRDefault="00642DF9" w:rsidP="00642DF9">
      <w:pPr>
        <w:spacing w:line="240" w:lineRule="auto"/>
        <w:jc w:val="both"/>
        <w:rPr>
          <w:rFonts w:ascii="Segoe UI" w:eastAsia="Times New Roman" w:hAnsi="Segoe UI" w:cs="Segoe UI"/>
          <w:sz w:val="22"/>
          <w:lang w:val="pl-PL"/>
        </w:rPr>
      </w:pPr>
    </w:p>
    <w:p w14:paraId="2D96AE81" w14:textId="77777777" w:rsidR="002C0D76" w:rsidRPr="00735CDA" w:rsidRDefault="00642DF9" w:rsidP="002C0D76">
      <w:pPr>
        <w:spacing w:line="240" w:lineRule="auto"/>
        <w:jc w:val="both"/>
        <w:rPr>
          <w:rFonts w:ascii="Segoe UI" w:eastAsia="Times New Roman" w:hAnsi="Segoe UI" w:cs="Segoe UI"/>
          <w:sz w:val="22"/>
        </w:rPr>
      </w:pPr>
      <w:r w:rsidRPr="00735CDA">
        <w:rPr>
          <w:rFonts w:ascii="Segoe UI" w:eastAsia="Times New Roman" w:hAnsi="Segoe UI" w:cs="Segoe UI"/>
          <w:sz w:val="22"/>
          <w:lang w:val="pl-PL"/>
        </w:rPr>
        <w:t>Dobav</w:t>
      </w:r>
      <w:r w:rsidR="002C0D76" w:rsidRPr="00735CDA">
        <w:rPr>
          <w:rFonts w:ascii="Segoe UI" w:eastAsia="Times New Roman" w:hAnsi="Segoe UI" w:cs="Segoe UI"/>
          <w:sz w:val="22"/>
          <w:lang w:val="pl-PL"/>
        </w:rPr>
        <w:t xml:space="preserve">itelj se zavezuje, da bo zagotavljal rezervne dele in </w:t>
      </w:r>
      <w:r w:rsidR="002C0D76" w:rsidRPr="00735CDA">
        <w:rPr>
          <w:rFonts w:ascii="Segoe UI" w:eastAsia="Times New Roman" w:hAnsi="Segoe UI" w:cs="Segoe UI"/>
          <w:sz w:val="22"/>
        </w:rPr>
        <w:t>proti plačilu nudil servisno po</w:t>
      </w:r>
      <w:r w:rsidR="006412B7" w:rsidRPr="00735CDA">
        <w:rPr>
          <w:rFonts w:ascii="Segoe UI" w:eastAsia="Times New Roman" w:hAnsi="Segoe UI" w:cs="Segoe UI"/>
          <w:sz w:val="22"/>
        </w:rPr>
        <w:t>dporo in rezervne dele vsaj še 10</w:t>
      </w:r>
      <w:r w:rsidR="002C0D76" w:rsidRPr="00735CDA">
        <w:rPr>
          <w:rFonts w:ascii="Segoe UI" w:eastAsia="Times New Roman" w:hAnsi="Segoe UI" w:cs="Segoe UI"/>
          <w:sz w:val="22"/>
        </w:rPr>
        <w:t xml:space="preserve"> let od izteka garancijske dobe.</w:t>
      </w:r>
    </w:p>
    <w:p w14:paraId="08B15BF0" w14:textId="77777777" w:rsidR="002C0D76" w:rsidRPr="00735CDA" w:rsidRDefault="002C0D76" w:rsidP="002C0D76">
      <w:pPr>
        <w:spacing w:line="240" w:lineRule="auto"/>
        <w:jc w:val="both"/>
        <w:rPr>
          <w:rFonts w:ascii="Segoe UI" w:eastAsia="Times New Roman" w:hAnsi="Segoe UI" w:cs="Segoe UI"/>
          <w:sz w:val="22"/>
        </w:rPr>
      </w:pPr>
    </w:p>
    <w:p w14:paraId="1720CE32"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60931CFE" w14:textId="77777777" w:rsidR="00821B21" w:rsidRPr="00735CDA" w:rsidRDefault="00821B21" w:rsidP="00642DF9">
      <w:pPr>
        <w:spacing w:line="240" w:lineRule="auto"/>
        <w:jc w:val="both"/>
        <w:rPr>
          <w:rFonts w:ascii="Segoe UI" w:eastAsia="Times New Roman" w:hAnsi="Segoe UI" w:cs="Segoe UI"/>
          <w:sz w:val="22"/>
          <w:lang w:val="pl-PL"/>
        </w:rPr>
      </w:pPr>
    </w:p>
    <w:p w14:paraId="06CC2B65" w14:textId="77777777" w:rsidR="00642DF9" w:rsidRPr="00735CDA" w:rsidRDefault="00881E2B" w:rsidP="00642DF9">
      <w:pPr>
        <w:shd w:val="clear" w:color="auto" w:fill="DEEAF6" w:themeFill="accent5" w:themeFillTint="33"/>
        <w:spacing w:line="240" w:lineRule="auto"/>
        <w:rPr>
          <w:rFonts w:ascii="Segoe UI" w:eastAsia="Times New Roman" w:hAnsi="Segoe UI" w:cs="Segoe UI"/>
          <w:b/>
          <w:sz w:val="22"/>
          <w:lang w:val="pl-PL"/>
        </w:rPr>
      </w:pPr>
      <w:r w:rsidRPr="00735CDA">
        <w:rPr>
          <w:rFonts w:ascii="Segoe UI" w:eastAsia="Times New Roman" w:hAnsi="Segoe UI" w:cs="Segoe UI"/>
          <w:b/>
          <w:sz w:val="22"/>
          <w:lang w:val="pl-PL"/>
        </w:rPr>
        <w:t xml:space="preserve">VZDRŽEVANJE IN </w:t>
      </w:r>
      <w:r w:rsidR="00642DF9" w:rsidRPr="00735CDA">
        <w:rPr>
          <w:rFonts w:ascii="Segoe UI" w:eastAsia="Times New Roman" w:hAnsi="Segoe UI" w:cs="Segoe UI"/>
          <w:b/>
          <w:sz w:val="22"/>
          <w:lang w:val="pl-PL"/>
        </w:rPr>
        <w:t>SERVISIRANJE OPREME</w:t>
      </w:r>
    </w:p>
    <w:p w14:paraId="61A9837A" w14:textId="77777777" w:rsidR="00642DF9" w:rsidRPr="00735CDA" w:rsidRDefault="00642DF9" w:rsidP="00642DF9">
      <w:pPr>
        <w:spacing w:line="240" w:lineRule="auto"/>
        <w:jc w:val="center"/>
        <w:rPr>
          <w:rFonts w:ascii="Segoe UI" w:eastAsia="Times New Roman" w:hAnsi="Segoe UI" w:cs="Segoe UI"/>
          <w:b/>
          <w:sz w:val="22"/>
          <w:lang w:val="pl-PL"/>
        </w:rPr>
      </w:pPr>
    </w:p>
    <w:p w14:paraId="3F25CB98" w14:textId="77777777" w:rsidR="00642DF9" w:rsidRPr="00735CDA" w:rsidRDefault="00236A8F" w:rsidP="00642DF9">
      <w:pPr>
        <w:spacing w:line="240" w:lineRule="auto"/>
        <w:jc w:val="center"/>
        <w:rPr>
          <w:rFonts w:ascii="Segoe UI" w:eastAsia="Times New Roman" w:hAnsi="Segoe UI" w:cs="Segoe UI"/>
          <w:b/>
          <w:sz w:val="22"/>
          <w:lang w:val="pl-PL"/>
        </w:rPr>
      </w:pPr>
      <w:r w:rsidRPr="00735CDA">
        <w:rPr>
          <w:rFonts w:ascii="Segoe UI" w:eastAsia="Times New Roman" w:hAnsi="Segoe UI" w:cs="Segoe UI"/>
          <w:b/>
          <w:sz w:val="22"/>
          <w:lang w:val="pl-PL"/>
        </w:rPr>
        <w:t>1</w:t>
      </w:r>
      <w:r w:rsidR="00A441C2" w:rsidRPr="00735CDA">
        <w:rPr>
          <w:rFonts w:ascii="Segoe UI" w:eastAsia="Times New Roman" w:hAnsi="Segoe UI" w:cs="Segoe UI"/>
          <w:b/>
          <w:sz w:val="22"/>
          <w:lang w:val="pl-PL"/>
        </w:rPr>
        <w:t>0</w:t>
      </w:r>
      <w:r w:rsidR="00642DF9" w:rsidRPr="00735CDA">
        <w:rPr>
          <w:rFonts w:ascii="Segoe UI" w:eastAsia="Times New Roman" w:hAnsi="Segoe UI" w:cs="Segoe UI"/>
          <w:b/>
          <w:sz w:val="22"/>
          <w:lang w:val="pl-PL"/>
        </w:rPr>
        <w:t xml:space="preserve">. člen    </w:t>
      </w:r>
    </w:p>
    <w:p w14:paraId="28004BC1" w14:textId="77777777" w:rsidR="0096623A" w:rsidRPr="00735CDA" w:rsidRDefault="0096623A" w:rsidP="00642DF9">
      <w:pPr>
        <w:widowControl w:val="0"/>
        <w:spacing w:line="240" w:lineRule="auto"/>
        <w:jc w:val="both"/>
        <w:rPr>
          <w:rFonts w:ascii="Segoe UI" w:eastAsia="Calibri" w:hAnsi="Segoe UI" w:cs="Segoe UI"/>
          <w:sz w:val="22"/>
          <w:lang w:val="pl-PL"/>
        </w:rPr>
      </w:pPr>
    </w:p>
    <w:p w14:paraId="2E66F42B" w14:textId="77777777" w:rsidR="00881E2B" w:rsidRPr="00735CDA" w:rsidRDefault="00881E2B" w:rsidP="00881E2B">
      <w:pPr>
        <w:widowControl w:val="0"/>
        <w:spacing w:line="240" w:lineRule="auto"/>
        <w:jc w:val="both"/>
        <w:rPr>
          <w:rFonts w:ascii="Segoe UI" w:eastAsia="Calibri" w:hAnsi="Segoe UI" w:cs="Segoe UI"/>
          <w:sz w:val="22"/>
          <w:lang w:val="pl-PL"/>
        </w:rPr>
      </w:pPr>
      <w:r w:rsidRPr="00735CDA">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Cena vključuje material, delo, dnevnice in kilometrino.</w:t>
      </w:r>
    </w:p>
    <w:p w14:paraId="3EB1F348" w14:textId="77777777" w:rsidR="00881E2B" w:rsidRPr="00735CDA" w:rsidRDefault="00881E2B" w:rsidP="00642DF9">
      <w:pPr>
        <w:widowControl w:val="0"/>
        <w:spacing w:line="240" w:lineRule="auto"/>
        <w:jc w:val="both"/>
        <w:rPr>
          <w:rFonts w:ascii="Segoe UI" w:eastAsia="Calibri" w:hAnsi="Segoe UI" w:cs="Segoe UI"/>
          <w:sz w:val="22"/>
          <w:lang w:val="pl-PL"/>
        </w:rPr>
      </w:pPr>
    </w:p>
    <w:p w14:paraId="4BCEECF1" w14:textId="77777777" w:rsidR="00642DF9" w:rsidRPr="00735CDA" w:rsidRDefault="00642DF9" w:rsidP="00642DF9">
      <w:pPr>
        <w:widowControl w:val="0"/>
        <w:spacing w:line="240" w:lineRule="auto"/>
        <w:jc w:val="both"/>
        <w:rPr>
          <w:rFonts w:ascii="Segoe UI" w:eastAsia="Calibri" w:hAnsi="Segoe UI" w:cs="Segoe UI"/>
          <w:sz w:val="22"/>
          <w:lang w:val="pl-PL"/>
        </w:rPr>
      </w:pPr>
      <w:r w:rsidRPr="00735CDA">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5C64C6F2" w14:textId="77777777" w:rsidR="00606B65" w:rsidRPr="00735CDA" w:rsidRDefault="00606B65" w:rsidP="00642DF9">
      <w:pPr>
        <w:widowControl w:val="0"/>
        <w:spacing w:line="240" w:lineRule="auto"/>
        <w:jc w:val="both"/>
        <w:rPr>
          <w:rFonts w:ascii="Segoe UI" w:eastAsia="Calibri" w:hAnsi="Segoe UI" w:cs="Segoe UI"/>
          <w:sz w:val="22"/>
          <w:lang w:val="pl-PL"/>
        </w:rPr>
      </w:pPr>
    </w:p>
    <w:p w14:paraId="21311340" w14:textId="77777777" w:rsidR="00606B65" w:rsidRPr="00735CDA" w:rsidRDefault="00606B65" w:rsidP="00606B65">
      <w:pPr>
        <w:widowControl w:val="0"/>
        <w:spacing w:line="240" w:lineRule="auto"/>
        <w:jc w:val="both"/>
        <w:rPr>
          <w:rFonts w:ascii="Segoe UI" w:eastAsia="Calibri" w:hAnsi="Segoe UI" w:cs="Segoe UI"/>
          <w:sz w:val="22"/>
          <w:lang w:val="en-US"/>
        </w:rPr>
      </w:pPr>
      <w:r w:rsidRPr="00735CDA">
        <w:rPr>
          <w:rFonts w:ascii="Segoe UI" w:eastAsia="Calibri" w:hAnsi="Segoe UI" w:cs="Segoe UI"/>
          <w:sz w:val="22"/>
          <w:lang w:val="en-US"/>
        </w:rPr>
        <w:t>Servisni odzivni čas v primeru okvare opreme je največ 3 delovne dni od obvestila o okvari, razen v primeru, ko je z naročnikom dogovorjeno drugače.</w:t>
      </w:r>
    </w:p>
    <w:p w14:paraId="72BC2FDA" w14:textId="77777777" w:rsidR="006412B7" w:rsidRPr="00735CDA" w:rsidRDefault="006412B7" w:rsidP="00606B65">
      <w:pPr>
        <w:widowControl w:val="0"/>
        <w:spacing w:line="240" w:lineRule="auto"/>
        <w:jc w:val="both"/>
        <w:rPr>
          <w:rFonts w:ascii="Segoe UI" w:eastAsia="Calibri" w:hAnsi="Segoe UI" w:cs="Segoe UI"/>
          <w:sz w:val="22"/>
          <w:lang w:val="en-US"/>
        </w:rPr>
      </w:pPr>
    </w:p>
    <w:p w14:paraId="3884A17A" w14:textId="77777777" w:rsidR="006412B7" w:rsidRPr="00735CDA" w:rsidRDefault="006412B7" w:rsidP="006412B7">
      <w:pPr>
        <w:widowControl w:val="0"/>
        <w:spacing w:line="240" w:lineRule="auto"/>
        <w:jc w:val="both"/>
        <w:rPr>
          <w:rFonts w:ascii="Segoe UI" w:eastAsia="Calibri" w:hAnsi="Segoe UI" w:cs="Segoe UI"/>
          <w:sz w:val="22"/>
          <w:lang w:val="en-US"/>
        </w:rPr>
      </w:pPr>
      <w:r w:rsidRPr="00735CDA">
        <w:rPr>
          <w:rFonts w:ascii="Segoe UI" w:eastAsia="Calibri" w:hAnsi="Segoe UI" w:cs="Segoe UI"/>
          <w:sz w:val="22"/>
          <w:lang w:val="en-US"/>
        </w:rPr>
        <w:t>Dobavitelj je odgovoren za tehnično podporo in servisiranje; tehnična podpora naj bo zagotovljena tudi preko telefona na telefonski št._________________________ in preko elektronske pošte in sicer:____________________ .</w:t>
      </w:r>
    </w:p>
    <w:p w14:paraId="533392B8" w14:textId="77777777" w:rsidR="006412B7" w:rsidRPr="00735CDA" w:rsidRDefault="006412B7" w:rsidP="00606B65">
      <w:pPr>
        <w:widowControl w:val="0"/>
        <w:spacing w:line="240" w:lineRule="auto"/>
        <w:jc w:val="both"/>
        <w:rPr>
          <w:rFonts w:ascii="Segoe UI" w:eastAsia="Calibri" w:hAnsi="Segoe UI" w:cs="Segoe UI"/>
          <w:sz w:val="22"/>
          <w:lang w:val="en-US"/>
        </w:rPr>
      </w:pPr>
    </w:p>
    <w:p w14:paraId="7C908F08" w14:textId="77777777" w:rsidR="00606B65" w:rsidRPr="00735CDA" w:rsidRDefault="00606B65" w:rsidP="00642DF9">
      <w:pPr>
        <w:widowControl w:val="0"/>
        <w:spacing w:line="240" w:lineRule="auto"/>
        <w:jc w:val="both"/>
        <w:rPr>
          <w:rFonts w:ascii="Segoe UI" w:eastAsia="Calibri" w:hAnsi="Segoe UI" w:cs="Segoe UI"/>
          <w:sz w:val="22"/>
          <w:lang w:val="pl-PL"/>
        </w:rPr>
      </w:pPr>
    </w:p>
    <w:p w14:paraId="50CC1F37" w14:textId="77777777" w:rsidR="009D1905" w:rsidRPr="00735CDA" w:rsidRDefault="009D1905" w:rsidP="009D1905">
      <w:pPr>
        <w:pStyle w:val="NoSpacing"/>
        <w:rPr>
          <w:sz w:val="22"/>
          <w:lang w:val="pl-PL"/>
        </w:rPr>
      </w:pPr>
    </w:p>
    <w:p w14:paraId="41D65DD1" w14:textId="77777777" w:rsidR="00642DF9" w:rsidRPr="00735CDA"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735CDA">
        <w:rPr>
          <w:rFonts w:ascii="Segoe UI" w:eastAsia="Times New Roman" w:hAnsi="Segoe UI" w:cs="Segoe UI"/>
          <w:b/>
          <w:sz w:val="22"/>
          <w:lang w:val="pl-PL"/>
        </w:rPr>
        <w:t>PREDČASNA ODPOVED POGODBE</w:t>
      </w:r>
    </w:p>
    <w:p w14:paraId="57D9F6C9" w14:textId="77777777" w:rsidR="00642DF9" w:rsidRPr="00735CDA" w:rsidRDefault="00642DF9" w:rsidP="00642DF9">
      <w:pPr>
        <w:spacing w:line="240" w:lineRule="auto"/>
        <w:jc w:val="center"/>
        <w:rPr>
          <w:rFonts w:ascii="Segoe UI" w:eastAsia="Times New Roman" w:hAnsi="Segoe UI" w:cs="Segoe UI"/>
          <w:sz w:val="22"/>
          <w:lang w:val="pl-PL"/>
        </w:rPr>
      </w:pPr>
    </w:p>
    <w:p w14:paraId="5FDD7162" w14:textId="77777777" w:rsidR="00642DF9" w:rsidRPr="00735CDA" w:rsidRDefault="00642DF9" w:rsidP="00642DF9">
      <w:pPr>
        <w:spacing w:line="240" w:lineRule="auto"/>
        <w:jc w:val="center"/>
        <w:rPr>
          <w:rFonts w:ascii="Segoe UI" w:eastAsia="Times New Roman" w:hAnsi="Segoe UI" w:cs="Segoe UI"/>
          <w:b/>
          <w:sz w:val="22"/>
          <w:lang w:val="pl-PL"/>
        </w:rPr>
      </w:pPr>
      <w:r w:rsidRPr="00735CDA">
        <w:rPr>
          <w:rFonts w:ascii="Segoe UI" w:eastAsia="Times New Roman" w:hAnsi="Segoe UI" w:cs="Segoe UI"/>
          <w:b/>
          <w:sz w:val="22"/>
          <w:lang w:val="pl-PL"/>
        </w:rPr>
        <w:t>1</w:t>
      </w:r>
      <w:r w:rsidR="00A441C2" w:rsidRPr="00735CDA">
        <w:rPr>
          <w:rFonts w:ascii="Segoe UI" w:eastAsia="Times New Roman" w:hAnsi="Segoe UI" w:cs="Segoe UI"/>
          <w:b/>
          <w:sz w:val="22"/>
          <w:lang w:val="pl-PL"/>
        </w:rPr>
        <w:t>1</w:t>
      </w:r>
      <w:r w:rsidRPr="00735CDA">
        <w:rPr>
          <w:rFonts w:ascii="Segoe UI" w:eastAsia="Times New Roman" w:hAnsi="Segoe UI" w:cs="Segoe UI"/>
          <w:b/>
          <w:sz w:val="22"/>
          <w:lang w:val="pl-PL"/>
        </w:rPr>
        <w:t>. člen</w:t>
      </w:r>
    </w:p>
    <w:p w14:paraId="4D5399D0" w14:textId="77777777" w:rsidR="00E276FD" w:rsidRPr="00735CDA"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Naročnik lahko odstopi od pogodbe brez obveznosti do dobavitelja, če dobavitelj:</w:t>
      </w:r>
    </w:p>
    <w:p w14:paraId="1B4098E8" w14:textId="77777777" w:rsidR="00E276FD" w:rsidRPr="00735CDA"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ne upošteva vseh zahtev naročnika in le-teh kljub opozorilu ne izpolni,</w:t>
      </w:r>
    </w:p>
    <w:p w14:paraId="1836B5AE" w14:textId="77777777" w:rsidR="00E276FD" w:rsidRPr="00735CDA"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poviša cene v času veljavnosti pogodbe,</w:t>
      </w:r>
    </w:p>
    <w:p w14:paraId="05E48CEF" w14:textId="77777777" w:rsidR="00E276FD" w:rsidRPr="00735CDA"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ne izvaja predmeta pogodbe v dogovorjeni kvaliteti ali v dogovorjenih rokih,</w:t>
      </w:r>
    </w:p>
    <w:p w14:paraId="2BFF738F" w14:textId="77777777" w:rsidR="00E276FD" w:rsidRPr="00735CDA"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ne izpolnjuje vseh svojih obveznosti iz pogodbe,</w:t>
      </w:r>
    </w:p>
    <w:p w14:paraId="0200FA69" w14:textId="77777777" w:rsidR="00E276FD" w:rsidRPr="00735CDA"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735CDA">
        <w:rPr>
          <w:rFonts w:ascii="Segoe UI" w:eastAsia="Times New Roman" w:hAnsi="Segoe UI" w:cs="Segoe UI"/>
          <w:sz w:val="22"/>
          <w:lang w:eastAsia="zh-CN"/>
        </w:rPr>
        <w:t>v drugih primerih in obsegu, določenimi v tej pogodbi.</w:t>
      </w:r>
    </w:p>
    <w:p w14:paraId="7A93503A" w14:textId="77777777" w:rsidR="00E276FD" w:rsidRPr="00735CDA"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0079C939" w14:textId="77777777" w:rsidR="00E276FD" w:rsidRPr="00735CDA" w:rsidRDefault="00E276FD" w:rsidP="00E276FD">
      <w:pPr>
        <w:widowControl w:val="0"/>
        <w:suppressAutoHyphens/>
        <w:spacing w:before="72" w:line="240" w:lineRule="auto"/>
        <w:ind w:right="-20"/>
        <w:rPr>
          <w:rFonts w:ascii="Segoe UI" w:eastAsia="Times New Roman" w:hAnsi="Segoe UI" w:cs="Segoe UI"/>
          <w:bCs/>
          <w:sz w:val="22"/>
          <w:lang w:eastAsia="zh-CN"/>
        </w:rPr>
      </w:pPr>
      <w:r w:rsidRPr="00735CDA">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5B293565" w14:textId="77777777" w:rsidR="00E276FD" w:rsidRPr="00735CDA"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56F24B8B" w14:textId="77777777" w:rsidR="00E276FD" w:rsidRPr="00735CDA" w:rsidRDefault="00E276FD" w:rsidP="00E276FD">
      <w:pPr>
        <w:widowControl w:val="0"/>
        <w:suppressAutoHyphens/>
        <w:spacing w:before="72" w:line="240" w:lineRule="auto"/>
        <w:ind w:right="-20"/>
        <w:rPr>
          <w:rFonts w:ascii="Segoe UI" w:eastAsia="Times New Roman" w:hAnsi="Segoe UI" w:cs="Segoe UI"/>
          <w:sz w:val="22"/>
          <w:lang w:eastAsia="zh-CN"/>
        </w:rPr>
      </w:pPr>
      <w:r w:rsidRPr="00735CDA">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2848EF5C" w14:textId="77777777" w:rsidR="00E276FD" w:rsidRPr="00735CDA"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11136A6D" w14:textId="77777777" w:rsidR="00E276FD" w:rsidRPr="00735CDA" w:rsidRDefault="00E276FD" w:rsidP="00E276FD">
      <w:pPr>
        <w:widowControl w:val="0"/>
        <w:suppressAutoHyphens/>
        <w:spacing w:before="72" w:line="240" w:lineRule="auto"/>
        <w:ind w:right="-20"/>
        <w:rPr>
          <w:rFonts w:ascii="Segoe UI" w:eastAsia="Times New Roman" w:hAnsi="Segoe UI" w:cs="Segoe UI"/>
          <w:bCs/>
          <w:sz w:val="22"/>
          <w:lang w:eastAsia="zh-CN"/>
        </w:rPr>
      </w:pPr>
      <w:r w:rsidRPr="00735CDA">
        <w:rPr>
          <w:rFonts w:ascii="Segoe UI" w:eastAsia="Times New Roman" w:hAnsi="Segoe UI" w:cs="Segoe UI"/>
          <w:bCs/>
          <w:sz w:val="22"/>
          <w:lang w:eastAsia="zh-CN"/>
        </w:rPr>
        <w:lastRenderedPageBreak/>
        <w:t>V primeru odstopa od pogodbe sta stranki dolžni do tedaj prevzete obveznosti izpolniti tako, kot je bilo to dogovorjeno pred odstopom.</w:t>
      </w:r>
    </w:p>
    <w:p w14:paraId="30E68E72" w14:textId="77777777" w:rsidR="00642DF9" w:rsidRPr="00735CDA" w:rsidRDefault="00642DF9" w:rsidP="00642DF9">
      <w:pPr>
        <w:widowControl w:val="0"/>
        <w:suppressAutoHyphens/>
        <w:spacing w:before="72" w:line="240" w:lineRule="auto"/>
        <w:ind w:right="-20"/>
        <w:rPr>
          <w:rFonts w:ascii="Segoe UI" w:eastAsia="Times New Roman" w:hAnsi="Segoe UI" w:cs="Segoe UI"/>
          <w:sz w:val="22"/>
          <w:lang w:eastAsia="zh-CN"/>
        </w:rPr>
      </w:pPr>
    </w:p>
    <w:p w14:paraId="17F383C2" w14:textId="77777777" w:rsidR="00642DF9" w:rsidRPr="00735CDA"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735CDA">
        <w:rPr>
          <w:rFonts w:ascii="Segoe UI" w:eastAsia="Times New Roman" w:hAnsi="Segoe UI" w:cs="Segoe UI"/>
          <w:b/>
          <w:sz w:val="22"/>
          <w:lang w:val="pl-PL"/>
        </w:rPr>
        <w:t>RAZVEZNI POGOJ</w:t>
      </w:r>
    </w:p>
    <w:p w14:paraId="741262DE" w14:textId="77777777" w:rsidR="00642DF9" w:rsidRPr="00735CDA" w:rsidRDefault="00642DF9" w:rsidP="00642DF9">
      <w:pPr>
        <w:spacing w:line="240" w:lineRule="auto"/>
        <w:ind w:left="4412" w:firstLine="132"/>
        <w:rPr>
          <w:rFonts w:ascii="Segoe UI" w:eastAsia="Times New Roman" w:hAnsi="Segoe UI" w:cs="Segoe UI"/>
          <w:b/>
          <w:sz w:val="22"/>
          <w:lang w:val="pl-PL"/>
        </w:rPr>
      </w:pPr>
    </w:p>
    <w:p w14:paraId="0067E41A" w14:textId="77777777" w:rsidR="00642DF9" w:rsidRPr="00735CDA" w:rsidRDefault="00A441C2" w:rsidP="00642DF9">
      <w:pPr>
        <w:spacing w:line="240" w:lineRule="auto"/>
        <w:ind w:left="4412" w:firstLine="132"/>
        <w:rPr>
          <w:rFonts w:ascii="Segoe UI" w:eastAsia="Times New Roman" w:hAnsi="Segoe UI" w:cs="Segoe UI"/>
          <w:b/>
          <w:sz w:val="22"/>
          <w:lang w:val="pl-PL"/>
        </w:rPr>
      </w:pPr>
      <w:r w:rsidRPr="00735CDA">
        <w:rPr>
          <w:rFonts w:ascii="Segoe UI" w:eastAsia="Times New Roman" w:hAnsi="Segoe UI" w:cs="Segoe UI"/>
          <w:b/>
          <w:sz w:val="22"/>
          <w:lang w:val="pl-PL"/>
        </w:rPr>
        <w:t>12</w:t>
      </w:r>
      <w:r w:rsidR="00642DF9" w:rsidRPr="00735CDA">
        <w:rPr>
          <w:rFonts w:ascii="Segoe UI" w:eastAsia="Times New Roman" w:hAnsi="Segoe UI" w:cs="Segoe UI"/>
          <w:b/>
          <w:sz w:val="22"/>
          <w:lang w:val="pl-PL"/>
        </w:rPr>
        <w:t>. člen</w:t>
      </w:r>
    </w:p>
    <w:p w14:paraId="2CA659E4" w14:textId="77777777" w:rsidR="00642DF9" w:rsidRPr="00735CDA" w:rsidRDefault="00642DF9" w:rsidP="00642DF9">
      <w:pPr>
        <w:spacing w:line="240" w:lineRule="auto"/>
        <w:ind w:left="720"/>
        <w:rPr>
          <w:rFonts w:ascii="Segoe UI" w:eastAsia="Times New Roman" w:hAnsi="Segoe UI" w:cs="Segoe UI"/>
          <w:sz w:val="22"/>
          <w:lang w:val="pl-PL"/>
        </w:rPr>
      </w:pPr>
    </w:p>
    <w:p w14:paraId="04D34C43"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Ta pogodba je sklenjena pod razveznim pogojem, ki se uresniči v primeru izpolnitve ene od naslednjih okoliščin:</w:t>
      </w:r>
    </w:p>
    <w:p w14:paraId="39214C54" w14:textId="77777777" w:rsidR="00642DF9" w:rsidRPr="00735CDA" w:rsidRDefault="00642DF9" w:rsidP="002B6A7E">
      <w:pPr>
        <w:numPr>
          <w:ilvl w:val="0"/>
          <w:numId w:val="19"/>
        </w:numPr>
        <w:spacing w:before="120" w:after="60" w:line="240" w:lineRule="auto"/>
        <w:ind w:left="709" w:hanging="142"/>
        <w:contextualSpacing/>
        <w:jc w:val="both"/>
        <w:rPr>
          <w:rFonts w:ascii="Segoe UI" w:eastAsia="Times New Roman" w:hAnsi="Segoe UI" w:cs="Segoe UI"/>
          <w:sz w:val="22"/>
          <w:lang w:val="pl-PL" w:eastAsia="sl-SI"/>
        </w:rPr>
      </w:pPr>
      <w:r w:rsidRPr="00735CDA">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D7A0FE0" w14:textId="77777777" w:rsidR="00642DF9" w:rsidRPr="00735CDA" w:rsidRDefault="00642DF9" w:rsidP="002B6A7E">
      <w:pPr>
        <w:numPr>
          <w:ilvl w:val="0"/>
          <w:numId w:val="19"/>
        </w:numPr>
        <w:spacing w:before="120" w:after="60" w:line="240" w:lineRule="auto"/>
        <w:ind w:hanging="153"/>
        <w:contextualSpacing/>
        <w:jc w:val="both"/>
        <w:rPr>
          <w:rFonts w:ascii="Segoe UI" w:eastAsia="Times New Roman" w:hAnsi="Segoe UI" w:cs="Segoe UI"/>
          <w:sz w:val="22"/>
          <w:lang w:val="pl-PL" w:eastAsia="sl-SI"/>
        </w:rPr>
      </w:pPr>
      <w:r w:rsidRPr="00735CDA">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EBFEAA7" w14:textId="77777777" w:rsidR="00642DF9" w:rsidRPr="00735CDA"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735CDA">
        <w:rPr>
          <w:rFonts w:ascii="Segoe UI" w:eastAsia="Times New Roman" w:hAnsi="Segoe UI" w:cs="Segoe UI"/>
          <w:sz w:val="22"/>
          <w:lang w:val="en-GB" w:eastAsia="sl-SI"/>
        </w:rPr>
        <w:t xml:space="preserve">plačilom za delo, </w:t>
      </w:r>
    </w:p>
    <w:p w14:paraId="0399E030" w14:textId="77777777" w:rsidR="00642DF9" w:rsidRPr="00735CDA"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735CDA">
        <w:rPr>
          <w:rFonts w:ascii="Segoe UI" w:eastAsia="Times New Roman" w:hAnsi="Segoe UI" w:cs="Segoe UI"/>
          <w:sz w:val="22"/>
          <w:lang w:val="en-GB" w:eastAsia="sl-SI"/>
        </w:rPr>
        <w:t xml:space="preserve">delovnim časom, </w:t>
      </w:r>
    </w:p>
    <w:p w14:paraId="413A4AE8" w14:textId="77777777" w:rsidR="00642DF9" w:rsidRPr="00735CDA"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735CDA">
        <w:rPr>
          <w:rFonts w:ascii="Segoe UI" w:eastAsia="Times New Roman" w:hAnsi="Segoe UI" w:cs="Segoe UI"/>
          <w:sz w:val="22"/>
          <w:lang w:val="en-GB" w:eastAsia="sl-SI"/>
        </w:rPr>
        <w:t xml:space="preserve">počitki, </w:t>
      </w:r>
    </w:p>
    <w:p w14:paraId="74588C55" w14:textId="77777777" w:rsidR="00642DF9" w:rsidRPr="00735CDA"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735CDA">
        <w:rPr>
          <w:rFonts w:ascii="Segoe UI" w:eastAsia="Times New Roman" w:hAnsi="Segoe UI" w:cs="Segoe UI"/>
          <w:sz w:val="22"/>
          <w:lang w:val="en-GB" w:eastAsia="sl-SI"/>
        </w:rPr>
        <w:t xml:space="preserve">opravljanjem dela na podlagi pogodb civilnega prava kljub obstoju elementov delovnega razmerja ali v zvezi z zaposlovanjem na črno </w:t>
      </w:r>
    </w:p>
    <w:p w14:paraId="040C81DC" w14:textId="77777777" w:rsidR="00642DF9" w:rsidRPr="00735CDA" w:rsidRDefault="00642DF9" w:rsidP="00642DF9">
      <w:pPr>
        <w:spacing w:line="240" w:lineRule="auto"/>
        <w:ind w:left="708" w:firstLine="1"/>
        <w:jc w:val="both"/>
        <w:rPr>
          <w:rFonts w:ascii="Segoe UI" w:eastAsia="Times New Roman" w:hAnsi="Segoe UI" w:cs="Segoe UI"/>
          <w:sz w:val="22"/>
          <w:lang w:val="en-GB"/>
        </w:rPr>
      </w:pPr>
      <w:r w:rsidRPr="00735CDA">
        <w:rPr>
          <w:rFonts w:ascii="Segoe UI" w:eastAsia="Times New Roman" w:hAnsi="Segoe UI" w:cs="Segoe UI"/>
          <w:sz w:val="22"/>
          <w:lang w:val="en-GB"/>
        </w:rPr>
        <w:t>in za kateri mu je bila s pravnomočno odločitvijo ali več pravnomočnimi odločitvami izrečena globa za prekršek,</w:t>
      </w:r>
    </w:p>
    <w:p w14:paraId="6EDE7477" w14:textId="77777777" w:rsidR="00642DF9" w:rsidRPr="00735CDA" w:rsidRDefault="00642DF9" w:rsidP="00642DF9">
      <w:pPr>
        <w:spacing w:line="240" w:lineRule="auto"/>
        <w:jc w:val="both"/>
        <w:rPr>
          <w:rFonts w:ascii="Segoe UI" w:eastAsia="Times New Roman" w:hAnsi="Segoe UI" w:cs="Segoe UI"/>
          <w:sz w:val="22"/>
          <w:lang w:val="en-GB"/>
        </w:rPr>
      </w:pPr>
    </w:p>
    <w:p w14:paraId="6726E520" w14:textId="77777777" w:rsidR="00642DF9" w:rsidRPr="00735CDA" w:rsidRDefault="00642DF9" w:rsidP="00642DF9">
      <w:pPr>
        <w:spacing w:line="240" w:lineRule="auto"/>
        <w:jc w:val="both"/>
        <w:rPr>
          <w:rFonts w:ascii="Segoe UI" w:eastAsia="Times New Roman" w:hAnsi="Segoe UI" w:cs="Segoe UI"/>
          <w:sz w:val="22"/>
          <w:lang w:val="en-GB"/>
        </w:rPr>
      </w:pPr>
      <w:r w:rsidRPr="00735CDA">
        <w:rPr>
          <w:rFonts w:ascii="Segoe UI" w:eastAsia="Times New Roman" w:hAnsi="Segoe UI" w:cs="Segoe UI"/>
          <w:sz w:val="22"/>
          <w:lang w:val="en-GB"/>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35CDA">
        <w:rPr>
          <w:rFonts w:ascii="Segoe UI" w:eastAsia="Times New Roman" w:hAnsi="Segoe UI" w:cs="Segoe UI"/>
          <w:iCs/>
          <w:sz w:val="22"/>
          <w:lang w:val="en-GB"/>
        </w:rPr>
        <w:t>skladu s 94. členom ZJN-3</w:t>
      </w:r>
      <w:r w:rsidRPr="00735CDA">
        <w:rPr>
          <w:rFonts w:ascii="Segoe UI" w:eastAsia="Times New Roman" w:hAnsi="Segoe UI" w:cs="Segoe UI"/>
          <w:sz w:val="22"/>
          <w:lang w:val="en-GB"/>
        </w:rPr>
        <w:t xml:space="preserve"> in določili te pogodbe v roku 30 dni od seznanitve s kršitvijo. </w:t>
      </w:r>
    </w:p>
    <w:p w14:paraId="5A30EC0B" w14:textId="77777777" w:rsidR="00642DF9" w:rsidRPr="00735CDA" w:rsidRDefault="00642DF9" w:rsidP="00642DF9">
      <w:pPr>
        <w:spacing w:line="240" w:lineRule="auto"/>
        <w:jc w:val="both"/>
        <w:rPr>
          <w:rFonts w:ascii="Segoe UI" w:eastAsia="Times New Roman" w:hAnsi="Segoe UI" w:cs="Segoe UI"/>
          <w:sz w:val="22"/>
          <w:lang w:val="en-GB"/>
        </w:rPr>
      </w:pPr>
    </w:p>
    <w:p w14:paraId="21DC3FA9" w14:textId="77777777" w:rsidR="00642DF9" w:rsidRPr="00735CDA" w:rsidRDefault="00642DF9" w:rsidP="00642DF9">
      <w:pPr>
        <w:spacing w:line="240" w:lineRule="auto"/>
        <w:jc w:val="both"/>
        <w:rPr>
          <w:rFonts w:ascii="Segoe UI" w:eastAsia="Times New Roman" w:hAnsi="Segoe UI" w:cs="Segoe UI"/>
          <w:sz w:val="22"/>
          <w:lang w:val="en-GB"/>
        </w:rPr>
      </w:pPr>
      <w:r w:rsidRPr="00735CDA">
        <w:rPr>
          <w:rFonts w:ascii="Segoe UI" w:eastAsia="Times New Roman" w:hAnsi="Segoe UI" w:cs="Segoe UI"/>
          <w:sz w:val="22"/>
          <w:lang w:val="en-GB"/>
        </w:rPr>
        <w:t>V primeru izpolnitve okoliščine in pogojev iz prejšnjega odstavka se šteje, da je pogodba razvezana z dnem sklenitve nove pogodbe o izvedbi javnega naročila za predmetno naročilo. O datumu sklenitve nove pogodbe bo naročnik obvestil dobavitelja.</w:t>
      </w:r>
    </w:p>
    <w:p w14:paraId="1982EBD2" w14:textId="77777777" w:rsidR="00642DF9" w:rsidRPr="00735CDA" w:rsidRDefault="00642DF9" w:rsidP="00642DF9">
      <w:pPr>
        <w:spacing w:line="240" w:lineRule="auto"/>
        <w:jc w:val="both"/>
        <w:rPr>
          <w:rFonts w:ascii="Segoe UI" w:eastAsia="Times New Roman" w:hAnsi="Segoe UI" w:cs="Segoe UI"/>
          <w:sz w:val="22"/>
          <w:lang w:val="en-GB"/>
        </w:rPr>
      </w:pPr>
    </w:p>
    <w:p w14:paraId="4E9D9E52" w14:textId="77777777" w:rsidR="00642DF9" w:rsidRPr="00735CDA" w:rsidRDefault="00642DF9" w:rsidP="00642DF9">
      <w:pPr>
        <w:spacing w:line="240" w:lineRule="auto"/>
        <w:jc w:val="both"/>
        <w:rPr>
          <w:rFonts w:ascii="Segoe UI" w:eastAsia="Times New Roman" w:hAnsi="Segoe UI" w:cs="Segoe UI"/>
          <w:sz w:val="22"/>
          <w:lang w:val="en-GB"/>
        </w:rPr>
      </w:pPr>
      <w:r w:rsidRPr="00735CDA">
        <w:rPr>
          <w:rFonts w:ascii="Segoe UI" w:eastAsia="Times New Roman" w:hAnsi="Segoe UI" w:cs="Segoe UI"/>
          <w:sz w:val="22"/>
          <w:lang w:val="en-GB"/>
        </w:rPr>
        <w:t>Če naročnik v roku 30 dni od seznanitve s kršitvijo ne začne novega postopka javnega naročila, se šteje, da je pogodba razvezana trideseti dan od seznanitve s kršitvijo.</w:t>
      </w:r>
    </w:p>
    <w:p w14:paraId="0FCF9120" w14:textId="77777777" w:rsidR="009D1905" w:rsidRPr="00735CDA" w:rsidRDefault="009D1905" w:rsidP="009D1905">
      <w:pPr>
        <w:pStyle w:val="NoSpacing"/>
        <w:rPr>
          <w:rStyle w:val="Strong"/>
          <w:sz w:val="22"/>
        </w:rPr>
      </w:pPr>
    </w:p>
    <w:p w14:paraId="28FF2A3B"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PROTIKORUPCIJSKA KLAVZULA</w:t>
      </w:r>
    </w:p>
    <w:p w14:paraId="6003D659" w14:textId="77777777" w:rsidR="00642DF9" w:rsidRPr="00735CDA" w:rsidRDefault="00A441C2"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13</w:t>
      </w:r>
      <w:r w:rsidR="00642DF9" w:rsidRPr="00735CDA">
        <w:rPr>
          <w:rFonts w:ascii="Segoe UI" w:hAnsi="Segoe UI" w:cs="Segoe UI"/>
          <w:b/>
          <w:bCs/>
          <w:color w:val="000000"/>
          <w:sz w:val="22"/>
        </w:rPr>
        <w:t>. člen</w:t>
      </w:r>
    </w:p>
    <w:p w14:paraId="0E430806" w14:textId="77777777" w:rsidR="009D1905" w:rsidRPr="00735CDA" w:rsidRDefault="009D1905" w:rsidP="00642DF9">
      <w:pPr>
        <w:spacing w:line="240" w:lineRule="auto"/>
        <w:jc w:val="center"/>
        <w:rPr>
          <w:rFonts w:ascii="Segoe UI" w:hAnsi="Segoe UI" w:cs="Segoe UI"/>
          <w:b/>
          <w:bCs/>
          <w:color w:val="000000"/>
          <w:sz w:val="22"/>
        </w:rPr>
      </w:pPr>
    </w:p>
    <w:p w14:paraId="3C97930A"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1DF0BDB4" w14:textId="77777777" w:rsidR="00642DF9" w:rsidRPr="00735CDA" w:rsidRDefault="00642DF9" w:rsidP="002B6A7E">
      <w:pPr>
        <w:numPr>
          <w:ilvl w:val="0"/>
          <w:numId w:val="18"/>
        </w:numPr>
        <w:spacing w:before="120" w:after="60"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pridobitev tega posla ali </w:t>
      </w:r>
    </w:p>
    <w:p w14:paraId="37AA586A" w14:textId="77777777" w:rsidR="00642DF9" w:rsidRPr="00735CDA" w:rsidRDefault="00642DF9" w:rsidP="002B6A7E">
      <w:pPr>
        <w:numPr>
          <w:ilvl w:val="0"/>
          <w:numId w:val="18"/>
        </w:numPr>
        <w:spacing w:before="120" w:after="60"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za sklenitev tega posla pod ugodnejšimi pogoji ali </w:t>
      </w:r>
    </w:p>
    <w:p w14:paraId="1D0EB2ED" w14:textId="77777777" w:rsidR="00642DF9" w:rsidRPr="00735CDA" w:rsidRDefault="00642DF9" w:rsidP="002B6A7E">
      <w:pPr>
        <w:numPr>
          <w:ilvl w:val="0"/>
          <w:numId w:val="18"/>
        </w:numPr>
        <w:spacing w:before="120" w:after="60"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za opustitev dolžnega nadzora nad izvajanjem pogodbenih obveznosti</w:t>
      </w:r>
    </w:p>
    <w:p w14:paraId="57F2EE76" w14:textId="77777777" w:rsidR="00642DF9" w:rsidRPr="00735CDA" w:rsidRDefault="00642DF9" w:rsidP="002B6A7E">
      <w:pPr>
        <w:numPr>
          <w:ilvl w:val="0"/>
          <w:numId w:val="18"/>
        </w:numPr>
        <w:spacing w:before="120" w:after="60"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lastRenderedPageBreak/>
        <w:t>ali za drugo ravnanje ali opustitev, s katerim je naročniku povzročena škoda ali je omogočena pridobitev nedovoljene koristi naročniku ali pri njem zaposlenim osebam,</w:t>
      </w:r>
    </w:p>
    <w:p w14:paraId="1DB2FFD5"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je ta pogodba nična.</w:t>
      </w:r>
    </w:p>
    <w:p w14:paraId="770D557C" w14:textId="77777777" w:rsidR="00642DF9" w:rsidRPr="00735CDA" w:rsidRDefault="00642DF9" w:rsidP="00642DF9">
      <w:pPr>
        <w:spacing w:line="240" w:lineRule="auto"/>
        <w:jc w:val="both"/>
        <w:rPr>
          <w:rFonts w:ascii="Segoe UI" w:eastAsia="Times New Roman" w:hAnsi="Segoe UI" w:cs="Segoe UI"/>
          <w:sz w:val="22"/>
          <w:lang w:val="pl-PL"/>
        </w:rPr>
      </w:pPr>
    </w:p>
    <w:p w14:paraId="55955E59" w14:textId="77777777" w:rsidR="00642DF9" w:rsidRPr="00735CDA" w:rsidRDefault="00642DF9" w:rsidP="00642DF9">
      <w:pPr>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E51502D" w14:textId="77777777" w:rsidR="009D1905" w:rsidRPr="00735CDA" w:rsidRDefault="009D1905" w:rsidP="00642DF9">
      <w:pPr>
        <w:spacing w:line="240" w:lineRule="auto"/>
        <w:jc w:val="both"/>
        <w:rPr>
          <w:rFonts w:ascii="Segoe UI" w:eastAsia="Times New Roman" w:hAnsi="Segoe UI" w:cs="Segoe UI"/>
          <w:sz w:val="22"/>
          <w:lang w:val="pl-PL"/>
        </w:rPr>
      </w:pPr>
    </w:p>
    <w:p w14:paraId="707DB200" w14:textId="77777777" w:rsidR="00642DF9" w:rsidRPr="00735CDA"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735CDA">
        <w:rPr>
          <w:rFonts w:ascii="Segoe UI" w:eastAsia="Times New Roman" w:hAnsi="Segoe UI" w:cs="Segoe UI"/>
          <w:b/>
          <w:color w:val="000000"/>
          <w:sz w:val="22"/>
        </w:rPr>
        <w:t>PODIZVAJALCI</w:t>
      </w:r>
    </w:p>
    <w:p w14:paraId="21229A2B" w14:textId="77777777" w:rsidR="00642DF9" w:rsidRPr="00735CDA" w:rsidRDefault="00F07339" w:rsidP="00642DF9">
      <w:pPr>
        <w:spacing w:before="120" w:after="60" w:line="240" w:lineRule="auto"/>
        <w:jc w:val="center"/>
        <w:rPr>
          <w:rFonts w:ascii="Segoe UI" w:eastAsia="Times New Roman" w:hAnsi="Segoe UI" w:cs="Segoe UI"/>
          <w:b/>
          <w:color w:val="000000"/>
          <w:sz w:val="22"/>
        </w:rPr>
      </w:pPr>
      <w:r w:rsidRPr="00735CDA">
        <w:rPr>
          <w:rFonts w:ascii="Segoe UI" w:eastAsia="Times New Roman" w:hAnsi="Segoe UI" w:cs="Segoe UI"/>
          <w:b/>
          <w:color w:val="000000"/>
          <w:sz w:val="22"/>
        </w:rPr>
        <w:t>1</w:t>
      </w:r>
      <w:r w:rsidR="00A441C2" w:rsidRPr="00735CDA">
        <w:rPr>
          <w:rFonts w:ascii="Segoe UI" w:eastAsia="Times New Roman" w:hAnsi="Segoe UI" w:cs="Segoe UI"/>
          <w:b/>
          <w:color w:val="000000"/>
          <w:sz w:val="22"/>
        </w:rPr>
        <w:t>4</w:t>
      </w:r>
      <w:r w:rsidR="00642DF9" w:rsidRPr="00735CDA">
        <w:rPr>
          <w:rFonts w:ascii="Segoe UI" w:eastAsia="Times New Roman" w:hAnsi="Segoe UI" w:cs="Segoe UI"/>
          <w:b/>
          <w:color w:val="000000"/>
          <w:sz w:val="22"/>
        </w:rPr>
        <w:t>. člen</w:t>
      </w:r>
    </w:p>
    <w:p w14:paraId="47813A50" w14:textId="77777777" w:rsidR="009D1905" w:rsidRPr="00735CDA" w:rsidRDefault="009D1905" w:rsidP="00642DF9">
      <w:pPr>
        <w:spacing w:before="120" w:after="60" w:line="240" w:lineRule="auto"/>
        <w:jc w:val="center"/>
        <w:rPr>
          <w:rFonts w:ascii="Segoe UI" w:eastAsia="Times New Roman" w:hAnsi="Segoe UI" w:cs="Segoe UI"/>
          <w:b/>
          <w:color w:val="000000"/>
          <w:sz w:val="22"/>
        </w:rPr>
      </w:pPr>
    </w:p>
    <w:p w14:paraId="43A6EEF9" w14:textId="77777777" w:rsidR="00642DF9" w:rsidRPr="00735CDA" w:rsidRDefault="00642DF9" w:rsidP="00642DF9">
      <w:pPr>
        <w:spacing w:before="120" w:after="60" w:line="240" w:lineRule="auto"/>
        <w:jc w:val="center"/>
        <w:rPr>
          <w:rFonts w:ascii="Segoe UI" w:eastAsia="Calibri" w:hAnsi="Segoe UI" w:cs="Segoe UI"/>
          <w:i/>
          <w:sz w:val="18"/>
          <w:szCs w:val="18"/>
        </w:rPr>
      </w:pPr>
      <w:r w:rsidRPr="00735CDA">
        <w:rPr>
          <w:rFonts w:ascii="Segoe UI" w:eastAsia="Calibri" w:hAnsi="Segoe UI" w:cs="Segoe UI"/>
          <w:i/>
          <w:sz w:val="18"/>
          <w:szCs w:val="18"/>
        </w:rPr>
        <w:t>se upošteva v primeru, da izvajalec nastopa s podizvajalcem</w:t>
      </w:r>
    </w:p>
    <w:p w14:paraId="762A8D1D" w14:textId="77777777" w:rsidR="00642DF9" w:rsidRPr="00735CDA" w:rsidRDefault="00642DF9" w:rsidP="00642DF9">
      <w:pPr>
        <w:spacing w:line="240" w:lineRule="auto"/>
        <w:jc w:val="center"/>
        <w:rPr>
          <w:rFonts w:ascii="Segoe UI" w:eastAsia="Calibri" w:hAnsi="Segoe UI" w:cs="Segoe UI"/>
          <w:sz w:val="22"/>
        </w:rPr>
      </w:pPr>
      <w:r w:rsidRPr="00735CDA">
        <w:rPr>
          <w:rFonts w:ascii="Segoe UI" w:eastAsia="Calibri" w:hAnsi="Segoe UI" w:cs="Segoe UI"/>
          <w:sz w:val="22"/>
        </w:rPr>
        <w:t>a. člen</w:t>
      </w:r>
    </w:p>
    <w:p w14:paraId="59747663"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Izvajalec v okviru te pogodbe nastopa skupaj z naslednjimi podizvajalci:</w:t>
      </w:r>
    </w:p>
    <w:p w14:paraId="63EEA0AF"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735CDA" w14:paraId="3DCC4828" w14:textId="77777777" w:rsidTr="009D1905">
        <w:tc>
          <w:tcPr>
            <w:tcW w:w="2807" w:type="dxa"/>
          </w:tcPr>
          <w:p w14:paraId="549748EB"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Naziv podizvajalca:</w:t>
            </w:r>
          </w:p>
        </w:tc>
        <w:tc>
          <w:tcPr>
            <w:tcW w:w="7399" w:type="dxa"/>
          </w:tcPr>
          <w:p w14:paraId="4AD53610" w14:textId="77777777" w:rsidR="00642DF9" w:rsidRPr="00735CDA" w:rsidRDefault="00642DF9" w:rsidP="00642DF9">
            <w:pPr>
              <w:spacing w:line="240" w:lineRule="auto"/>
              <w:rPr>
                <w:rFonts w:ascii="Segoe UI" w:eastAsia="Calibri" w:hAnsi="Segoe UI" w:cs="Segoe UI"/>
                <w:b/>
                <w:bCs/>
                <w:color w:val="000000"/>
                <w:sz w:val="22"/>
              </w:rPr>
            </w:pPr>
          </w:p>
          <w:p w14:paraId="7087E3B8" w14:textId="77777777" w:rsidR="00642DF9" w:rsidRPr="00735CDA" w:rsidRDefault="00642DF9" w:rsidP="00642DF9">
            <w:pPr>
              <w:spacing w:line="240" w:lineRule="auto"/>
              <w:rPr>
                <w:rFonts w:ascii="Segoe UI" w:eastAsia="Calibri" w:hAnsi="Segoe UI" w:cs="Segoe UI"/>
                <w:color w:val="000000"/>
                <w:sz w:val="22"/>
                <w:lang w:eastAsia="sl-SI"/>
              </w:rPr>
            </w:pPr>
            <w:r w:rsidRPr="00735CDA">
              <w:rPr>
                <w:rFonts w:ascii="Segoe UI" w:eastAsia="Calibri" w:hAnsi="Segoe UI" w:cs="Segoe UI"/>
                <w:color w:val="000000"/>
                <w:sz w:val="22"/>
              </w:rPr>
              <w:t>Matična številka:</w:t>
            </w:r>
            <w:r w:rsidRPr="00735CDA">
              <w:rPr>
                <w:rFonts w:ascii="Segoe UI" w:eastAsia="Calibri" w:hAnsi="Segoe UI" w:cs="Segoe UI"/>
                <w:color w:val="000000"/>
                <w:sz w:val="22"/>
                <w:lang w:eastAsia="sl-SI"/>
              </w:rPr>
              <w:t xml:space="preserve"> </w:t>
            </w:r>
          </w:p>
          <w:p w14:paraId="2837F6DE"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ID za DDV:</w:t>
            </w:r>
            <w:r w:rsidRPr="00735CDA">
              <w:rPr>
                <w:rFonts w:ascii="Segoe UI" w:eastAsia="Calibri" w:hAnsi="Segoe UI" w:cs="Segoe UI"/>
                <w:color w:val="000000"/>
                <w:sz w:val="22"/>
                <w:lang w:eastAsia="sl-SI"/>
              </w:rPr>
              <w:t xml:space="preserve"> </w:t>
            </w:r>
            <w:r w:rsidRPr="00735CDA">
              <w:rPr>
                <w:rFonts w:ascii="Segoe UI" w:eastAsia="Calibri" w:hAnsi="Segoe UI" w:cs="Segoe UI"/>
                <w:bCs/>
                <w:color w:val="000000"/>
                <w:sz w:val="22"/>
              </w:rPr>
              <w:t>SI</w:t>
            </w:r>
          </w:p>
          <w:p w14:paraId="06066138"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TRR:</w:t>
            </w:r>
            <w:r w:rsidRPr="00735CDA">
              <w:rPr>
                <w:rFonts w:ascii="Segoe UI" w:eastAsia="Calibri" w:hAnsi="Segoe UI" w:cs="Segoe UI"/>
                <w:color w:val="000000"/>
                <w:sz w:val="22"/>
                <w:lang w:eastAsia="sl-SI"/>
              </w:rPr>
              <w:t xml:space="preserve"> </w:t>
            </w:r>
            <w:r w:rsidRPr="00735CDA">
              <w:rPr>
                <w:rFonts w:ascii="Segoe UI" w:eastAsia="Calibri" w:hAnsi="Segoe UI" w:cs="Segoe UI"/>
                <w:sz w:val="22"/>
                <w:lang w:eastAsia="sl-SI"/>
              </w:rPr>
              <w:t xml:space="preserve">SI56      </w:t>
            </w:r>
            <w:r w:rsidRPr="00735CDA">
              <w:rPr>
                <w:rFonts w:ascii="Segoe UI" w:eastAsia="Calibri" w:hAnsi="Segoe UI" w:cs="Segoe UI"/>
                <w:color w:val="000000"/>
                <w:sz w:val="22"/>
                <w:lang w:eastAsia="sl-SI"/>
              </w:rPr>
              <w:t>odprt pri.</w:t>
            </w:r>
          </w:p>
        </w:tc>
      </w:tr>
      <w:tr w:rsidR="00642DF9" w:rsidRPr="00735CDA" w14:paraId="4124016F" w14:textId="77777777" w:rsidTr="009D1905">
        <w:tc>
          <w:tcPr>
            <w:tcW w:w="2807" w:type="dxa"/>
          </w:tcPr>
          <w:p w14:paraId="60F903D1"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Times New Roman" w:hAnsi="Segoe UI" w:cs="Segoe UI"/>
                <w:sz w:val="22"/>
                <w:lang w:eastAsia="sl-SI"/>
              </w:rPr>
              <w:t>Podizvajalec zahteva neposredno plačilo</w:t>
            </w:r>
          </w:p>
        </w:tc>
        <w:tc>
          <w:tcPr>
            <w:tcW w:w="7399" w:type="dxa"/>
          </w:tcPr>
          <w:p w14:paraId="4C14483C" w14:textId="77777777" w:rsidR="00642DF9" w:rsidRPr="00735CDA" w:rsidRDefault="00642DF9" w:rsidP="00642DF9">
            <w:pPr>
              <w:spacing w:line="240" w:lineRule="auto"/>
              <w:rPr>
                <w:rFonts w:ascii="Segoe UI" w:eastAsia="Calibri" w:hAnsi="Segoe UI" w:cs="Segoe UI"/>
                <w:bCs/>
                <w:color w:val="000000"/>
                <w:sz w:val="22"/>
              </w:rPr>
            </w:pPr>
            <w:r w:rsidRPr="00735CDA">
              <w:rPr>
                <w:rFonts w:ascii="Segoe UI" w:eastAsia="Calibri" w:hAnsi="Segoe UI" w:cs="Segoe UI"/>
                <w:bCs/>
                <w:color w:val="000000"/>
                <w:sz w:val="22"/>
              </w:rPr>
              <w:t>DA/NE</w:t>
            </w:r>
          </w:p>
        </w:tc>
      </w:tr>
      <w:tr w:rsidR="00642DF9" w:rsidRPr="00735CDA" w14:paraId="621916A6" w14:textId="77777777" w:rsidTr="009D1905">
        <w:tc>
          <w:tcPr>
            <w:tcW w:w="2807" w:type="dxa"/>
          </w:tcPr>
          <w:p w14:paraId="1D57DEC9"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shd w:val="clear" w:color="auto" w:fill="FFFFFF"/>
                <w:lang w:eastAsia="sl-SI"/>
              </w:rPr>
              <w:t xml:space="preserve">Vrsto </w:t>
            </w:r>
            <w:r w:rsidRPr="00735CDA">
              <w:rPr>
                <w:rFonts w:ascii="Segoe UI" w:eastAsia="Times New Roman" w:hAnsi="Segoe UI" w:cs="Segoe UI"/>
                <w:sz w:val="22"/>
                <w:shd w:val="clear" w:color="auto" w:fill="FFFFFF"/>
                <w:lang w:eastAsia="sl-SI"/>
              </w:rPr>
              <w:t>dobav</w:t>
            </w:r>
            <w:r w:rsidRPr="00735CDA">
              <w:rPr>
                <w:rFonts w:ascii="Segoe UI" w:eastAsia="Times New Roman" w:hAnsi="Segoe UI" w:cs="Segoe UI"/>
                <w:color w:val="000000"/>
                <w:sz w:val="22"/>
                <w:shd w:val="clear" w:color="auto" w:fill="FFFFFF"/>
                <w:lang w:eastAsia="sl-SI"/>
              </w:rPr>
              <w:t>, ki jih bo opravil podizvajalec</w:t>
            </w:r>
          </w:p>
        </w:tc>
        <w:tc>
          <w:tcPr>
            <w:tcW w:w="7399" w:type="dxa"/>
          </w:tcPr>
          <w:p w14:paraId="4F0A883B"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05AC7306" w14:textId="77777777" w:rsidTr="009D1905">
        <w:tc>
          <w:tcPr>
            <w:tcW w:w="2807" w:type="dxa"/>
          </w:tcPr>
          <w:p w14:paraId="7786C8A0"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Količina</w:t>
            </w:r>
            <w:r w:rsidRPr="00735CDA">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08CB98AA"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w:t>
            </w:r>
          </w:p>
        </w:tc>
      </w:tr>
      <w:tr w:rsidR="00642DF9" w:rsidRPr="00735CDA" w14:paraId="40EFBB15" w14:textId="77777777" w:rsidTr="009D1905">
        <w:tc>
          <w:tcPr>
            <w:tcW w:w="2807" w:type="dxa"/>
          </w:tcPr>
          <w:p w14:paraId="43C568AC"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Vrednost del</w:t>
            </w:r>
          </w:p>
        </w:tc>
        <w:tc>
          <w:tcPr>
            <w:tcW w:w="7399" w:type="dxa"/>
          </w:tcPr>
          <w:p w14:paraId="074D70DE"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EUR brez DDV</w:t>
            </w:r>
          </w:p>
        </w:tc>
      </w:tr>
      <w:tr w:rsidR="00642DF9" w:rsidRPr="00735CDA" w14:paraId="2AFFC787" w14:textId="77777777" w:rsidTr="009D1905">
        <w:tc>
          <w:tcPr>
            <w:tcW w:w="2807" w:type="dxa"/>
          </w:tcPr>
          <w:p w14:paraId="47E8E494"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Kraj izvedbe dobav</w:t>
            </w:r>
          </w:p>
        </w:tc>
        <w:tc>
          <w:tcPr>
            <w:tcW w:w="7399" w:type="dxa"/>
          </w:tcPr>
          <w:p w14:paraId="4C95D456"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37F65A73" w14:textId="77777777" w:rsidTr="009D1905">
        <w:tc>
          <w:tcPr>
            <w:tcW w:w="2807" w:type="dxa"/>
          </w:tcPr>
          <w:p w14:paraId="3196492E"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Rok izvedbe dobav</w:t>
            </w:r>
          </w:p>
        </w:tc>
        <w:tc>
          <w:tcPr>
            <w:tcW w:w="7399" w:type="dxa"/>
          </w:tcPr>
          <w:p w14:paraId="6D8239F5"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Terminski plan</w:t>
            </w:r>
          </w:p>
        </w:tc>
      </w:tr>
    </w:tbl>
    <w:p w14:paraId="00F8BDBB"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735CDA" w14:paraId="73970B12" w14:textId="77777777" w:rsidTr="009D1905">
        <w:tc>
          <w:tcPr>
            <w:tcW w:w="2807" w:type="dxa"/>
          </w:tcPr>
          <w:p w14:paraId="61935B24"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Naziv podizvajalca:</w:t>
            </w:r>
          </w:p>
        </w:tc>
        <w:tc>
          <w:tcPr>
            <w:tcW w:w="7399" w:type="dxa"/>
          </w:tcPr>
          <w:p w14:paraId="6D1C545C" w14:textId="77777777" w:rsidR="00642DF9" w:rsidRPr="00735CDA" w:rsidRDefault="00642DF9" w:rsidP="00642DF9">
            <w:pPr>
              <w:spacing w:line="240" w:lineRule="auto"/>
              <w:rPr>
                <w:rFonts w:ascii="Segoe UI" w:eastAsia="Calibri" w:hAnsi="Segoe UI" w:cs="Segoe UI"/>
                <w:b/>
                <w:bCs/>
                <w:color w:val="000000"/>
                <w:sz w:val="22"/>
              </w:rPr>
            </w:pPr>
          </w:p>
          <w:p w14:paraId="72DD4262" w14:textId="77777777" w:rsidR="00642DF9" w:rsidRPr="00735CDA" w:rsidRDefault="00642DF9" w:rsidP="00642DF9">
            <w:pPr>
              <w:spacing w:line="240" w:lineRule="auto"/>
              <w:rPr>
                <w:rFonts w:ascii="Segoe UI" w:eastAsia="Calibri" w:hAnsi="Segoe UI" w:cs="Segoe UI"/>
                <w:color w:val="000000"/>
                <w:sz w:val="22"/>
                <w:lang w:eastAsia="sl-SI"/>
              </w:rPr>
            </w:pPr>
            <w:r w:rsidRPr="00735CDA">
              <w:rPr>
                <w:rFonts w:ascii="Segoe UI" w:eastAsia="Calibri" w:hAnsi="Segoe UI" w:cs="Segoe UI"/>
                <w:color w:val="000000"/>
                <w:sz w:val="22"/>
              </w:rPr>
              <w:t>Matična številka:</w:t>
            </w:r>
            <w:r w:rsidRPr="00735CDA">
              <w:rPr>
                <w:rFonts w:ascii="Segoe UI" w:eastAsia="Calibri" w:hAnsi="Segoe UI" w:cs="Segoe UI"/>
                <w:color w:val="000000"/>
                <w:sz w:val="22"/>
                <w:lang w:eastAsia="sl-SI"/>
              </w:rPr>
              <w:t xml:space="preserve"> </w:t>
            </w:r>
          </w:p>
          <w:p w14:paraId="2D489846"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ID za DDV:</w:t>
            </w:r>
            <w:r w:rsidRPr="00735CDA">
              <w:rPr>
                <w:rFonts w:ascii="Segoe UI" w:eastAsia="Calibri" w:hAnsi="Segoe UI" w:cs="Segoe UI"/>
                <w:color w:val="000000"/>
                <w:sz w:val="22"/>
                <w:lang w:eastAsia="sl-SI"/>
              </w:rPr>
              <w:t xml:space="preserve"> </w:t>
            </w:r>
            <w:r w:rsidRPr="00735CDA">
              <w:rPr>
                <w:rFonts w:ascii="Segoe UI" w:eastAsia="Calibri" w:hAnsi="Segoe UI" w:cs="Segoe UI"/>
                <w:bCs/>
                <w:color w:val="000000"/>
                <w:sz w:val="22"/>
              </w:rPr>
              <w:t>SI</w:t>
            </w:r>
          </w:p>
          <w:p w14:paraId="550673D8"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Calibri" w:hAnsi="Segoe UI" w:cs="Segoe UI"/>
                <w:color w:val="000000"/>
                <w:sz w:val="22"/>
              </w:rPr>
              <w:t>TRR:</w:t>
            </w:r>
            <w:r w:rsidRPr="00735CDA">
              <w:rPr>
                <w:rFonts w:ascii="Segoe UI" w:eastAsia="Calibri" w:hAnsi="Segoe UI" w:cs="Segoe UI"/>
                <w:color w:val="000000"/>
                <w:sz w:val="22"/>
                <w:lang w:eastAsia="sl-SI"/>
              </w:rPr>
              <w:t xml:space="preserve"> </w:t>
            </w:r>
            <w:r w:rsidRPr="00735CDA">
              <w:rPr>
                <w:rFonts w:ascii="Segoe UI" w:eastAsia="Calibri" w:hAnsi="Segoe UI" w:cs="Segoe UI"/>
                <w:sz w:val="22"/>
                <w:lang w:eastAsia="sl-SI"/>
              </w:rPr>
              <w:t xml:space="preserve">SI56      </w:t>
            </w:r>
            <w:r w:rsidRPr="00735CDA">
              <w:rPr>
                <w:rFonts w:ascii="Segoe UI" w:eastAsia="Calibri" w:hAnsi="Segoe UI" w:cs="Segoe UI"/>
                <w:color w:val="000000"/>
                <w:sz w:val="22"/>
                <w:lang w:eastAsia="sl-SI"/>
              </w:rPr>
              <w:t>odprt pri.</w:t>
            </w:r>
          </w:p>
        </w:tc>
      </w:tr>
      <w:tr w:rsidR="00642DF9" w:rsidRPr="00735CDA" w14:paraId="3782FFD9" w14:textId="77777777" w:rsidTr="009D1905">
        <w:tc>
          <w:tcPr>
            <w:tcW w:w="2807" w:type="dxa"/>
          </w:tcPr>
          <w:p w14:paraId="04909712" w14:textId="77777777" w:rsidR="00642DF9" w:rsidRPr="00735CDA" w:rsidRDefault="00642DF9" w:rsidP="00642DF9">
            <w:pPr>
              <w:spacing w:line="240" w:lineRule="auto"/>
              <w:rPr>
                <w:rFonts w:ascii="Segoe UI" w:eastAsia="Calibri" w:hAnsi="Segoe UI" w:cs="Segoe UI"/>
                <w:color w:val="000000"/>
                <w:sz w:val="22"/>
              </w:rPr>
            </w:pPr>
            <w:r w:rsidRPr="00735CDA">
              <w:rPr>
                <w:rFonts w:ascii="Segoe UI" w:eastAsia="Times New Roman" w:hAnsi="Segoe UI" w:cs="Segoe UI"/>
                <w:sz w:val="22"/>
                <w:lang w:eastAsia="sl-SI"/>
              </w:rPr>
              <w:t>Podizvajalec zahteva neposredno plačilo</w:t>
            </w:r>
          </w:p>
        </w:tc>
        <w:tc>
          <w:tcPr>
            <w:tcW w:w="7399" w:type="dxa"/>
          </w:tcPr>
          <w:p w14:paraId="3A0045D0" w14:textId="77777777" w:rsidR="00642DF9" w:rsidRPr="00735CDA" w:rsidRDefault="00642DF9" w:rsidP="00642DF9">
            <w:pPr>
              <w:spacing w:line="240" w:lineRule="auto"/>
              <w:rPr>
                <w:rFonts w:ascii="Segoe UI" w:eastAsia="Calibri" w:hAnsi="Segoe UI" w:cs="Segoe UI"/>
                <w:bCs/>
                <w:color w:val="000000"/>
                <w:sz w:val="22"/>
              </w:rPr>
            </w:pPr>
            <w:r w:rsidRPr="00735CDA">
              <w:rPr>
                <w:rFonts w:ascii="Segoe UI" w:eastAsia="Calibri" w:hAnsi="Segoe UI" w:cs="Segoe UI"/>
                <w:bCs/>
                <w:color w:val="000000"/>
                <w:sz w:val="22"/>
              </w:rPr>
              <w:t>DA/NE</w:t>
            </w:r>
          </w:p>
        </w:tc>
      </w:tr>
      <w:tr w:rsidR="00642DF9" w:rsidRPr="00735CDA" w14:paraId="3F67D694" w14:textId="77777777" w:rsidTr="009D1905">
        <w:tc>
          <w:tcPr>
            <w:tcW w:w="2807" w:type="dxa"/>
          </w:tcPr>
          <w:p w14:paraId="379E0605"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shd w:val="clear" w:color="auto" w:fill="FFFFFF"/>
                <w:lang w:eastAsia="sl-SI"/>
              </w:rPr>
              <w:t>Vrsto dobva, ki jih bo opravil podizvajalec</w:t>
            </w:r>
          </w:p>
        </w:tc>
        <w:tc>
          <w:tcPr>
            <w:tcW w:w="7399" w:type="dxa"/>
          </w:tcPr>
          <w:p w14:paraId="4459ADA8" w14:textId="77777777" w:rsidR="00642DF9" w:rsidRPr="00735CDA" w:rsidRDefault="00642DF9" w:rsidP="00642DF9">
            <w:pPr>
              <w:spacing w:line="240" w:lineRule="auto"/>
              <w:rPr>
                <w:rFonts w:ascii="Segoe UI" w:eastAsia="Times New Roman" w:hAnsi="Segoe UI" w:cs="Segoe UI"/>
                <w:color w:val="000000"/>
                <w:sz w:val="22"/>
              </w:rPr>
            </w:pPr>
          </w:p>
        </w:tc>
      </w:tr>
      <w:tr w:rsidR="00642DF9" w:rsidRPr="00735CDA" w14:paraId="19F0F9D1" w14:textId="77777777" w:rsidTr="009D1905">
        <w:tc>
          <w:tcPr>
            <w:tcW w:w="2807" w:type="dxa"/>
          </w:tcPr>
          <w:p w14:paraId="0D9FCFB9"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Količina</w:t>
            </w:r>
            <w:r w:rsidRPr="00735CDA">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46F0AB85"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w:t>
            </w:r>
          </w:p>
        </w:tc>
      </w:tr>
      <w:tr w:rsidR="00642DF9" w:rsidRPr="00735CDA" w14:paraId="27AB01DF" w14:textId="77777777" w:rsidTr="009D1905">
        <w:tc>
          <w:tcPr>
            <w:tcW w:w="2807" w:type="dxa"/>
          </w:tcPr>
          <w:p w14:paraId="4CAC7B00"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Vrednost dobav</w:t>
            </w:r>
          </w:p>
        </w:tc>
        <w:tc>
          <w:tcPr>
            <w:tcW w:w="7399" w:type="dxa"/>
          </w:tcPr>
          <w:p w14:paraId="0FF7920F"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EUR brez DDV</w:t>
            </w:r>
          </w:p>
        </w:tc>
      </w:tr>
      <w:tr w:rsidR="00642DF9" w:rsidRPr="00735CDA" w14:paraId="1F21019D" w14:textId="77777777" w:rsidTr="009D1905">
        <w:tc>
          <w:tcPr>
            <w:tcW w:w="2807" w:type="dxa"/>
          </w:tcPr>
          <w:p w14:paraId="6673993B"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Kraj izvedbe dobav</w:t>
            </w:r>
          </w:p>
        </w:tc>
        <w:tc>
          <w:tcPr>
            <w:tcW w:w="7399" w:type="dxa"/>
          </w:tcPr>
          <w:p w14:paraId="7BCA68BC" w14:textId="77777777" w:rsidR="00642DF9" w:rsidRPr="00735CDA" w:rsidRDefault="00642DF9" w:rsidP="00642DF9">
            <w:pPr>
              <w:spacing w:line="240" w:lineRule="auto"/>
              <w:rPr>
                <w:rFonts w:ascii="Segoe UI" w:eastAsia="Times New Roman" w:hAnsi="Segoe UI" w:cs="Segoe UI"/>
                <w:color w:val="000000"/>
                <w:sz w:val="22"/>
              </w:rPr>
            </w:pPr>
          </w:p>
        </w:tc>
      </w:tr>
    </w:tbl>
    <w:p w14:paraId="5047ADB0" w14:textId="77777777" w:rsidR="00642DF9" w:rsidRPr="00735CDA" w:rsidRDefault="00642DF9" w:rsidP="00642DF9">
      <w:pPr>
        <w:spacing w:line="240" w:lineRule="auto"/>
        <w:rPr>
          <w:rFonts w:ascii="Segoe UI" w:eastAsia="Calibri" w:hAnsi="Segoe UI" w:cs="Segoe UI"/>
          <w:sz w:val="22"/>
        </w:rPr>
      </w:pPr>
    </w:p>
    <w:p w14:paraId="68DF27FB"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lastRenderedPageBreak/>
        <w:t>Dobavitelj</w:t>
      </w:r>
      <w:r w:rsidRPr="00735CDA">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40DA95D" w14:textId="77777777" w:rsidR="00642DF9" w:rsidRPr="00735CDA" w:rsidRDefault="00642DF9" w:rsidP="00642DF9">
      <w:pPr>
        <w:spacing w:line="240" w:lineRule="auto"/>
        <w:jc w:val="both"/>
        <w:rPr>
          <w:rFonts w:ascii="Segoe UI" w:eastAsia="Calibri" w:hAnsi="Segoe UI" w:cs="Segoe UI"/>
          <w:sz w:val="22"/>
        </w:rPr>
      </w:pPr>
    </w:p>
    <w:p w14:paraId="2B27452E"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C95BADF" w14:textId="77777777" w:rsidR="00642DF9" w:rsidRPr="00735CDA" w:rsidRDefault="00642DF9" w:rsidP="00642DF9">
      <w:pPr>
        <w:spacing w:line="240" w:lineRule="auto"/>
        <w:rPr>
          <w:rFonts w:ascii="Segoe UI" w:eastAsia="Calibri" w:hAnsi="Segoe UI" w:cs="Segoe UI"/>
          <w:sz w:val="22"/>
        </w:rPr>
      </w:pPr>
    </w:p>
    <w:p w14:paraId="372EC997"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t>Dobavitelj</w:t>
      </w:r>
      <w:r w:rsidRPr="00735CDA">
        <w:rPr>
          <w:rFonts w:ascii="Segoe UI" w:eastAsia="Times New Roman" w:hAnsi="Segoe UI" w:cs="Segoe UI"/>
          <w:bCs/>
          <w:iCs/>
          <w:color w:val="000000"/>
          <w:sz w:val="22"/>
          <w:lang w:eastAsia="sl-SI"/>
        </w:rPr>
        <w:t xml:space="preserve"> </w:t>
      </w:r>
      <w:r w:rsidRPr="00735CDA">
        <w:rPr>
          <w:rFonts w:ascii="Segoe UI" w:eastAsia="Calibri" w:hAnsi="Segoe UI" w:cs="Segoe UI"/>
          <w:sz w:val="22"/>
        </w:rPr>
        <w:t>v razmerju do naročnika v celoti odgovarja za dobro izvedbo obveznosti po pogodbi, ne glede na število podizvajalcev.</w:t>
      </w:r>
    </w:p>
    <w:p w14:paraId="18F871C3" w14:textId="77777777" w:rsidR="00642DF9" w:rsidRPr="00735CDA" w:rsidRDefault="00642DF9" w:rsidP="00642DF9">
      <w:pPr>
        <w:spacing w:line="240" w:lineRule="auto"/>
        <w:jc w:val="both"/>
        <w:rPr>
          <w:rFonts w:ascii="Segoe UI" w:eastAsia="Calibri" w:hAnsi="Segoe UI" w:cs="Segoe UI"/>
          <w:sz w:val="22"/>
        </w:rPr>
      </w:pPr>
    </w:p>
    <w:p w14:paraId="0E30F965"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t>Dobavitelj</w:t>
      </w:r>
      <w:r w:rsidRPr="00735CD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735CDA">
        <w:rPr>
          <w:rFonts w:ascii="Segoe UI" w:eastAsia="Times New Roman" w:hAnsi="Segoe UI" w:cs="Segoe UI"/>
          <w:color w:val="000000"/>
          <w:sz w:val="22"/>
        </w:rPr>
        <w:t>dobavitelj</w:t>
      </w:r>
      <w:r w:rsidRPr="00735CDA">
        <w:rPr>
          <w:rFonts w:ascii="Segoe UI" w:eastAsia="Calibri" w:hAnsi="Segoe UI" w:cs="Segoe UI"/>
          <w:sz w:val="22"/>
        </w:rPr>
        <w:t xml:space="preserve"> skupaj z obvestilom posredovati tudi podatke in dokumente iz druge, tretje in četrte alineje drugega odstavka 94. člena ZJN-3.</w:t>
      </w:r>
    </w:p>
    <w:p w14:paraId="07DC49F9" w14:textId="77777777" w:rsidR="00642DF9" w:rsidRPr="00735CDA" w:rsidRDefault="00642DF9" w:rsidP="00642DF9">
      <w:pPr>
        <w:spacing w:line="240" w:lineRule="auto"/>
        <w:jc w:val="both"/>
        <w:rPr>
          <w:rFonts w:ascii="Segoe UI" w:eastAsia="Calibri" w:hAnsi="Segoe UI" w:cs="Segoe UI"/>
          <w:sz w:val="22"/>
        </w:rPr>
      </w:pPr>
    </w:p>
    <w:p w14:paraId="290E845D"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2CF8B263" w14:textId="77777777" w:rsidR="00642DF9" w:rsidRPr="00735CDA" w:rsidRDefault="00642DF9" w:rsidP="00642DF9">
      <w:pPr>
        <w:spacing w:line="240" w:lineRule="auto"/>
        <w:jc w:val="both"/>
        <w:rPr>
          <w:rFonts w:ascii="Segoe UI" w:eastAsia="Calibri" w:hAnsi="Segoe UI" w:cs="Segoe UI"/>
          <w:sz w:val="22"/>
        </w:rPr>
      </w:pPr>
    </w:p>
    <w:p w14:paraId="5BE04832"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t>Dobavitelj</w:t>
      </w:r>
      <w:r w:rsidRPr="00735CDA">
        <w:rPr>
          <w:rFonts w:ascii="Segoe UI" w:eastAsia="Calibri" w:hAnsi="Segoe UI" w:cs="Segoe UI"/>
          <w:sz w:val="22"/>
        </w:rPr>
        <w:t xml:space="preserve"> mora za podizvajalca, ki zahteva neposredno plačilo, ob vsaki situaciji priložiti:</w:t>
      </w:r>
    </w:p>
    <w:p w14:paraId="463E83E6" w14:textId="77777777" w:rsidR="00642DF9" w:rsidRPr="00735CDA" w:rsidRDefault="00642DF9" w:rsidP="002B6A7E">
      <w:pPr>
        <w:numPr>
          <w:ilvl w:val="0"/>
          <w:numId w:val="22"/>
        </w:numPr>
        <w:spacing w:before="120" w:after="60" w:line="240" w:lineRule="auto"/>
        <w:jc w:val="both"/>
        <w:rPr>
          <w:rFonts w:ascii="Segoe UI" w:eastAsia="Calibri" w:hAnsi="Segoe UI" w:cs="Segoe UI"/>
          <w:sz w:val="22"/>
        </w:rPr>
      </w:pPr>
      <w:r w:rsidRPr="00735CDA">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756F14F" w14:textId="77777777" w:rsidR="00642DF9" w:rsidRPr="00735CDA" w:rsidRDefault="00642DF9" w:rsidP="002B6A7E">
      <w:pPr>
        <w:numPr>
          <w:ilvl w:val="0"/>
          <w:numId w:val="22"/>
        </w:numPr>
        <w:spacing w:before="120" w:after="60" w:line="240" w:lineRule="auto"/>
        <w:jc w:val="both"/>
        <w:rPr>
          <w:rFonts w:ascii="Segoe UI" w:eastAsia="Calibri" w:hAnsi="Segoe UI" w:cs="Segoe UI"/>
          <w:sz w:val="22"/>
        </w:rPr>
      </w:pPr>
      <w:r w:rsidRPr="00735CDA">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735CDA">
        <w:rPr>
          <w:rFonts w:ascii="Segoe UI" w:eastAsia="Calibri" w:hAnsi="Segoe UI" w:cs="Segoe UI"/>
          <w:sz w:val="22"/>
        </w:rPr>
        <w:t xml:space="preserve"> </w:t>
      </w:r>
    </w:p>
    <w:p w14:paraId="0D744CFA" w14:textId="77777777" w:rsidR="0080795D" w:rsidRPr="00735CDA" w:rsidRDefault="0080795D" w:rsidP="0080795D">
      <w:pPr>
        <w:spacing w:before="120" w:after="60" w:line="240" w:lineRule="auto"/>
        <w:ind w:left="720"/>
        <w:jc w:val="both"/>
        <w:rPr>
          <w:rFonts w:ascii="Segoe UI" w:eastAsia="Calibri" w:hAnsi="Segoe UI" w:cs="Segoe UI"/>
          <w:color w:val="FF0000"/>
          <w:sz w:val="22"/>
        </w:rPr>
      </w:pPr>
    </w:p>
    <w:p w14:paraId="41B9CE2A"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026F5B5" w14:textId="77777777" w:rsidR="00642DF9" w:rsidRPr="00735CDA" w:rsidRDefault="00642DF9" w:rsidP="00642DF9">
      <w:pPr>
        <w:spacing w:line="240" w:lineRule="auto"/>
        <w:jc w:val="both"/>
        <w:rPr>
          <w:rFonts w:ascii="Segoe UI" w:eastAsia="Calibri" w:hAnsi="Segoe UI" w:cs="Segoe UI"/>
          <w:sz w:val="22"/>
        </w:rPr>
      </w:pPr>
    </w:p>
    <w:p w14:paraId="41ACC911"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S plačilom posameznega zneska podizvajalcu obveznost naročnika za plačilo izvajalcu ugasne do višine tako plačanega zneska podizvajalcu.</w:t>
      </w:r>
    </w:p>
    <w:p w14:paraId="1CAA6061" w14:textId="77777777" w:rsidR="00642DF9" w:rsidRPr="00735CDA" w:rsidRDefault="00642DF9" w:rsidP="00642DF9">
      <w:pPr>
        <w:spacing w:line="240" w:lineRule="auto"/>
        <w:jc w:val="both"/>
        <w:rPr>
          <w:rFonts w:ascii="Segoe UI" w:eastAsia="Calibri" w:hAnsi="Segoe UI" w:cs="Segoe UI"/>
          <w:kern w:val="16"/>
          <w:sz w:val="22"/>
        </w:rPr>
      </w:pPr>
    </w:p>
    <w:p w14:paraId="4F401C7D" w14:textId="77777777" w:rsidR="00642DF9" w:rsidRPr="00735CDA" w:rsidRDefault="00642DF9" w:rsidP="00642DF9">
      <w:pPr>
        <w:spacing w:line="240" w:lineRule="auto"/>
        <w:jc w:val="both"/>
        <w:rPr>
          <w:rFonts w:ascii="Segoe UI" w:eastAsia="Calibri" w:hAnsi="Segoe UI" w:cs="Segoe UI"/>
          <w:kern w:val="16"/>
          <w:sz w:val="22"/>
        </w:rPr>
      </w:pPr>
      <w:r w:rsidRPr="00735CDA">
        <w:rPr>
          <w:rFonts w:ascii="Segoe UI" w:eastAsia="Calibri" w:hAnsi="Segoe UI" w:cs="Segoe UI"/>
          <w:kern w:val="16"/>
          <w:sz w:val="22"/>
        </w:rPr>
        <w:t xml:space="preserve">Roki plačil </w:t>
      </w:r>
      <w:r w:rsidRPr="00735CDA">
        <w:rPr>
          <w:rFonts w:ascii="Segoe UI" w:eastAsia="Times New Roman" w:hAnsi="Segoe UI" w:cs="Segoe UI"/>
          <w:color w:val="000000"/>
          <w:sz w:val="22"/>
        </w:rPr>
        <w:t>dobavitelju</w:t>
      </w:r>
      <w:r w:rsidRPr="00735CDA">
        <w:rPr>
          <w:rFonts w:ascii="Segoe UI" w:eastAsia="Calibri" w:hAnsi="Segoe UI" w:cs="Segoe UI"/>
          <w:kern w:val="16"/>
          <w:sz w:val="22"/>
        </w:rPr>
        <w:t xml:space="preserve"> in njegovim podizvajalcem so enaki.</w:t>
      </w:r>
    </w:p>
    <w:p w14:paraId="6991CA8A" w14:textId="77777777" w:rsidR="00642DF9" w:rsidRPr="00735CDA" w:rsidRDefault="00642DF9" w:rsidP="00642DF9">
      <w:pPr>
        <w:spacing w:line="240" w:lineRule="auto"/>
        <w:rPr>
          <w:rFonts w:ascii="Segoe UI" w:eastAsia="Calibri" w:hAnsi="Segoe UI" w:cs="Segoe UI"/>
          <w:kern w:val="16"/>
          <w:sz w:val="22"/>
        </w:rPr>
      </w:pPr>
    </w:p>
    <w:p w14:paraId="1913F5E3" w14:textId="77777777" w:rsidR="00642DF9" w:rsidRPr="00735CDA" w:rsidRDefault="00642DF9" w:rsidP="00642DF9">
      <w:pPr>
        <w:spacing w:line="240" w:lineRule="auto"/>
        <w:jc w:val="center"/>
        <w:rPr>
          <w:rFonts w:ascii="Segoe UI" w:eastAsia="Calibri" w:hAnsi="Segoe UI" w:cs="Segoe UI"/>
          <w:sz w:val="22"/>
        </w:rPr>
      </w:pPr>
      <w:r w:rsidRPr="00735CDA">
        <w:rPr>
          <w:rFonts w:ascii="Segoe UI" w:eastAsia="Calibri" w:hAnsi="Segoe UI" w:cs="Segoe UI"/>
          <w:sz w:val="22"/>
        </w:rPr>
        <w:lastRenderedPageBreak/>
        <w:t>ALI</w:t>
      </w:r>
    </w:p>
    <w:p w14:paraId="2DCCD291" w14:textId="77777777" w:rsidR="00642DF9" w:rsidRPr="00735CDA" w:rsidRDefault="00642DF9" w:rsidP="00642DF9">
      <w:pPr>
        <w:spacing w:line="240" w:lineRule="auto"/>
        <w:jc w:val="center"/>
        <w:rPr>
          <w:rFonts w:ascii="Segoe UI" w:eastAsia="Calibri" w:hAnsi="Segoe UI" w:cs="Segoe UI"/>
          <w:sz w:val="22"/>
        </w:rPr>
      </w:pPr>
      <w:r w:rsidRPr="00735CDA">
        <w:rPr>
          <w:rFonts w:ascii="Segoe UI" w:eastAsia="Calibri" w:hAnsi="Segoe UI" w:cs="Segoe UI"/>
          <w:color w:val="000000"/>
          <w:sz w:val="22"/>
        </w:rPr>
        <w:t>b. člen</w:t>
      </w:r>
    </w:p>
    <w:p w14:paraId="25B6DAFF" w14:textId="77777777" w:rsidR="00642DF9" w:rsidRPr="00735CDA" w:rsidRDefault="00642DF9" w:rsidP="00642DF9">
      <w:pPr>
        <w:spacing w:line="240" w:lineRule="auto"/>
        <w:jc w:val="center"/>
        <w:rPr>
          <w:rFonts w:ascii="Segoe UI" w:eastAsia="Calibri" w:hAnsi="Segoe UI" w:cs="Segoe UI"/>
          <w:sz w:val="22"/>
        </w:rPr>
      </w:pPr>
    </w:p>
    <w:p w14:paraId="72FC25B3" w14:textId="77777777" w:rsidR="00642DF9" w:rsidRPr="00735CDA" w:rsidRDefault="00642DF9" w:rsidP="00642DF9">
      <w:pPr>
        <w:spacing w:line="240" w:lineRule="auto"/>
        <w:jc w:val="center"/>
        <w:rPr>
          <w:rFonts w:ascii="Segoe UI" w:eastAsia="Calibri" w:hAnsi="Segoe UI" w:cs="Segoe UI"/>
          <w:i/>
          <w:sz w:val="18"/>
          <w:szCs w:val="18"/>
        </w:rPr>
      </w:pPr>
      <w:r w:rsidRPr="00735CDA">
        <w:rPr>
          <w:rFonts w:ascii="Segoe UI" w:eastAsia="Calibri" w:hAnsi="Segoe UI" w:cs="Segoe UI"/>
          <w:i/>
          <w:sz w:val="18"/>
          <w:szCs w:val="18"/>
        </w:rPr>
        <w:t xml:space="preserve">se upošteva v primeru, da izvajalec ne nastopa s podizvajalcem </w:t>
      </w:r>
    </w:p>
    <w:p w14:paraId="4E3F45A7" w14:textId="77777777" w:rsidR="00642DF9" w:rsidRPr="00735CDA" w:rsidRDefault="00642DF9" w:rsidP="00642DF9">
      <w:pPr>
        <w:spacing w:line="240" w:lineRule="auto"/>
        <w:rPr>
          <w:rFonts w:ascii="Segoe UI" w:eastAsia="Calibri" w:hAnsi="Segoe UI" w:cs="Segoe UI"/>
          <w:b/>
          <w:sz w:val="22"/>
        </w:rPr>
      </w:pPr>
    </w:p>
    <w:p w14:paraId="6C5FFACC"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t>Dobavitelj</w:t>
      </w:r>
      <w:r w:rsidRPr="00735CDA">
        <w:rPr>
          <w:rFonts w:ascii="Segoe UI" w:eastAsia="Calibri" w:hAnsi="Segoe UI" w:cs="Segoe UI"/>
          <w:sz w:val="22"/>
        </w:rPr>
        <w:t xml:space="preserve"> ob predložitvi ponudbe in ob sklenitvi te pogodbe nima prijavljenih podizvajalcev za izvedbo predmeta pogodbe. </w:t>
      </w:r>
    </w:p>
    <w:p w14:paraId="392549DD" w14:textId="77777777" w:rsidR="00642DF9" w:rsidRPr="00735CDA" w:rsidRDefault="00642DF9" w:rsidP="00642DF9">
      <w:pPr>
        <w:spacing w:line="240" w:lineRule="auto"/>
        <w:jc w:val="both"/>
        <w:rPr>
          <w:rFonts w:ascii="Segoe UI" w:eastAsia="Calibri" w:hAnsi="Segoe UI" w:cs="Segoe UI"/>
          <w:b/>
          <w:sz w:val="22"/>
        </w:rPr>
      </w:pPr>
    </w:p>
    <w:p w14:paraId="668F7089"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Times New Roman" w:hAnsi="Segoe UI" w:cs="Segoe UI"/>
          <w:color w:val="000000"/>
          <w:sz w:val="22"/>
        </w:rPr>
        <w:t>Dobavitelj</w:t>
      </w:r>
      <w:r w:rsidRPr="00735CD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27DD1C06" w14:textId="77777777" w:rsidR="00642DF9" w:rsidRPr="00735CDA" w:rsidRDefault="00642DF9" w:rsidP="00642DF9">
      <w:pPr>
        <w:spacing w:line="240" w:lineRule="auto"/>
        <w:jc w:val="both"/>
        <w:rPr>
          <w:rFonts w:ascii="Segoe UI" w:eastAsia="Calibri" w:hAnsi="Segoe UI" w:cs="Segoe UI"/>
          <w:sz w:val="22"/>
        </w:rPr>
      </w:pPr>
    </w:p>
    <w:p w14:paraId="6888ED5E"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podizvajanje.</w:t>
      </w:r>
    </w:p>
    <w:p w14:paraId="68070B29" w14:textId="77777777" w:rsidR="00642DF9" w:rsidRPr="00735CDA" w:rsidRDefault="00642DF9" w:rsidP="00642DF9">
      <w:pPr>
        <w:spacing w:line="240" w:lineRule="auto"/>
        <w:jc w:val="both"/>
        <w:rPr>
          <w:rFonts w:ascii="Segoe UI" w:eastAsia="Calibri" w:hAnsi="Segoe UI" w:cs="Segoe UI"/>
          <w:sz w:val="22"/>
        </w:rPr>
      </w:pPr>
    </w:p>
    <w:p w14:paraId="7143FFD4"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Naknadno angažirani podizvajalec ne sme pričeti z izvedbo del prej preden naročnik ne odobri njegovega angažiranja.</w:t>
      </w:r>
    </w:p>
    <w:p w14:paraId="58BA6359" w14:textId="77777777" w:rsidR="00642DF9" w:rsidRPr="00735CDA" w:rsidRDefault="00642DF9" w:rsidP="00642DF9">
      <w:pPr>
        <w:spacing w:line="240" w:lineRule="auto"/>
        <w:jc w:val="both"/>
        <w:rPr>
          <w:rFonts w:ascii="Segoe UI" w:eastAsia="Calibri" w:hAnsi="Segoe UI" w:cs="Segoe UI"/>
          <w:sz w:val="22"/>
        </w:rPr>
      </w:pPr>
    </w:p>
    <w:p w14:paraId="01822693" w14:textId="77777777" w:rsidR="00642DF9" w:rsidRPr="00735CDA" w:rsidRDefault="00642DF9" w:rsidP="00642DF9">
      <w:pPr>
        <w:spacing w:line="240" w:lineRule="auto"/>
        <w:jc w:val="both"/>
        <w:rPr>
          <w:rFonts w:ascii="Segoe UI" w:eastAsia="Calibri" w:hAnsi="Segoe UI" w:cs="Segoe UI"/>
          <w:sz w:val="22"/>
        </w:rPr>
      </w:pPr>
      <w:r w:rsidRPr="00735CDA">
        <w:rPr>
          <w:rFonts w:ascii="Segoe UI" w:eastAsia="Calibri" w:hAnsi="Segoe UI" w:cs="Segoe UI"/>
          <w:sz w:val="22"/>
        </w:rPr>
        <w:t>Izvajalec v razmerju do naročnika v celoti odgovarja za dobro izvedbo obveznosti po pogodbi, ne glede na število podizvajalcev.</w:t>
      </w:r>
    </w:p>
    <w:p w14:paraId="790E95B0" w14:textId="77777777" w:rsidR="00D5306C" w:rsidRPr="00735CDA" w:rsidRDefault="00D5306C" w:rsidP="00642DF9">
      <w:pPr>
        <w:spacing w:line="240" w:lineRule="auto"/>
        <w:jc w:val="both"/>
        <w:rPr>
          <w:rFonts w:ascii="Segoe UI" w:eastAsia="Calibri" w:hAnsi="Segoe UI" w:cs="Segoe UI"/>
          <w:sz w:val="22"/>
        </w:rPr>
      </w:pPr>
    </w:p>
    <w:p w14:paraId="3F917B4C"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REŠEVANJE SPOROV</w:t>
      </w:r>
    </w:p>
    <w:p w14:paraId="4B33E973" w14:textId="77777777" w:rsidR="00642DF9" w:rsidRPr="00735CDA" w:rsidRDefault="00A441C2"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15</w:t>
      </w:r>
      <w:r w:rsidR="00642DF9" w:rsidRPr="00735CDA">
        <w:rPr>
          <w:rFonts w:ascii="Segoe UI" w:hAnsi="Segoe UI" w:cs="Segoe UI"/>
          <w:b/>
          <w:bCs/>
          <w:color w:val="000000"/>
          <w:sz w:val="22"/>
        </w:rPr>
        <w:t>. člen</w:t>
      </w:r>
    </w:p>
    <w:p w14:paraId="218FCEA0" w14:textId="77777777" w:rsidR="00642DF9" w:rsidRPr="00735CDA" w:rsidRDefault="00642DF9" w:rsidP="00642DF9">
      <w:pPr>
        <w:spacing w:line="240" w:lineRule="auto"/>
        <w:jc w:val="center"/>
        <w:rPr>
          <w:rFonts w:ascii="Segoe UI" w:hAnsi="Segoe UI" w:cs="Segoe UI"/>
          <w:sz w:val="22"/>
        </w:rPr>
      </w:pPr>
    </w:p>
    <w:p w14:paraId="24F68E8B"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 xml:space="preserve">Morebitna nesoglasja pri izvajanju te pogodbe </w:t>
      </w:r>
      <w:r w:rsidRPr="00735CDA">
        <w:rPr>
          <w:rFonts w:ascii="Segoe UI" w:hAnsi="Segoe UI" w:cs="Segoe UI"/>
          <w:color w:val="000000"/>
          <w:sz w:val="22"/>
        </w:rPr>
        <w:t xml:space="preserve">bosta pogodbeni stranki skušali rešiti sporazumno v skladu s pogodbo. </w:t>
      </w:r>
      <w:r w:rsidRPr="00735CDA">
        <w:rPr>
          <w:rFonts w:ascii="Segoe UI" w:eastAsia="Times New Roman" w:hAnsi="Segoe UI" w:cs="Segoe UI"/>
          <w:sz w:val="22"/>
          <w:lang w:val="pl-PL"/>
        </w:rPr>
        <w:t>V primeru spora, ki ga pogodbeni stranki ne bi mogli razrešiti sporazumno, je pristojno sodišče v Ljubljani.</w:t>
      </w:r>
    </w:p>
    <w:p w14:paraId="21C729BD" w14:textId="77777777" w:rsidR="00642DF9" w:rsidRPr="00735CDA" w:rsidRDefault="00642DF9" w:rsidP="00642DF9">
      <w:pPr>
        <w:spacing w:line="240" w:lineRule="auto"/>
        <w:jc w:val="both"/>
        <w:rPr>
          <w:rFonts w:ascii="Segoe UI" w:hAnsi="Segoe UI" w:cs="Segoe UI"/>
          <w:sz w:val="22"/>
        </w:rPr>
      </w:pPr>
    </w:p>
    <w:p w14:paraId="7098F6D2" w14:textId="77777777" w:rsidR="00374587" w:rsidRPr="00735CDA" w:rsidRDefault="00374587" w:rsidP="00642DF9">
      <w:pPr>
        <w:spacing w:line="240" w:lineRule="auto"/>
        <w:jc w:val="both"/>
        <w:rPr>
          <w:rFonts w:ascii="Segoe UI" w:hAnsi="Segoe UI" w:cs="Segoe UI"/>
          <w:sz w:val="22"/>
        </w:rPr>
      </w:pPr>
    </w:p>
    <w:p w14:paraId="3741DB36" w14:textId="77777777" w:rsidR="00642DF9" w:rsidRPr="00735CDA" w:rsidRDefault="00642DF9" w:rsidP="00642DF9">
      <w:pPr>
        <w:shd w:val="clear" w:color="auto" w:fill="DEEAF6" w:themeFill="accent5" w:themeFillTint="33"/>
        <w:spacing w:before="225" w:after="225" w:line="240" w:lineRule="auto"/>
        <w:jc w:val="both"/>
        <w:rPr>
          <w:rFonts w:ascii="Segoe UI" w:hAnsi="Segoe UI" w:cs="Segoe UI"/>
          <w:sz w:val="22"/>
        </w:rPr>
      </w:pPr>
      <w:r w:rsidRPr="00735CDA">
        <w:rPr>
          <w:rFonts w:ascii="Segoe UI" w:hAnsi="Segoe UI" w:cs="Segoe UI"/>
          <w:b/>
          <w:bCs/>
          <w:color w:val="000000"/>
          <w:sz w:val="22"/>
        </w:rPr>
        <w:t>KONČNE DOLOČBE</w:t>
      </w:r>
    </w:p>
    <w:p w14:paraId="74838972" w14:textId="77777777" w:rsidR="00642DF9" w:rsidRPr="00735CDA" w:rsidRDefault="00A441C2" w:rsidP="00642DF9">
      <w:pPr>
        <w:spacing w:line="240" w:lineRule="auto"/>
        <w:jc w:val="center"/>
        <w:rPr>
          <w:rFonts w:ascii="Segoe UI" w:hAnsi="Segoe UI" w:cs="Segoe UI"/>
          <w:b/>
          <w:bCs/>
          <w:color w:val="000000"/>
          <w:sz w:val="22"/>
        </w:rPr>
      </w:pPr>
      <w:r w:rsidRPr="00735CDA">
        <w:rPr>
          <w:rFonts w:ascii="Segoe UI" w:hAnsi="Segoe UI" w:cs="Segoe UI"/>
          <w:b/>
          <w:bCs/>
          <w:color w:val="000000"/>
          <w:sz w:val="22"/>
        </w:rPr>
        <w:t>16</w:t>
      </w:r>
      <w:r w:rsidR="00642DF9" w:rsidRPr="00735CDA">
        <w:rPr>
          <w:rFonts w:ascii="Segoe UI" w:hAnsi="Segoe UI" w:cs="Segoe UI"/>
          <w:b/>
          <w:bCs/>
          <w:color w:val="000000"/>
          <w:sz w:val="22"/>
        </w:rPr>
        <w:t>. člen</w:t>
      </w:r>
    </w:p>
    <w:p w14:paraId="753CCAA7" w14:textId="77777777" w:rsidR="00642DF9" w:rsidRPr="00735CDA" w:rsidRDefault="00642DF9" w:rsidP="00642DF9">
      <w:pPr>
        <w:spacing w:line="240" w:lineRule="auto"/>
        <w:jc w:val="center"/>
        <w:rPr>
          <w:rFonts w:ascii="Segoe UI" w:hAnsi="Segoe UI" w:cs="Segoe UI"/>
          <w:sz w:val="22"/>
        </w:rPr>
      </w:pPr>
    </w:p>
    <w:p w14:paraId="38376CC4"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r w:rsidRPr="00735CDA">
        <w:rPr>
          <w:rFonts w:ascii="Segoe UI" w:eastAsia="Times New Roman" w:hAnsi="Segoe UI" w:cs="Segoe UI"/>
          <w:sz w:val="22"/>
          <w:lang w:val="pl-PL"/>
        </w:rPr>
        <w:t>Vse spremembe in dopolnitve te pogodbe bosta pogodbeni stranki določili po doseženem predhodnem sporazumu z aneksi k tej pogodbi.</w:t>
      </w:r>
    </w:p>
    <w:p w14:paraId="41547E09"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6173E926" w14:textId="77777777" w:rsidR="00642DF9" w:rsidRPr="00735CDA" w:rsidRDefault="00642DF9" w:rsidP="00642DF9">
      <w:pPr>
        <w:tabs>
          <w:tab w:val="left" w:pos="792"/>
        </w:tabs>
        <w:spacing w:line="240" w:lineRule="auto"/>
        <w:jc w:val="both"/>
        <w:rPr>
          <w:rFonts w:ascii="Segoe UI" w:eastAsia="Times New Roman" w:hAnsi="Segoe UI" w:cs="Segoe UI"/>
          <w:sz w:val="22"/>
          <w:lang w:val="pl-PL" w:eastAsia="sl-SI"/>
        </w:rPr>
      </w:pPr>
      <w:r w:rsidRPr="00735CDA">
        <w:rPr>
          <w:rFonts w:ascii="Segoe UI" w:eastAsia="Times New Roman" w:hAnsi="Segoe UI" w:cs="Segoe UI"/>
          <w:sz w:val="22"/>
          <w:lang w:val="pl-PL" w:eastAsia="sl-SI"/>
        </w:rPr>
        <w:t>Pogodba velja z dnem, ko jo podpišeta obe pogodbeni stranki.</w:t>
      </w:r>
    </w:p>
    <w:p w14:paraId="36C43464"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201AB526" w14:textId="77777777" w:rsidR="00D179A3" w:rsidRPr="00735CDA" w:rsidRDefault="00642DF9" w:rsidP="00D179A3">
      <w:pPr>
        <w:pStyle w:val="DefaultText"/>
        <w:jc w:val="both"/>
        <w:rPr>
          <w:rFonts w:ascii="Arial" w:hAnsi="Arial" w:cs="Arial"/>
        </w:rPr>
      </w:pPr>
      <w:r w:rsidRPr="00735CDA">
        <w:rPr>
          <w:rFonts w:ascii="Segoe UI" w:hAnsi="Segoe UI" w:cs="Segoe UI"/>
          <w:sz w:val="22"/>
          <w:lang w:val="pl-PL"/>
        </w:rPr>
        <w:lastRenderedPageBreak/>
        <w:t>Pogodba je sestavljena in podpisana v dveh (2) enakih izvodih, od katerih vsaka pogodbena stranka prejme en (1) izvod.</w:t>
      </w:r>
      <w:r w:rsidR="00D179A3" w:rsidRPr="00735CDA">
        <w:rPr>
          <w:rFonts w:ascii="Segoe UI" w:hAnsi="Segoe UI" w:cs="Segoe UI"/>
          <w:sz w:val="22"/>
          <w:lang w:val="pl-PL"/>
        </w:rPr>
        <w:t xml:space="preserve"> </w:t>
      </w:r>
      <w:r w:rsidR="00CA0B43" w:rsidRPr="00735CDA">
        <w:rPr>
          <w:rFonts w:ascii="Segoe UI" w:hAnsi="Segoe UI" w:cs="Segoe UI"/>
          <w:sz w:val="22"/>
          <w:lang w:val="pl-PL"/>
        </w:rPr>
        <w:t>/a</w:t>
      </w:r>
      <w:r w:rsidR="00D179A3" w:rsidRPr="00735CDA">
        <w:rPr>
          <w:rFonts w:ascii="Segoe UI" w:hAnsi="Segoe UI" w:cs="Segoe UI"/>
          <w:sz w:val="22"/>
          <w:lang w:val="pl-PL"/>
        </w:rPr>
        <w:t xml:space="preserve">li </w:t>
      </w:r>
      <w:r w:rsidR="00D179A3" w:rsidRPr="00735CDA">
        <w:rPr>
          <w:rFonts w:ascii="Arial" w:hAnsi="Arial" w:cs="Arial"/>
        </w:rPr>
        <w:t>Pogodba se podpiše elektronsko.</w:t>
      </w:r>
    </w:p>
    <w:p w14:paraId="3BA43DF5" w14:textId="77777777" w:rsidR="00642DF9" w:rsidRPr="00735CDA" w:rsidRDefault="00642DF9" w:rsidP="00642DF9">
      <w:pPr>
        <w:tabs>
          <w:tab w:val="left" w:pos="792"/>
        </w:tabs>
        <w:spacing w:line="240" w:lineRule="auto"/>
        <w:jc w:val="both"/>
        <w:rPr>
          <w:rFonts w:ascii="Segoe UI" w:eastAsia="Times New Roman" w:hAnsi="Segoe UI" w:cs="Segoe UI"/>
          <w:sz w:val="22"/>
          <w:lang w:val="pl-PL"/>
        </w:rPr>
      </w:pPr>
    </w:p>
    <w:p w14:paraId="26E9C0F7" w14:textId="77777777" w:rsidR="00642DF9" w:rsidRPr="00735CDA"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735CDA" w14:paraId="4B9ADC19" w14:textId="77777777" w:rsidTr="00D179A3">
        <w:tc>
          <w:tcPr>
            <w:tcW w:w="4820" w:type="dxa"/>
            <w:tcBorders>
              <w:top w:val="nil"/>
              <w:left w:val="nil"/>
              <w:bottom w:val="nil"/>
              <w:right w:val="nil"/>
            </w:tcBorders>
            <w:shd w:val="clear" w:color="auto" w:fill="DEEAF6"/>
          </w:tcPr>
          <w:p w14:paraId="709C78DA"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DD53B15"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38486015"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b/>
                <w:color w:val="000000"/>
                <w:sz w:val="22"/>
              </w:rPr>
              <w:t>Dobavitelj:</w:t>
            </w:r>
          </w:p>
        </w:tc>
      </w:tr>
      <w:tr w:rsidR="00642DF9" w:rsidRPr="00735CDA" w14:paraId="6A682C0F" w14:textId="77777777" w:rsidTr="00D179A3">
        <w:tc>
          <w:tcPr>
            <w:tcW w:w="4820" w:type="dxa"/>
            <w:tcBorders>
              <w:top w:val="nil"/>
              <w:left w:val="nil"/>
              <w:bottom w:val="nil"/>
              <w:right w:val="nil"/>
            </w:tcBorders>
            <w:shd w:val="clear" w:color="auto" w:fill="DEEAF6"/>
          </w:tcPr>
          <w:p w14:paraId="0EFA7617" w14:textId="77777777" w:rsidR="00642DF9" w:rsidRPr="00735CDA"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735CDA">
              <w:rPr>
                <w:rFonts w:ascii="Segoe UI" w:eastAsia="Times New Roman" w:hAnsi="Segoe UI" w:cs="Segoe UI"/>
                <w:b/>
                <w:color w:val="000000"/>
                <w:sz w:val="22"/>
              </w:rPr>
              <w:t>IJS V angl.jeziku: JSI</w:t>
            </w:r>
          </w:p>
        </w:tc>
        <w:tc>
          <w:tcPr>
            <w:tcW w:w="425" w:type="dxa"/>
            <w:tcBorders>
              <w:top w:val="nil"/>
              <w:left w:val="nil"/>
              <w:bottom w:val="nil"/>
              <w:right w:val="nil"/>
            </w:tcBorders>
            <w:shd w:val="clear" w:color="auto" w:fill="DEEAF6"/>
          </w:tcPr>
          <w:p w14:paraId="3990FD03"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A473FD3" w14:textId="77777777" w:rsidR="00642DF9" w:rsidRPr="00735CDA"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735CDA" w14:paraId="17622A12" w14:textId="77777777" w:rsidTr="00D179A3">
        <w:tc>
          <w:tcPr>
            <w:tcW w:w="4820" w:type="dxa"/>
            <w:tcBorders>
              <w:top w:val="nil"/>
              <w:left w:val="nil"/>
              <w:bottom w:val="nil"/>
              <w:right w:val="nil"/>
            </w:tcBorders>
          </w:tcPr>
          <w:p w14:paraId="396F344F"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Direktor:</w:t>
            </w:r>
          </w:p>
        </w:tc>
        <w:tc>
          <w:tcPr>
            <w:tcW w:w="425" w:type="dxa"/>
            <w:tcBorders>
              <w:top w:val="nil"/>
              <w:left w:val="nil"/>
              <w:bottom w:val="nil"/>
              <w:right w:val="nil"/>
            </w:tcBorders>
          </w:tcPr>
          <w:p w14:paraId="7A369403"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AD924B6"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Direktor:</w:t>
            </w:r>
          </w:p>
        </w:tc>
      </w:tr>
      <w:tr w:rsidR="00642DF9" w:rsidRPr="00735CDA" w14:paraId="2ADCD38E" w14:textId="77777777" w:rsidTr="00D179A3">
        <w:tc>
          <w:tcPr>
            <w:tcW w:w="4820" w:type="dxa"/>
            <w:tcBorders>
              <w:top w:val="nil"/>
              <w:left w:val="nil"/>
              <w:bottom w:val="dashed" w:sz="4" w:space="0" w:color="auto"/>
              <w:right w:val="nil"/>
            </w:tcBorders>
          </w:tcPr>
          <w:p w14:paraId="2BF4A0C0"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p w14:paraId="62C79FAB"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p w14:paraId="1F454C9F" w14:textId="77777777" w:rsidR="00D179A3" w:rsidRPr="00735CDA" w:rsidRDefault="00D179A3" w:rsidP="00642DF9">
            <w:pPr>
              <w:tabs>
                <w:tab w:val="left" w:pos="792"/>
              </w:tabs>
              <w:spacing w:line="240" w:lineRule="auto"/>
              <w:jc w:val="both"/>
              <w:rPr>
                <w:rFonts w:ascii="Segoe UI" w:eastAsia="Times New Roman" w:hAnsi="Segoe UI" w:cs="Segoe UI"/>
                <w:color w:val="000000"/>
                <w:sz w:val="22"/>
              </w:rPr>
            </w:pPr>
          </w:p>
          <w:p w14:paraId="40994003" w14:textId="77777777" w:rsidR="00D179A3" w:rsidRPr="00735CDA" w:rsidRDefault="00D179A3" w:rsidP="00642DF9">
            <w:pPr>
              <w:tabs>
                <w:tab w:val="left" w:pos="792"/>
              </w:tabs>
              <w:spacing w:line="240" w:lineRule="auto"/>
              <w:jc w:val="both"/>
              <w:rPr>
                <w:rFonts w:ascii="Segoe UI" w:eastAsia="Times New Roman" w:hAnsi="Segoe UI" w:cs="Segoe UI"/>
                <w:color w:val="000000"/>
                <w:sz w:val="22"/>
              </w:rPr>
            </w:pPr>
          </w:p>
          <w:p w14:paraId="52397B2C" w14:textId="77777777" w:rsidR="00D179A3" w:rsidRPr="00735CDA"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23716C9"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671E1A8"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p w14:paraId="29EAAC32"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735CDA" w14:paraId="68C79E2B" w14:textId="77777777" w:rsidTr="00D179A3">
        <w:tc>
          <w:tcPr>
            <w:tcW w:w="4820" w:type="dxa"/>
            <w:tcBorders>
              <w:top w:val="dashed" w:sz="4" w:space="0" w:color="auto"/>
              <w:left w:val="nil"/>
              <w:bottom w:val="nil"/>
              <w:right w:val="nil"/>
            </w:tcBorders>
          </w:tcPr>
          <w:p w14:paraId="74ACBCCF"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prof. dr. </w:t>
            </w:r>
            <w:r w:rsidRPr="00735CDA">
              <w:rPr>
                <w:rFonts w:ascii="Segoe UI" w:eastAsia="Times New Roman" w:hAnsi="Segoe UI" w:cs="Segoe UI"/>
                <w:sz w:val="22"/>
              </w:rPr>
              <w:t>BOŠTJAN ZALAR</w:t>
            </w:r>
          </w:p>
        </w:tc>
        <w:tc>
          <w:tcPr>
            <w:tcW w:w="425" w:type="dxa"/>
            <w:tcBorders>
              <w:top w:val="nil"/>
              <w:left w:val="nil"/>
              <w:bottom w:val="nil"/>
              <w:right w:val="nil"/>
            </w:tcBorders>
          </w:tcPr>
          <w:p w14:paraId="21D44351"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6727467A"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735CDA" w14:paraId="3F5ED12C" w14:textId="77777777" w:rsidTr="00D179A3">
        <w:tc>
          <w:tcPr>
            <w:tcW w:w="4820" w:type="dxa"/>
            <w:tcBorders>
              <w:top w:val="nil"/>
              <w:left w:val="nil"/>
              <w:bottom w:val="dashed" w:sz="4" w:space="0" w:color="auto"/>
              <w:right w:val="nil"/>
            </w:tcBorders>
          </w:tcPr>
          <w:p w14:paraId="4D0BCE62"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8F95B9E"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13CAA51" w14:textId="77777777" w:rsidR="00642DF9" w:rsidRPr="00735CDA" w:rsidRDefault="00642DF9"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Datum:</w:t>
            </w:r>
          </w:p>
        </w:tc>
      </w:tr>
    </w:tbl>
    <w:p w14:paraId="338B669E" w14:textId="77777777" w:rsidR="00642DF9" w:rsidRPr="00735CDA" w:rsidRDefault="00642DF9" w:rsidP="00642DF9">
      <w:pPr>
        <w:spacing w:before="120" w:after="60" w:line="240" w:lineRule="auto"/>
        <w:jc w:val="both"/>
        <w:rPr>
          <w:rFonts w:ascii="Segoe UI" w:eastAsia="Times New Roman" w:hAnsi="Segoe UI" w:cs="Segoe UI"/>
          <w:b/>
          <w:i/>
          <w:color w:val="000000"/>
          <w:sz w:val="22"/>
        </w:rPr>
      </w:pPr>
      <w:r w:rsidRPr="00735CDA">
        <w:rPr>
          <w:rFonts w:ascii="Segoe UI" w:eastAsia="Times New Roman" w:hAnsi="Segoe UI" w:cs="Segoe UI"/>
          <w:b/>
          <w:i/>
          <w:color w:val="000000"/>
          <w:sz w:val="22"/>
        </w:rPr>
        <w:t>Izjavljamo, da sprejemamo format vzorca pogodba.</w:t>
      </w:r>
    </w:p>
    <w:p w14:paraId="05EC88E1" w14:textId="77777777" w:rsidR="00D179A3" w:rsidRPr="00735CDA" w:rsidRDefault="00D179A3" w:rsidP="00642DF9">
      <w:pPr>
        <w:spacing w:before="120" w:after="60" w:line="240" w:lineRule="auto"/>
        <w:jc w:val="both"/>
        <w:rPr>
          <w:rFonts w:ascii="Segoe UI" w:eastAsia="Times New Roman" w:hAnsi="Segoe UI" w:cs="Segoe UI"/>
          <w:b/>
          <w:i/>
          <w:color w:val="000000"/>
          <w:sz w:val="22"/>
        </w:rPr>
      </w:pPr>
    </w:p>
    <w:p w14:paraId="5E4BCC2B"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1CE482D0"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057B1C57"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5EFAE09D"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5987CAEA"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498051B8"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5ACBCA19"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5714FB25"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p w14:paraId="5AF3A104" w14:textId="77777777" w:rsidR="00A147D2" w:rsidRPr="00735CDA"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735CDA" w14:paraId="35A85A36" w14:textId="77777777" w:rsidTr="00AC7AB8">
        <w:tc>
          <w:tcPr>
            <w:tcW w:w="3190" w:type="dxa"/>
          </w:tcPr>
          <w:p w14:paraId="4F7509D8"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190" w:type="dxa"/>
          </w:tcPr>
          <w:p w14:paraId="580772D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6" w:type="dxa"/>
          </w:tcPr>
          <w:p w14:paraId="30CCA37A"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Ponudnik:</w:t>
            </w:r>
          </w:p>
        </w:tc>
      </w:tr>
      <w:tr w:rsidR="00642DF9" w:rsidRPr="00735CDA" w14:paraId="6B276F48" w14:textId="77777777" w:rsidTr="00AC7AB8">
        <w:trPr>
          <w:trHeight w:hRule="exact" w:val="873"/>
        </w:trPr>
        <w:tc>
          <w:tcPr>
            <w:tcW w:w="3190" w:type="dxa"/>
          </w:tcPr>
          <w:p w14:paraId="169989C2"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B469D89"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F16643C"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19105F57"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p w14:paraId="242644BB" w14:textId="77777777" w:rsidR="00642DF9" w:rsidRPr="00735CDA"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735CDA" w14:paraId="6C0A79F2" w14:textId="77777777" w:rsidTr="00AC7AB8">
        <w:trPr>
          <w:trHeight w:val="86"/>
        </w:trPr>
        <w:tc>
          <w:tcPr>
            <w:tcW w:w="3190" w:type="dxa"/>
            <w:tcBorders>
              <w:top w:val="dashed" w:sz="4" w:space="0" w:color="auto"/>
            </w:tcBorders>
          </w:tcPr>
          <w:p w14:paraId="62E50395"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(kraj, datum)</w:t>
            </w:r>
          </w:p>
        </w:tc>
        <w:tc>
          <w:tcPr>
            <w:tcW w:w="3190" w:type="dxa"/>
          </w:tcPr>
          <w:p w14:paraId="06C750A9"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(žig)</w:t>
            </w:r>
          </w:p>
        </w:tc>
        <w:tc>
          <w:tcPr>
            <w:tcW w:w="3826" w:type="dxa"/>
            <w:tcBorders>
              <w:top w:val="dashed" w:sz="4" w:space="0" w:color="auto"/>
            </w:tcBorders>
          </w:tcPr>
          <w:p w14:paraId="276E1B98"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(podpis predstavnika)</w:t>
            </w:r>
          </w:p>
          <w:p w14:paraId="46255289" w14:textId="77777777" w:rsidR="00151437" w:rsidRPr="00735CDA" w:rsidRDefault="00151437" w:rsidP="00642DF9">
            <w:pPr>
              <w:spacing w:line="240" w:lineRule="auto"/>
              <w:jc w:val="center"/>
              <w:rPr>
                <w:rFonts w:ascii="Segoe UI" w:eastAsia="Times New Roman" w:hAnsi="Segoe UI" w:cs="Segoe UI"/>
                <w:i/>
                <w:color w:val="000000"/>
                <w:sz w:val="18"/>
                <w:szCs w:val="18"/>
              </w:rPr>
            </w:pPr>
          </w:p>
          <w:p w14:paraId="20DC3414" w14:textId="77777777" w:rsidR="00151437" w:rsidRPr="00735CDA" w:rsidRDefault="00151437" w:rsidP="00642DF9">
            <w:pPr>
              <w:spacing w:line="240" w:lineRule="auto"/>
              <w:jc w:val="center"/>
              <w:rPr>
                <w:rFonts w:ascii="Segoe UI" w:eastAsia="Times New Roman" w:hAnsi="Segoe UI" w:cs="Segoe UI"/>
                <w:i/>
                <w:color w:val="000000"/>
                <w:sz w:val="18"/>
                <w:szCs w:val="18"/>
              </w:rPr>
            </w:pPr>
          </w:p>
          <w:p w14:paraId="3AC6A2BB" w14:textId="77777777" w:rsidR="00151437" w:rsidRPr="00735CDA" w:rsidRDefault="00151437" w:rsidP="00642DF9">
            <w:pPr>
              <w:spacing w:line="240" w:lineRule="auto"/>
              <w:jc w:val="center"/>
              <w:rPr>
                <w:rFonts w:ascii="Segoe UI" w:eastAsia="Times New Roman" w:hAnsi="Segoe UI" w:cs="Segoe UI"/>
                <w:i/>
                <w:color w:val="000000"/>
                <w:sz w:val="18"/>
                <w:szCs w:val="18"/>
              </w:rPr>
            </w:pPr>
          </w:p>
          <w:p w14:paraId="715DB400"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32CF5C90"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81EBDD4"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2E654CBA"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7F3D45D2"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6CAC89B7"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322C1835"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60A9844A"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6244FF52"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0C03D0F9"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09748E51"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7847332"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0F4420BB"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43A85810"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2C472525"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4068D349"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107E5F01"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B0F67C7"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790D22E4"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080090B9"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18BCC17B"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1C574EF9"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C7D5E47"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096AFFF"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3FEA9A2F"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2629E108"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2FAAAF39"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4210E3D7"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1D01898C"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5F067C8D" w14:textId="77777777" w:rsidR="00DB3688" w:rsidRPr="00735CDA" w:rsidRDefault="00DB3688" w:rsidP="00642DF9">
            <w:pPr>
              <w:spacing w:line="240" w:lineRule="auto"/>
              <w:jc w:val="center"/>
              <w:rPr>
                <w:rFonts w:ascii="Segoe UI" w:eastAsia="Times New Roman" w:hAnsi="Segoe UI" w:cs="Segoe UI"/>
                <w:i/>
                <w:color w:val="000000"/>
                <w:sz w:val="18"/>
                <w:szCs w:val="18"/>
              </w:rPr>
            </w:pPr>
          </w:p>
          <w:p w14:paraId="16E50C03" w14:textId="77777777" w:rsidR="00151437" w:rsidRPr="00735CDA" w:rsidRDefault="00151437" w:rsidP="00642DF9">
            <w:pPr>
              <w:spacing w:line="240" w:lineRule="auto"/>
              <w:jc w:val="center"/>
              <w:rPr>
                <w:rFonts w:ascii="Segoe UI" w:eastAsia="Times New Roman" w:hAnsi="Segoe UI" w:cs="Segoe UI"/>
                <w:i/>
                <w:color w:val="000000"/>
                <w:sz w:val="18"/>
                <w:szCs w:val="18"/>
              </w:rPr>
            </w:pPr>
          </w:p>
        </w:tc>
      </w:tr>
    </w:tbl>
    <w:p w14:paraId="68F53538" w14:textId="77777777" w:rsidR="00642DF9" w:rsidRPr="00735CDA"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735CDA">
        <w:rPr>
          <w:rFonts w:ascii="Segoe UI" w:eastAsia="Times New Roman" w:hAnsi="Segoe UI" w:cs="Segoe UI"/>
          <w:b/>
          <w:caps/>
          <w:color w:val="000000"/>
          <w:sz w:val="28"/>
          <w:szCs w:val="28"/>
          <w:lang w:eastAsia="ar-SA"/>
        </w:rPr>
        <w:lastRenderedPageBreak/>
        <w:t>Prevzemni zapisnik za javno naročilo</w:t>
      </w:r>
    </w:p>
    <w:p w14:paraId="22078C5F" w14:textId="77777777" w:rsidR="00642DF9" w:rsidRPr="00735CDA" w:rsidRDefault="00642DF9" w:rsidP="00642DF9">
      <w:pPr>
        <w:spacing w:before="120" w:after="60" w:line="240" w:lineRule="auto"/>
        <w:jc w:val="right"/>
        <w:rPr>
          <w:rFonts w:ascii="Segoe UI" w:eastAsia="Times New Roman" w:hAnsi="Segoe UI" w:cs="Segoe UI"/>
          <w:b/>
          <w:color w:val="000000"/>
          <w:sz w:val="2"/>
          <w:szCs w:val="2"/>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840AF" w:rsidRPr="00735CDA">
        <w:rPr>
          <w:rFonts w:ascii="Segoe UI" w:eastAsia="Times New Roman" w:hAnsi="Segoe UI" w:cs="Segoe UI"/>
          <w:b/>
          <w:color w:val="FFFFFF" w:themeColor="background1"/>
          <w:sz w:val="28"/>
          <w:szCs w:val="28"/>
          <w:shd w:val="clear" w:color="auto" w:fill="2F5496" w:themeFill="accent1" w:themeFillShade="BF"/>
          <w:lang w:eastAsia="sl-SI"/>
        </w:rPr>
        <w:t>0</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735CDA" w14:paraId="27E39335" w14:textId="77777777" w:rsidTr="00AC4822">
        <w:trPr>
          <w:trHeight w:hRule="exact" w:val="397"/>
        </w:trPr>
        <w:tc>
          <w:tcPr>
            <w:tcW w:w="4531" w:type="dxa"/>
            <w:shd w:val="clear" w:color="auto" w:fill="DEEAF6" w:themeFill="accent5" w:themeFillTint="33"/>
            <w:vAlign w:val="center"/>
          </w:tcPr>
          <w:p w14:paraId="16A0E8FD"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sz w:val="22"/>
              </w:rPr>
              <w:t>Naziv ponudnika:</w:t>
            </w:r>
          </w:p>
        </w:tc>
        <w:tc>
          <w:tcPr>
            <w:tcW w:w="5670" w:type="dxa"/>
            <w:vAlign w:val="center"/>
          </w:tcPr>
          <w:p w14:paraId="3616E889" w14:textId="77777777" w:rsidR="007748AA" w:rsidRPr="00735CDA" w:rsidRDefault="007748AA" w:rsidP="00AC4822">
            <w:pPr>
              <w:spacing w:line="240" w:lineRule="auto"/>
              <w:jc w:val="both"/>
              <w:rPr>
                <w:rFonts w:ascii="Segoe UI" w:eastAsia="Times New Roman" w:hAnsi="Segoe UI" w:cs="Segoe UI"/>
                <w:sz w:val="22"/>
              </w:rPr>
            </w:pPr>
          </w:p>
        </w:tc>
      </w:tr>
      <w:tr w:rsidR="007748AA" w:rsidRPr="00735CDA" w14:paraId="3B93BF05" w14:textId="77777777" w:rsidTr="00AC4822">
        <w:trPr>
          <w:trHeight w:hRule="exact" w:val="397"/>
        </w:trPr>
        <w:tc>
          <w:tcPr>
            <w:tcW w:w="4531" w:type="dxa"/>
            <w:shd w:val="clear" w:color="auto" w:fill="DEEAF6" w:themeFill="accent5" w:themeFillTint="33"/>
            <w:vAlign w:val="center"/>
          </w:tcPr>
          <w:p w14:paraId="60931E03"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sz w:val="22"/>
              </w:rPr>
              <w:t>Naslov ponudnika:</w:t>
            </w:r>
          </w:p>
        </w:tc>
        <w:tc>
          <w:tcPr>
            <w:tcW w:w="5670" w:type="dxa"/>
            <w:vAlign w:val="center"/>
          </w:tcPr>
          <w:p w14:paraId="06F3370E" w14:textId="77777777" w:rsidR="007748AA" w:rsidRPr="00735CDA" w:rsidRDefault="007748AA" w:rsidP="00AC4822">
            <w:pPr>
              <w:spacing w:line="240" w:lineRule="auto"/>
              <w:jc w:val="both"/>
              <w:rPr>
                <w:rFonts w:ascii="Segoe UI" w:eastAsia="Times New Roman" w:hAnsi="Segoe UI" w:cs="Segoe UI"/>
                <w:sz w:val="22"/>
              </w:rPr>
            </w:pPr>
          </w:p>
        </w:tc>
      </w:tr>
      <w:tr w:rsidR="007748AA" w:rsidRPr="00735CDA" w14:paraId="37ACEA4C" w14:textId="77777777" w:rsidTr="00AC4822">
        <w:trPr>
          <w:trHeight w:hRule="exact" w:val="397"/>
        </w:trPr>
        <w:tc>
          <w:tcPr>
            <w:tcW w:w="4531" w:type="dxa"/>
            <w:shd w:val="clear" w:color="auto" w:fill="DEEAF6" w:themeFill="accent5" w:themeFillTint="33"/>
            <w:vAlign w:val="center"/>
          </w:tcPr>
          <w:p w14:paraId="2E13FFBB"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sz w:val="22"/>
              </w:rPr>
              <w:t>Matična številka:</w:t>
            </w:r>
          </w:p>
        </w:tc>
        <w:tc>
          <w:tcPr>
            <w:tcW w:w="5670" w:type="dxa"/>
            <w:vAlign w:val="center"/>
          </w:tcPr>
          <w:p w14:paraId="50466566" w14:textId="77777777" w:rsidR="007748AA" w:rsidRPr="00735CDA" w:rsidRDefault="007748AA" w:rsidP="00AC4822">
            <w:pPr>
              <w:spacing w:line="240" w:lineRule="auto"/>
              <w:jc w:val="both"/>
              <w:rPr>
                <w:rFonts w:ascii="Segoe UI" w:eastAsia="Times New Roman" w:hAnsi="Segoe UI" w:cs="Segoe UI"/>
                <w:sz w:val="22"/>
              </w:rPr>
            </w:pPr>
          </w:p>
        </w:tc>
      </w:tr>
      <w:tr w:rsidR="007748AA" w:rsidRPr="00735CDA" w14:paraId="2DF8F3B4" w14:textId="77777777" w:rsidTr="00AC4822">
        <w:trPr>
          <w:trHeight w:hRule="exact" w:val="397"/>
        </w:trPr>
        <w:tc>
          <w:tcPr>
            <w:tcW w:w="4531" w:type="dxa"/>
            <w:shd w:val="clear" w:color="auto" w:fill="DEEAF6" w:themeFill="accent5" w:themeFillTint="33"/>
            <w:vAlign w:val="center"/>
          </w:tcPr>
          <w:p w14:paraId="7FA54331"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sz w:val="22"/>
              </w:rPr>
              <w:t>Davčna številka:</w:t>
            </w:r>
          </w:p>
        </w:tc>
        <w:tc>
          <w:tcPr>
            <w:tcW w:w="5670" w:type="dxa"/>
            <w:vAlign w:val="center"/>
          </w:tcPr>
          <w:p w14:paraId="020FA9FD" w14:textId="77777777" w:rsidR="007748AA" w:rsidRPr="00735CDA" w:rsidRDefault="007748AA" w:rsidP="00AC4822">
            <w:pPr>
              <w:spacing w:line="240" w:lineRule="auto"/>
              <w:jc w:val="both"/>
              <w:rPr>
                <w:rFonts w:ascii="Segoe UI" w:eastAsia="Times New Roman" w:hAnsi="Segoe UI" w:cs="Segoe UI"/>
                <w:sz w:val="22"/>
              </w:rPr>
            </w:pPr>
          </w:p>
        </w:tc>
      </w:tr>
      <w:tr w:rsidR="007748AA" w:rsidRPr="00735CDA" w14:paraId="5E85B016" w14:textId="77777777" w:rsidTr="00AC4822">
        <w:trPr>
          <w:trHeight w:hRule="exact" w:val="397"/>
        </w:trPr>
        <w:tc>
          <w:tcPr>
            <w:tcW w:w="4531" w:type="dxa"/>
            <w:shd w:val="clear" w:color="auto" w:fill="DEEAF6" w:themeFill="accent5" w:themeFillTint="33"/>
            <w:vAlign w:val="center"/>
          </w:tcPr>
          <w:p w14:paraId="42A9FAFD"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color w:val="000000"/>
                <w:sz w:val="22"/>
                <w:szCs w:val="20"/>
                <w:lang w:eastAsia="ar-SA"/>
              </w:rPr>
              <w:t>Predmet:</w:t>
            </w:r>
          </w:p>
        </w:tc>
        <w:tc>
          <w:tcPr>
            <w:tcW w:w="5670" w:type="dxa"/>
            <w:vAlign w:val="center"/>
          </w:tcPr>
          <w:p w14:paraId="0E0E880A" w14:textId="77777777" w:rsidR="007748AA" w:rsidRPr="00735CDA" w:rsidRDefault="007748AA" w:rsidP="00AC4822">
            <w:pPr>
              <w:spacing w:line="240" w:lineRule="auto"/>
              <w:jc w:val="both"/>
              <w:rPr>
                <w:rFonts w:ascii="Segoe UI" w:eastAsia="Times New Roman" w:hAnsi="Segoe UI" w:cs="Segoe UI"/>
                <w:sz w:val="22"/>
              </w:rPr>
            </w:pPr>
          </w:p>
        </w:tc>
      </w:tr>
      <w:tr w:rsidR="007748AA" w:rsidRPr="00735CDA" w14:paraId="5382DBEC" w14:textId="77777777" w:rsidTr="00AC4822">
        <w:trPr>
          <w:trHeight w:hRule="exact" w:val="397"/>
        </w:trPr>
        <w:tc>
          <w:tcPr>
            <w:tcW w:w="4531" w:type="dxa"/>
            <w:shd w:val="clear" w:color="auto" w:fill="DEEAF6" w:themeFill="accent5" w:themeFillTint="33"/>
            <w:vAlign w:val="center"/>
          </w:tcPr>
          <w:p w14:paraId="49C12EA2" w14:textId="77777777" w:rsidR="007748AA" w:rsidRPr="00735CDA" w:rsidRDefault="007748AA" w:rsidP="00AC4822">
            <w:pPr>
              <w:spacing w:line="240" w:lineRule="auto"/>
              <w:jc w:val="both"/>
              <w:rPr>
                <w:rFonts w:ascii="Segoe UI" w:eastAsia="Times New Roman" w:hAnsi="Segoe UI" w:cs="Segoe UI"/>
                <w:sz w:val="22"/>
              </w:rPr>
            </w:pPr>
            <w:r w:rsidRPr="00735CDA">
              <w:rPr>
                <w:rFonts w:ascii="Segoe UI" w:eastAsia="Times New Roman" w:hAnsi="Segoe UI" w:cs="Segoe UI"/>
                <w:color w:val="000000"/>
                <w:sz w:val="22"/>
                <w:szCs w:val="20"/>
                <w:lang w:eastAsia="ar-SA"/>
              </w:rPr>
              <w:t>Številka pogodbe:</w:t>
            </w:r>
          </w:p>
        </w:tc>
        <w:tc>
          <w:tcPr>
            <w:tcW w:w="5670" w:type="dxa"/>
            <w:vAlign w:val="center"/>
          </w:tcPr>
          <w:p w14:paraId="1326D33F" w14:textId="77777777" w:rsidR="007748AA" w:rsidRPr="00735CDA" w:rsidRDefault="007748AA" w:rsidP="00AC4822">
            <w:pPr>
              <w:spacing w:line="240" w:lineRule="auto"/>
              <w:jc w:val="both"/>
              <w:rPr>
                <w:rFonts w:ascii="Segoe UI" w:eastAsia="Times New Roman" w:hAnsi="Segoe UI" w:cs="Segoe UI"/>
                <w:sz w:val="22"/>
              </w:rPr>
            </w:pPr>
          </w:p>
        </w:tc>
      </w:tr>
    </w:tbl>
    <w:p w14:paraId="5E3BC3E0" w14:textId="77777777" w:rsidR="007748AA" w:rsidRPr="00735CDA"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735CDA" w14:paraId="7077B6E9" w14:textId="77777777" w:rsidTr="00AC7AB8">
        <w:trPr>
          <w:cantSplit/>
        </w:trPr>
        <w:tc>
          <w:tcPr>
            <w:tcW w:w="2943" w:type="dxa"/>
            <w:vAlign w:val="bottom"/>
          </w:tcPr>
          <w:p w14:paraId="35D64BBB"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7924193A"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78E8AD2B"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1148486E"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1D0F568A"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se izvede:</w:t>
            </w:r>
          </w:p>
        </w:tc>
      </w:tr>
    </w:tbl>
    <w:p w14:paraId="3BB0ED20" w14:textId="77777777" w:rsidR="00642DF9" w:rsidRPr="00735CDA"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735CDA" w14:paraId="64E0E088" w14:textId="77777777" w:rsidTr="00AC7AB8">
        <w:tc>
          <w:tcPr>
            <w:tcW w:w="5495" w:type="dxa"/>
            <w:vAlign w:val="bottom"/>
          </w:tcPr>
          <w:p w14:paraId="0D85AE6F" w14:textId="77777777" w:rsidR="00642DF9" w:rsidRPr="00735CDA"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735CDA">
              <w:rPr>
                <w:rFonts w:ascii="Segoe UI" w:eastAsia="Times New Roman" w:hAnsi="Segoe UI" w:cs="Segoe UI"/>
                <w:b/>
                <w:color w:val="000000"/>
                <w:sz w:val="32"/>
                <w:szCs w:val="20"/>
                <w:lang w:eastAsia="ar-SA"/>
              </w:rPr>
              <w:t>PREVZEMNI ZAPISNIK</w:t>
            </w:r>
          </w:p>
        </w:tc>
        <w:tc>
          <w:tcPr>
            <w:tcW w:w="1134" w:type="dxa"/>
            <w:vAlign w:val="bottom"/>
          </w:tcPr>
          <w:p w14:paraId="5C818894"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735CDA">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70616EB4" w14:textId="77777777" w:rsidR="00642DF9" w:rsidRPr="00735CDA"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735CDA" w14:paraId="4DAD9907" w14:textId="77777777" w:rsidTr="00AC7AB8">
        <w:trPr>
          <w:cantSplit/>
        </w:trPr>
        <w:tc>
          <w:tcPr>
            <w:tcW w:w="5495" w:type="dxa"/>
          </w:tcPr>
          <w:p w14:paraId="2212A609"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735CDA">
              <w:rPr>
                <w:rFonts w:ascii="Segoe UI" w:eastAsia="Times New Roman" w:hAnsi="Segoe UI" w:cs="Segoe UI"/>
                <w:color w:val="000000"/>
                <w:sz w:val="16"/>
                <w:szCs w:val="20"/>
                <w:lang w:eastAsia="ar-SA"/>
              </w:rPr>
              <w:t>* št. prevzema izstavi skladišče</w:t>
            </w:r>
          </w:p>
        </w:tc>
        <w:tc>
          <w:tcPr>
            <w:tcW w:w="1134" w:type="dxa"/>
            <w:vAlign w:val="bottom"/>
          </w:tcPr>
          <w:p w14:paraId="40787EF0"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735CDA">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69AA8498" w14:textId="77777777" w:rsidR="00642DF9" w:rsidRPr="00735CDA"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735CDA" w14:paraId="52B09F80" w14:textId="77777777" w:rsidTr="00AC7AB8">
        <w:tc>
          <w:tcPr>
            <w:tcW w:w="5495" w:type="dxa"/>
            <w:vAlign w:val="bottom"/>
          </w:tcPr>
          <w:p w14:paraId="17D48B45" w14:textId="77777777" w:rsidR="00642DF9" w:rsidRPr="00735CDA"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4FEF94DB"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735CDA">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352E77A4" w14:textId="77777777" w:rsidR="00642DF9" w:rsidRPr="00735CDA"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5CE3D1EE" w14:textId="77777777" w:rsidR="00642DF9" w:rsidRPr="00735CDA"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735CDA" w14:paraId="5ECA21F7" w14:textId="77777777" w:rsidTr="00AC7AB8">
        <w:tc>
          <w:tcPr>
            <w:tcW w:w="1829" w:type="dxa"/>
          </w:tcPr>
          <w:p w14:paraId="2AF98EE6"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42EBD590"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CBE24"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2C75A33"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4DC1863"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1AA08135" w14:textId="77777777" w:rsidR="00642DF9" w:rsidRPr="00735CDA" w:rsidRDefault="00B95C61"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1A898FAB"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A595C8D"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4140675D"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Gradnja</w:t>
            </w:r>
          </w:p>
        </w:tc>
      </w:tr>
      <w:tr w:rsidR="00642DF9" w:rsidRPr="00735CDA" w14:paraId="2B9AEDAD" w14:textId="77777777" w:rsidTr="00AC7AB8">
        <w:tc>
          <w:tcPr>
            <w:tcW w:w="1829" w:type="dxa"/>
          </w:tcPr>
          <w:p w14:paraId="0B85F001"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2C54FFBA"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53E3403C"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50242A71"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67D196E"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58454569"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484ACAD"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0E15964"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002F2494"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719CCA42" w14:textId="77777777" w:rsidR="00642DF9" w:rsidRPr="00735CDA"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735CDA" w14:paraId="24027CA5" w14:textId="77777777" w:rsidTr="00AC7AB8">
        <w:trPr>
          <w:cantSplit/>
        </w:trPr>
        <w:tc>
          <w:tcPr>
            <w:tcW w:w="1829" w:type="dxa"/>
          </w:tcPr>
          <w:p w14:paraId="270827FC"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7EF2B87F"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09CEB0E"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EF248EF"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0FE4D24B"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8643613"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177B64E6"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73DA97E7" w14:textId="77777777" w:rsidR="00642DF9" w:rsidRPr="00735CDA"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0E748602" w14:textId="77777777" w:rsidR="00642DF9" w:rsidRPr="00735CDA"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735CDA" w14:paraId="15BFA358"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2745B9D1"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38F65E85"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E94D4C1"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0EB2D20C"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7D30D958"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60EEDA4" w14:textId="77777777" w:rsidR="00642DF9" w:rsidRPr="00735CDA"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NE</w:t>
            </w:r>
          </w:p>
        </w:tc>
      </w:tr>
      <w:tr w:rsidR="00642DF9" w:rsidRPr="00735CDA" w14:paraId="4D36DCD0" w14:textId="77777777" w:rsidTr="00AC7AB8">
        <w:trPr>
          <w:cantSplit/>
        </w:trPr>
        <w:tc>
          <w:tcPr>
            <w:tcW w:w="685" w:type="dxa"/>
            <w:tcBorders>
              <w:top w:val="single" w:sz="8" w:space="0" w:color="000000"/>
              <w:left w:val="single" w:sz="8" w:space="0" w:color="000000"/>
              <w:bottom w:val="single" w:sz="4" w:space="0" w:color="000000"/>
            </w:tcBorders>
          </w:tcPr>
          <w:p w14:paraId="73EA169F"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7672BFAE"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2B306209"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2DB56E"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69625B6"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9318E90"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0D18CCDA" w14:textId="77777777" w:rsidTr="00AC7AB8">
        <w:trPr>
          <w:cantSplit/>
        </w:trPr>
        <w:tc>
          <w:tcPr>
            <w:tcW w:w="685" w:type="dxa"/>
            <w:tcBorders>
              <w:top w:val="single" w:sz="4" w:space="0" w:color="000000"/>
              <w:left w:val="single" w:sz="8" w:space="0" w:color="000000"/>
              <w:bottom w:val="single" w:sz="4" w:space="0" w:color="000000"/>
            </w:tcBorders>
          </w:tcPr>
          <w:p w14:paraId="4CC201BC"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lastRenderedPageBreak/>
              <w:t>2</w:t>
            </w:r>
          </w:p>
        </w:tc>
        <w:tc>
          <w:tcPr>
            <w:tcW w:w="7088" w:type="dxa"/>
            <w:tcBorders>
              <w:top w:val="single" w:sz="4" w:space="0" w:color="000000"/>
              <w:left w:val="single" w:sz="4" w:space="0" w:color="000000"/>
              <w:bottom w:val="single" w:sz="4" w:space="0" w:color="000000"/>
            </w:tcBorders>
            <w:vAlign w:val="center"/>
          </w:tcPr>
          <w:p w14:paraId="49C971E6"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50234DE9"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570B6D0"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0223B3C"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470F0A"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25282EEE" w14:textId="77777777" w:rsidTr="00AC7AB8">
        <w:trPr>
          <w:cantSplit/>
        </w:trPr>
        <w:tc>
          <w:tcPr>
            <w:tcW w:w="685" w:type="dxa"/>
            <w:tcBorders>
              <w:top w:val="single" w:sz="4" w:space="0" w:color="000000"/>
              <w:left w:val="single" w:sz="8" w:space="0" w:color="000000"/>
              <w:bottom w:val="single" w:sz="4" w:space="0" w:color="000000"/>
            </w:tcBorders>
          </w:tcPr>
          <w:p w14:paraId="0B777D5F"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2116581"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06FBDFB"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9D84844"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959097B"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7CD9709"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347A962D" w14:textId="77777777" w:rsidTr="00AC7AB8">
        <w:trPr>
          <w:cantSplit/>
        </w:trPr>
        <w:tc>
          <w:tcPr>
            <w:tcW w:w="685" w:type="dxa"/>
            <w:tcBorders>
              <w:top w:val="single" w:sz="4" w:space="0" w:color="000000"/>
              <w:left w:val="single" w:sz="8" w:space="0" w:color="000000"/>
              <w:bottom w:val="single" w:sz="4" w:space="0" w:color="000000"/>
            </w:tcBorders>
          </w:tcPr>
          <w:p w14:paraId="119D2147"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541258D7"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5EE704D9"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FB1E361"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66CE551"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AA62F8A"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17667FD5" w14:textId="77777777" w:rsidTr="00AC7AB8">
        <w:trPr>
          <w:cantSplit/>
        </w:trPr>
        <w:tc>
          <w:tcPr>
            <w:tcW w:w="685" w:type="dxa"/>
            <w:tcBorders>
              <w:top w:val="single" w:sz="4" w:space="0" w:color="000000"/>
              <w:left w:val="single" w:sz="8" w:space="0" w:color="000000"/>
              <w:bottom w:val="single" w:sz="4" w:space="0" w:color="000000"/>
            </w:tcBorders>
          </w:tcPr>
          <w:p w14:paraId="5DE01C67"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79AE965F"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9CBBD7D"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8312B5E"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1598F82"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3E370AE"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1FB70C5B" w14:textId="77777777" w:rsidTr="00AC7AB8">
        <w:trPr>
          <w:cantSplit/>
        </w:trPr>
        <w:tc>
          <w:tcPr>
            <w:tcW w:w="685" w:type="dxa"/>
            <w:tcBorders>
              <w:top w:val="single" w:sz="4" w:space="0" w:color="000000"/>
              <w:left w:val="single" w:sz="8" w:space="0" w:color="000000"/>
              <w:bottom w:val="single" w:sz="8" w:space="0" w:color="000000"/>
            </w:tcBorders>
          </w:tcPr>
          <w:p w14:paraId="5242BFD5"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65C623B8"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735CDA">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7D5545C6"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4B62A767"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2BCF89B"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69A1226"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45D4663D" w14:textId="77777777" w:rsidTr="00AC7AB8">
        <w:trPr>
          <w:cantSplit/>
          <w:trHeight w:hRule="exact" w:val="170"/>
        </w:trPr>
        <w:tc>
          <w:tcPr>
            <w:tcW w:w="685" w:type="dxa"/>
            <w:tcBorders>
              <w:top w:val="single" w:sz="8" w:space="0" w:color="000000"/>
              <w:bottom w:val="single" w:sz="8" w:space="0" w:color="000000"/>
            </w:tcBorders>
          </w:tcPr>
          <w:p w14:paraId="4C61BCA6"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5C8F11FB" w14:textId="77777777" w:rsidR="00642DF9" w:rsidRPr="00735CDA"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7B1B6AD"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7BA0BA5"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75DC270"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2F90227"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735CDA" w14:paraId="68353D72" w14:textId="77777777" w:rsidTr="00AC7AB8">
        <w:trPr>
          <w:cantSplit/>
        </w:trPr>
        <w:tc>
          <w:tcPr>
            <w:tcW w:w="7773" w:type="dxa"/>
            <w:gridSpan w:val="2"/>
            <w:tcBorders>
              <w:top w:val="single" w:sz="8" w:space="0" w:color="000000"/>
              <w:left w:val="single" w:sz="8" w:space="0" w:color="000000"/>
              <w:bottom w:val="single" w:sz="8" w:space="0" w:color="000000"/>
            </w:tcBorders>
          </w:tcPr>
          <w:p w14:paraId="0063045C" w14:textId="77777777" w:rsidR="00642DF9" w:rsidRPr="00735CDA"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735CDA">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71AAFADC" w14:textId="77777777" w:rsidR="00642DF9" w:rsidRPr="00735CDA"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766C807"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D149161"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91A121A" w14:textId="77777777" w:rsidR="00642DF9" w:rsidRPr="00735CDA"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D831BA0" w14:textId="77777777" w:rsidR="00642DF9" w:rsidRPr="00735CDA" w:rsidRDefault="00642DF9" w:rsidP="00642DF9">
      <w:pPr>
        <w:suppressAutoHyphens/>
        <w:spacing w:line="240" w:lineRule="auto"/>
        <w:rPr>
          <w:rFonts w:ascii="Segoe UI" w:eastAsia="Times New Roman" w:hAnsi="Segoe UI" w:cs="Segoe UI"/>
          <w:color w:val="000000"/>
          <w:sz w:val="22"/>
          <w:szCs w:val="20"/>
          <w:lang w:eastAsia="ar-SA"/>
        </w:rPr>
      </w:pPr>
    </w:p>
    <w:p w14:paraId="09C7A178" w14:textId="77777777" w:rsidR="00642DF9" w:rsidRPr="00735CDA" w:rsidRDefault="00642DF9" w:rsidP="00642DF9">
      <w:pPr>
        <w:spacing w:line="240" w:lineRule="auto"/>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735CDA" w14:paraId="32AC95FF" w14:textId="77777777" w:rsidTr="00AC7AB8">
        <w:trPr>
          <w:trHeight w:hRule="exact" w:val="284"/>
        </w:trPr>
        <w:tc>
          <w:tcPr>
            <w:tcW w:w="10191" w:type="dxa"/>
            <w:vAlign w:val="center"/>
          </w:tcPr>
          <w:p w14:paraId="4A8A31FD" w14:textId="77777777" w:rsidR="00642DF9" w:rsidRPr="00735CDA"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735CDA" w14:paraId="6CB0E7F8" w14:textId="77777777" w:rsidTr="00AC7AB8">
        <w:trPr>
          <w:trHeight w:hRule="exact" w:val="284"/>
        </w:trPr>
        <w:tc>
          <w:tcPr>
            <w:tcW w:w="10191" w:type="dxa"/>
            <w:vAlign w:val="center"/>
          </w:tcPr>
          <w:p w14:paraId="22031E5F" w14:textId="77777777" w:rsidR="00642DF9" w:rsidRPr="00735CDA" w:rsidRDefault="00642DF9" w:rsidP="00642DF9">
            <w:pPr>
              <w:spacing w:line="240" w:lineRule="auto"/>
              <w:rPr>
                <w:rFonts w:ascii="Segoe UI" w:eastAsia="Times New Roman" w:hAnsi="Segoe UI" w:cs="Segoe UI"/>
                <w:color w:val="000000"/>
                <w:sz w:val="22"/>
                <w:szCs w:val="20"/>
              </w:rPr>
            </w:pPr>
          </w:p>
        </w:tc>
      </w:tr>
    </w:tbl>
    <w:p w14:paraId="59BFFD8B" w14:textId="77777777" w:rsidR="00642DF9" w:rsidRPr="00735CDA" w:rsidRDefault="00642DF9" w:rsidP="00642DF9">
      <w:pPr>
        <w:spacing w:line="240" w:lineRule="auto"/>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Ponudnik prejme kopijo podpisanega obrazca o prevzemu.</w:t>
      </w:r>
    </w:p>
    <w:p w14:paraId="356E9F6E" w14:textId="77777777" w:rsidR="00A147D2" w:rsidRPr="00735CDA"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735CDA" w14:paraId="37BFDB69" w14:textId="77777777" w:rsidTr="00374587">
        <w:tc>
          <w:tcPr>
            <w:tcW w:w="4820" w:type="dxa"/>
            <w:shd w:val="clear" w:color="auto" w:fill="DEEAF6" w:themeFill="accent5" w:themeFillTint="33"/>
          </w:tcPr>
          <w:p w14:paraId="6FE701F2" w14:textId="77777777" w:rsidR="00642DF9" w:rsidRPr="00735CDA" w:rsidRDefault="00642DF9" w:rsidP="00642DF9">
            <w:pPr>
              <w:spacing w:line="240" w:lineRule="auto"/>
              <w:jc w:val="center"/>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Ponudnik:</w:t>
            </w:r>
          </w:p>
        </w:tc>
        <w:tc>
          <w:tcPr>
            <w:tcW w:w="425" w:type="dxa"/>
            <w:shd w:val="clear" w:color="auto" w:fill="DEEAF6" w:themeFill="accent5" w:themeFillTint="33"/>
          </w:tcPr>
          <w:p w14:paraId="0C428998" w14:textId="77777777" w:rsidR="00642DF9" w:rsidRPr="00735CDA"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6FA53640" w14:textId="77777777" w:rsidR="00374587" w:rsidRPr="00735CDA" w:rsidRDefault="00374587" w:rsidP="00642DF9">
            <w:pPr>
              <w:spacing w:line="240" w:lineRule="auto"/>
              <w:jc w:val="center"/>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Naročnik:</w:t>
            </w:r>
          </w:p>
          <w:p w14:paraId="301F31A2" w14:textId="77777777" w:rsidR="00642DF9" w:rsidRPr="00735CDA" w:rsidRDefault="00642DF9" w:rsidP="00642DF9">
            <w:pPr>
              <w:spacing w:line="240" w:lineRule="auto"/>
              <w:jc w:val="center"/>
              <w:rPr>
                <w:rFonts w:ascii="Segoe UI" w:eastAsia="Times New Roman" w:hAnsi="Segoe UI" w:cs="Segoe UI"/>
                <w:color w:val="000000"/>
                <w:sz w:val="22"/>
                <w:szCs w:val="20"/>
              </w:rPr>
            </w:pPr>
            <w:r w:rsidRPr="00735CDA">
              <w:rPr>
                <w:rFonts w:ascii="Segoe UI" w:eastAsia="Times New Roman" w:hAnsi="Segoe UI" w:cs="Segoe UI"/>
                <w:color w:val="000000"/>
                <w:sz w:val="22"/>
                <w:szCs w:val="20"/>
              </w:rPr>
              <w:t>Institut “Jožef Stefan”</w:t>
            </w:r>
          </w:p>
        </w:tc>
      </w:tr>
      <w:tr w:rsidR="00642DF9" w:rsidRPr="00735CDA" w14:paraId="47E1C8B7" w14:textId="77777777" w:rsidTr="00AC7AB8">
        <w:trPr>
          <w:trHeight w:val="421"/>
        </w:trPr>
        <w:tc>
          <w:tcPr>
            <w:tcW w:w="4820" w:type="dxa"/>
            <w:tcBorders>
              <w:bottom w:val="dashed" w:sz="4" w:space="0" w:color="auto"/>
            </w:tcBorders>
          </w:tcPr>
          <w:p w14:paraId="56511087" w14:textId="77777777" w:rsidR="00642DF9" w:rsidRPr="00735CDA" w:rsidRDefault="00642DF9" w:rsidP="00642DF9">
            <w:pPr>
              <w:spacing w:line="240" w:lineRule="auto"/>
              <w:jc w:val="center"/>
              <w:rPr>
                <w:rFonts w:ascii="Segoe UI" w:eastAsia="Times New Roman" w:hAnsi="Segoe UI" w:cs="Segoe UI"/>
                <w:color w:val="000000"/>
                <w:sz w:val="22"/>
                <w:szCs w:val="20"/>
              </w:rPr>
            </w:pPr>
          </w:p>
          <w:p w14:paraId="7EF3EC85" w14:textId="77777777" w:rsidR="00642DF9" w:rsidRPr="00735CDA" w:rsidRDefault="00642DF9" w:rsidP="00642DF9">
            <w:pPr>
              <w:spacing w:line="240" w:lineRule="auto"/>
              <w:jc w:val="center"/>
              <w:rPr>
                <w:rFonts w:ascii="Segoe UI" w:eastAsia="Times New Roman" w:hAnsi="Segoe UI" w:cs="Segoe UI"/>
                <w:color w:val="000000"/>
                <w:sz w:val="22"/>
                <w:szCs w:val="20"/>
              </w:rPr>
            </w:pPr>
          </w:p>
          <w:p w14:paraId="6EC5B694" w14:textId="77777777" w:rsidR="00642DF9" w:rsidRPr="00735CDA" w:rsidRDefault="00642DF9" w:rsidP="00642DF9">
            <w:pPr>
              <w:spacing w:line="240" w:lineRule="auto"/>
              <w:jc w:val="center"/>
              <w:rPr>
                <w:rFonts w:ascii="Segoe UI" w:eastAsia="Times New Roman" w:hAnsi="Segoe UI" w:cs="Segoe UI"/>
                <w:color w:val="000000"/>
                <w:sz w:val="22"/>
                <w:szCs w:val="20"/>
              </w:rPr>
            </w:pPr>
          </w:p>
        </w:tc>
        <w:tc>
          <w:tcPr>
            <w:tcW w:w="425" w:type="dxa"/>
          </w:tcPr>
          <w:p w14:paraId="31FA4D2B" w14:textId="77777777" w:rsidR="00642DF9" w:rsidRPr="00735CDA"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6A6F38C5" w14:textId="77777777" w:rsidR="00642DF9" w:rsidRPr="00735CDA" w:rsidRDefault="00642DF9" w:rsidP="00642DF9">
            <w:pPr>
              <w:spacing w:line="240" w:lineRule="auto"/>
              <w:rPr>
                <w:rFonts w:ascii="Segoe UI" w:eastAsia="Times New Roman" w:hAnsi="Segoe UI" w:cs="Segoe UI"/>
                <w:color w:val="000000"/>
                <w:sz w:val="22"/>
                <w:szCs w:val="20"/>
              </w:rPr>
            </w:pPr>
          </w:p>
        </w:tc>
      </w:tr>
      <w:tr w:rsidR="00642DF9" w:rsidRPr="00735CDA" w14:paraId="7E353A0B" w14:textId="77777777" w:rsidTr="00AC7AB8">
        <w:tc>
          <w:tcPr>
            <w:tcW w:w="4820" w:type="dxa"/>
            <w:tcBorders>
              <w:top w:val="dashed" w:sz="4" w:space="0" w:color="auto"/>
            </w:tcBorders>
          </w:tcPr>
          <w:p w14:paraId="3BDDE494"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(ime in priimek</w:t>
            </w:r>
            <w:r w:rsidR="00374587" w:rsidRPr="00735CDA">
              <w:rPr>
                <w:rFonts w:ascii="Segoe UI" w:eastAsia="Times New Roman" w:hAnsi="Segoe UI" w:cs="Segoe UI"/>
                <w:i/>
                <w:color w:val="000000"/>
                <w:sz w:val="18"/>
                <w:szCs w:val="18"/>
              </w:rPr>
              <w:t>, podpis</w:t>
            </w:r>
            <w:r w:rsidRPr="00735CDA">
              <w:rPr>
                <w:rFonts w:ascii="Segoe UI" w:eastAsia="Times New Roman" w:hAnsi="Segoe UI" w:cs="Segoe UI"/>
                <w:i/>
                <w:color w:val="000000"/>
                <w:sz w:val="18"/>
                <w:szCs w:val="18"/>
              </w:rPr>
              <w:t>)</w:t>
            </w:r>
          </w:p>
          <w:p w14:paraId="4A96E246"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Predstavnik ponudnika</w:t>
            </w:r>
          </w:p>
        </w:tc>
        <w:tc>
          <w:tcPr>
            <w:tcW w:w="425" w:type="dxa"/>
          </w:tcPr>
          <w:p w14:paraId="19736F79" w14:textId="77777777" w:rsidR="00642DF9" w:rsidRPr="00735CDA" w:rsidRDefault="00642DF9" w:rsidP="00642DF9">
            <w:pPr>
              <w:spacing w:line="240" w:lineRule="auto"/>
              <w:rPr>
                <w:rFonts w:ascii="Segoe UI" w:eastAsia="Times New Roman" w:hAnsi="Segoe UI" w:cs="Segoe UI"/>
                <w:color w:val="000000"/>
                <w:sz w:val="18"/>
                <w:szCs w:val="18"/>
              </w:rPr>
            </w:pPr>
          </w:p>
          <w:p w14:paraId="7C8838D7" w14:textId="77777777" w:rsidR="00642DF9" w:rsidRPr="00735CDA"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10F97FAD"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 xml:space="preserve"> (ime in priimek</w:t>
            </w:r>
            <w:r w:rsidR="00374587" w:rsidRPr="00735CDA">
              <w:rPr>
                <w:rFonts w:ascii="Segoe UI" w:eastAsia="Times New Roman" w:hAnsi="Segoe UI" w:cs="Segoe UI"/>
                <w:i/>
                <w:color w:val="000000"/>
                <w:sz w:val="18"/>
                <w:szCs w:val="18"/>
              </w:rPr>
              <w:t>, podpis</w:t>
            </w:r>
            <w:r w:rsidRPr="00735CDA">
              <w:rPr>
                <w:rFonts w:ascii="Segoe UI" w:eastAsia="Times New Roman" w:hAnsi="Segoe UI" w:cs="Segoe UI"/>
                <w:i/>
                <w:color w:val="000000"/>
                <w:sz w:val="18"/>
                <w:szCs w:val="18"/>
              </w:rPr>
              <w:t>)</w:t>
            </w:r>
          </w:p>
          <w:p w14:paraId="4EA3D528"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Oseba, zadolžena za nabavo</w:t>
            </w:r>
          </w:p>
        </w:tc>
      </w:tr>
    </w:tbl>
    <w:p w14:paraId="5B00A205" w14:textId="77777777" w:rsidR="00642DF9" w:rsidRPr="00735CDA" w:rsidRDefault="00642DF9" w:rsidP="00642DF9">
      <w:pPr>
        <w:spacing w:line="240" w:lineRule="auto"/>
        <w:jc w:val="both"/>
        <w:rPr>
          <w:rFonts w:ascii="Segoe UI" w:eastAsia="Times New Roman" w:hAnsi="Segoe UI" w:cs="Segoe UI"/>
          <w:b/>
          <w:color w:val="000000"/>
          <w:sz w:val="22"/>
          <w:lang w:eastAsia="sl-SI"/>
        </w:rPr>
      </w:pPr>
      <w:r w:rsidRPr="00735CDA">
        <w:rPr>
          <w:rFonts w:ascii="Segoe UI" w:eastAsia="Times New Roman" w:hAnsi="Segoe UI" w:cs="Segoe UI"/>
          <w:b/>
          <w:color w:val="000000"/>
          <w:sz w:val="28"/>
          <w:szCs w:val="28"/>
          <w:shd w:val="clear" w:color="auto" w:fill="DEEAF6"/>
        </w:rPr>
        <w:t>IZJAVA  S PODATKI O  UDELEŽBI FIZIČNIH  IN PRAVNIH OSEB V LASTNIŠTVU PONUDNIKA</w:t>
      </w:r>
      <w:r w:rsidRPr="00735CDA">
        <w:rPr>
          <w:rFonts w:ascii="Segoe UI" w:eastAsia="Times New Roman" w:hAnsi="Segoe UI" w:cs="Segoe UI"/>
          <w:b/>
          <w:color w:val="000000"/>
          <w:szCs w:val="24"/>
        </w:rPr>
        <w:t xml:space="preserve"> </w:t>
      </w:r>
      <w:r w:rsidRPr="00735CDA">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4254748E" w14:textId="77777777" w:rsidR="00642DF9" w:rsidRPr="00735CDA" w:rsidRDefault="00642DF9" w:rsidP="00642DF9">
      <w:pPr>
        <w:spacing w:before="120" w:after="60" w:line="240" w:lineRule="auto"/>
        <w:jc w:val="right"/>
        <w:rPr>
          <w:rFonts w:ascii="Segoe UI" w:eastAsia="Times New Roman" w:hAnsi="Segoe UI" w:cs="Segoe UI"/>
          <w:b/>
          <w:color w:val="000000"/>
          <w:sz w:val="2"/>
          <w:szCs w:val="2"/>
        </w:rPr>
      </w:pPr>
      <w:r w:rsidRPr="00735CDA">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840AF" w:rsidRPr="00735CDA">
        <w:rPr>
          <w:rFonts w:ascii="Segoe UI" w:eastAsia="Times New Roman" w:hAnsi="Segoe UI" w:cs="Segoe UI"/>
          <w:b/>
          <w:color w:val="FFFFFF" w:themeColor="background1"/>
          <w:sz w:val="28"/>
          <w:szCs w:val="28"/>
          <w:shd w:val="clear" w:color="auto" w:fill="2F5496" w:themeFill="accent1" w:themeFillShade="BF"/>
          <w:lang w:eastAsia="sl-SI"/>
        </w:rPr>
        <w:t>1</w:t>
      </w:r>
    </w:p>
    <w:p w14:paraId="3D084427" w14:textId="77777777" w:rsidR="00642DF9" w:rsidRPr="00735CDA" w:rsidRDefault="00642DF9" w:rsidP="00642DF9">
      <w:pPr>
        <w:spacing w:line="240" w:lineRule="auto"/>
        <w:rPr>
          <w:rFonts w:ascii="Segoe UI" w:eastAsia="Times New Roman" w:hAnsi="Segoe UI" w:cs="Segoe UI"/>
          <w:b/>
          <w:color w:val="000000"/>
          <w:sz w:val="22"/>
        </w:rPr>
      </w:pPr>
      <w:r w:rsidRPr="00735CDA">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735CDA" w14:paraId="5FECBA51" w14:textId="77777777" w:rsidTr="00143378">
        <w:tc>
          <w:tcPr>
            <w:tcW w:w="3515" w:type="dxa"/>
            <w:shd w:val="clear" w:color="auto" w:fill="DEEAF6" w:themeFill="accent5" w:themeFillTint="33"/>
          </w:tcPr>
          <w:p w14:paraId="012B5A79"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Naročnik</w:t>
            </w:r>
          </w:p>
        </w:tc>
        <w:tc>
          <w:tcPr>
            <w:tcW w:w="6691" w:type="dxa"/>
            <w:shd w:val="clear" w:color="auto" w:fill="DEEAF6" w:themeFill="accent5" w:themeFillTint="33"/>
          </w:tcPr>
          <w:p w14:paraId="773A8050" w14:textId="77777777" w:rsidR="00642DF9" w:rsidRPr="00735CDA"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735CDA">
              <w:rPr>
                <w:rFonts w:ascii="Segoe UI" w:eastAsia="Times New Roman" w:hAnsi="Segoe UI" w:cs="Segoe UI"/>
                <w:b/>
                <w:color w:val="000000"/>
                <w:sz w:val="28"/>
                <w:szCs w:val="28"/>
              </w:rPr>
              <w:t>IJS V angl.jeziku: JSI</w:t>
            </w:r>
          </w:p>
          <w:p w14:paraId="1A596B49"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INSTITUT JOŽEF STEFAN V angl. jeziku: Jožef Stefan Institute, Ljubljana, Slovenija</w:t>
            </w:r>
          </w:p>
          <w:p w14:paraId="73759606"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Jamova cesta 39</w:t>
            </w:r>
          </w:p>
          <w:p w14:paraId="01096177" w14:textId="77777777" w:rsidR="00642DF9" w:rsidRPr="00735CDA" w:rsidRDefault="00642DF9" w:rsidP="00642DF9">
            <w:pPr>
              <w:spacing w:line="240" w:lineRule="auto"/>
              <w:rPr>
                <w:rFonts w:ascii="Segoe UI" w:eastAsia="Times New Roman" w:hAnsi="Segoe UI" w:cs="Segoe UI"/>
                <w:color w:val="000000"/>
                <w:sz w:val="22"/>
                <w:lang w:eastAsia="sl-SI"/>
              </w:rPr>
            </w:pPr>
            <w:r w:rsidRPr="00735CDA">
              <w:rPr>
                <w:rFonts w:ascii="Segoe UI" w:eastAsia="Times New Roman" w:hAnsi="Segoe UI" w:cs="Segoe UI"/>
                <w:color w:val="000000"/>
                <w:sz w:val="22"/>
                <w:lang w:eastAsia="sl-SI"/>
              </w:rPr>
              <w:t>1000 Ljubljana</w:t>
            </w:r>
          </w:p>
        </w:tc>
      </w:tr>
      <w:tr w:rsidR="00642DF9" w:rsidRPr="00735CDA" w14:paraId="2CD9AD88" w14:textId="77777777" w:rsidTr="00143378">
        <w:tc>
          <w:tcPr>
            <w:tcW w:w="3515" w:type="dxa"/>
            <w:shd w:val="clear" w:color="auto" w:fill="DEEAF6" w:themeFill="accent5" w:themeFillTint="33"/>
          </w:tcPr>
          <w:p w14:paraId="17B49616"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Oznaka naročila</w:t>
            </w:r>
          </w:p>
        </w:tc>
        <w:tc>
          <w:tcPr>
            <w:tcW w:w="6691" w:type="dxa"/>
            <w:shd w:val="clear" w:color="auto" w:fill="DEEAF6" w:themeFill="accent5" w:themeFillTint="33"/>
          </w:tcPr>
          <w:p w14:paraId="05EE9513" w14:textId="77777777" w:rsidR="00642DF9" w:rsidRPr="00735CDA" w:rsidRDefault="00FF78D5"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JN11</w:t>
            </w:r>
            <w:r w:rsidR="00DC2BD1" w:rsidRPr="00735CDA">
              <w:rPr>
                <w:rFonts w:ascii="Segoe UI" w:eastAsia="Times New Roman" w:hAnsi="Segoe UI" w:cs="Segoe UI"/>
                <w:color w:val="000000"/>
                <w:sz w:val="22"/>
              </w:rPr>
              <w:t>/</w:t>
            </w:r>
            <w:r w:rsidR="00642DF9" w:rsidRPr="00735CDA">
              <w:rPr>
                <w:rFonts w:ascii="Segoe UI" w:eastAsia="Times New Roman" w:hAnsi="Segoe UI" w:cs="Segoe UI"/>
                <w:color w:val="000000"/>
                <w:sz w:val="22"/>
              </w:rPr>
              <w:t>22</w:t>
            </w:r>
          </w:p>
        </w:tc>
      </w:tr>
      <w:tr w:rsidR="00642DF9" w:rsidRPr="00735CDA" w14:paraId="3F6D06E7" w14:textId="77777777" w:rsidTr="00143378">
        <w:tc>
          <w:tcPr>
            <w:tcW w:w="3515" w:type="dxa"/>
            <w:shd w:val="clear" w:color="auto" w:fill="DEEAF6" w:themeFill="accent5" w:themeFillTint="33"/>
          </w:tcPr>
          <w:p w14:paraId="35E2F3A7"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Predmet naročila</w:t>
            </w:r>
          </w:p>
        </w:tc>
        <w:tc>
          <w:tcPr>
            <w:tcW w:w="6691" w:type="dxa"/>
            <w:shd w:val="clear" w:color="auto" w:fill="DEEAF6" w:themeFill="accent5" w:themeFillTint="33"/>
          </w:tcPr>
          <w:p w14:paraId="5EAA1ED0" w14:textId="77777777" w:rsidR="00642DF9" w:rsidRPr="00735CDA" w:rsidRDefault="00E93DFF" w:rsidP="00642DF9">
            <w:pPr>
              <w:tabs>
                <w:tab w:val="left" w:pos="792"/>
              </w:tabs>
              <w:spacing w:line="240" w:lineRule="auto"/>
              <w:jc w:val="both"/>
              <w:rPr>
                <w:rFonts w:ascii="Segoe UI" w:eastAsia="Times New Roman" w:hAnsi="Segoe UI" w:cs="Segoe UI"/>
                <w:color w:val="000000"/>
                <w:sz w:val="22"/>
              </w:rPr>
            </w:pPr>
            <w:r w:rsidRPr="00735CDA">
              <w:rPr>
                <w:rFonts w:ascii="Segoe UI" w:eastAsia="Times New Roman" w:hAnsi="Segoe UI" w:cs="Segoe UI"/>
                <w:b/>
                <w:bCs/>
                <w:iCs/>
                <w:caps/>
                <w:color w:val="000000"/>
                <w:sz w:val="22"/>
                <w:lang w:eastAsia="sl-SI"/>
              </w:rPr>
              <w:t>PresevnI elektronskI mikroskop za konvencionalne, 3D, magnetne in operando preiskave kemijskih in faznih transformacij na atomarnem nivoju pri spremenljivi pospeševalni napetosti</w:t>
            </w:r>
          </w:p>
        </w:tc>
      </w:tr>
    </w:tbl>
    <w:p w14:paraId="54AE90A0" w14:textId="77777777" w:rsidR="00642DF9" w:rsidRPr="00735CDA" w:rsidRDefault="00642DF9" w:rsidP="00642DF9">
      <w:pPr>
        <w:spacing w:line="240" w:lineRule="auto"/>
        <w:rPr>
          <w:rFonts w:ascii="Segoe UI" w:eastAsia="Times New Roman" w:hAnsi="Segoe UI" w:cs="Segoe UI"/>
          <w:b/>
          <w:color w:val="000000"/>
          <w:sz w:val="22"/>
        </w:rPr>
      </w:pPr>
    </w:p>
    <w:p w14:paraId="47EF399E" w14:textId="77777777" w:rsidR="00642DF9" w:rsidRPr="00735CDA" w:rsidRDefault="00642DF9" w:rsidP="00642DF9">
      <w:pPr>
        <w:spacing w:line="240" w:lineRule="auto"/>
        <w:rPr>
          <w:rFonts w:ascii="Segoe UI" w:eastAsia="Times New Roman" w:hAnsi="Segoe UI" w:cs="Segoe UI"/>
          <w:b/>
          <w:color w:val="000000"/>
          <w:sz w:val="22"/>
        </w:rPr>
      </w:pPr>
      <w:r w:rsidRPr="00735CDA">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735CDA" w14:paraId="53D99098" w14:textId="77777777" w:rsidTr="00AC7AB8">
        <w:tc>
          <w:tcPr>
            <w:tcW w:w="3515" w:type="dxa"/>
            <w:shd w:val="clear" w:color="auto" w:fill="DEEAF6"/>
            <w:hideMark/>
          </w:tcPr>
          <w:p w14:paraId="3F824707"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Naziv ponudnika:</w:t>
            </w:r>
          </w:p>
        </w:tc>
        <w:tc>
          <w:tcPr>
            <w:tcW w:w="6691" w:type="dxa"/>
          </w:tcPr>
          <w:p w14:paraId="03EBAF37" w14:textId="77777777" w:rsidR="00642DF9" w:rsidRPr="00735CDA" w:rsidRDefault="00642DF9" w:rsidP="00642DF9">
            <w:pPr>
              <w:spacing w:line="240" w:lineRule="auto"/>
              <w:rPr>
                <w:rFonts w:ascii="Segoe UI" w:eastAsia="Times New Roman" w:hAnsi="Segoe UI" w:cs="Segoe UI"/>
                <w:b/>
                <w:color w:val="000000"/>
                <w:sz w:val="22"/>
              </w:rPr>
            </w:pPr>
          </w:p>
          <w:p w14:paraId="03AD7207" w14:textId="77777777" w:rsidR="00642DF9" w:rsidRPr="00735CDA" w:rsidRDefault="00642DF9" w:rsidP="00642DF9">
            <w:pPr>
              <w:spacing w:line="240" w:lineRule="auto"/>
              <w:rPr>
                <w:rFonts w:ascii="Segoe UI" w:eastAsia="Times New Roman" w:hAnsi="Segoe UI" w:cs="Segoe UI"/>
                <w:b/>
                <w:color w:val="000000"/>
                <w:sz w:val="22"/>
              </w:rPr>
            </w:pPr>
          </w:p>
          <w:p w14:paraId="2FFC2DFE" w14:textId="77777777" w:rsidR="00143378" w:rsidRPr="00735CDA" w:rsidRDefault="00143378" w:rsidP="00642DF9">
            <w:pPr>
              <w:spacing w:line="240" w:lineRule="auto"/>
              <w:rPr>
                <w:rFonts w:ascii="Segoe UI" w:eastAsia="Times New Roman" w:hAnsi="Segoe UI" w:cs="Segoe UI"/>
                <w:b/>
                <w:color w:val="000000"/>
                <w:sz w:val="22"/>
              </w:rPr>
            </w:pPr>
          </w:p>
          <w:p w14:paraId="787D2CA1" w14:textId="77777777" w:rsidR="00143378" w:rsidRPr="00735CDA" w:rsidRDefault="00143378" w:rsidP="00642DF9">
            <w:pPr>
              <w:spacing w:line="240" w:lineRule="auto"/>
              <w:rPr>
                <w:rFonts w:ascii="Segoe UI" w:eastAsia="Times New Roman" w:hAnsi="Segoe UI" w:cs="Segoe UI"/>
                <w:b/>
                <w:color w:val="000000"/>
                <w:sz w:val="22"/>
              </w:rPr>
            </w:pPr>
          </w:p>
          <w:p w14:paraId="75262800" w14:textId="77777777" w:rsidR="00642DF9" w:rsidRPr="00735CDA" w:rsidRDefault="00642DF9" w:rsidP="00642DF9">
            <w:pPr>
              <w:spacing w:line="240" w:lineRule="auto"/>
              <w:rPr>
                <w:rFonts w:ascii="Segoe UI" w:eastAsia="Times New Roman" w:hAnsi="Segoe UI" w:cs="Segoe UI"/>
                <w:b/>
                <w:color w:val="000000"/>
                <w:sz w:val="22"/>
              </w:rPr>
            </w:pPr>
          </w:p>
        </w:tc>
      </w:tr>
      <w:tr w:rsidR="00642DF9" w:rsidRPr="00735CDA" w14:paraId="7E5B0536" w14:textId="77777777" w:rsidTr="00AC7AB8">
        <w:tc>
          <w:tcPr>
            <w:tcW w:w="3515" w:type="dxa"/>
            <w:shd w:val="clear" w:color="auto" w:fill="DEEAF6"/>
            <w:hideMark/>
          </w:tcPr>
          <w:p w14:paraId="5C8CF627"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lastRenderedPageBreak/>
              <w:t>Matična številka:</w:t>
            </w:r>
          </w:p>
        </w:tc>
        <w:tc>
          <w:tcPr>
            <w:tcW w:w="6691" w:type="dxa"/>
          </w:tcPr>
          <w:p w14:paraId="26CC1554" w14:textId="77777777" w:rsidR="00642DF9" w:rsidRPr="00735CDA" w:rsidRDefault="00642DF9" w:rsidP="00642DF9">
            <w:pPr>
              <w:spacing w:line="240" w:lineRule="auto"/>
              <w:rPr>
                <w:rFonts w:ascii="Segoe UI" w:eastAsia="Times New Roman" w:hAnsi="Segoe UI" w:cs="Segoe UI"/>
                <w:b/>
                <w:color w:val="000000"/>
                <w:sz w:val="22"/>
              </w:rPr>
            </w:pPr>
          </w:p>
        </w:tc>
      </w:tr>
      <w:tr w:rsidR="00642DF9" w:rsidRPr="00735CDA" w14:paraId="6F39E987" w14:textId="77777777" w:rsidTr="00AC7AB8">
        <w:tc>
          <w:tcPr>
            <w:tcW w:w="3515" w:type="dxa"/>
            <w:shd w:val="clear" w:color="auto" w:fill="DEEAF6"/>
            <w:hideMark/>
          </w:tcPr>
          <w:p w14:paraId="04E3F6AF"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Davčna številka:</w:t>
            </w:r>
          </w:p>
        </w:tc>
        <w:tc>
          <w:tcPr>
            <w:tcW w:w="6691" w:type="dxa"/>
            <w:tcBorders>
              <w:bottom w:val="single" w:sz="4" w:space="0" w:color="auto"/>
            </w:tcBorders>
          </w:tcPr>
          <w:p w14:paraId="387B5A09" w14:textId="77777777" w:rsidR="00642DF9" w:rsidRPr="00735CDA" w:rsidRDefault="00642DF9" w:rsidP="00642DF9">
            <w:pPr>
              <w:spacing w:line="240" w:lineRule="auto"/>
              <w:rPr>
                <w:rFonts w:ascii="Segoe UI" w:eastAsia="Times New Roman" w:hAnsi="Segoe UI" w:cs="Segoe UI"/>
                <w:b/>
                <w:color w:val="000000"/>
                <w:sz w:val="22"/>
              </w:rPr>
            </w:pPr>
          </w:p>
        </w:tc>
      </w:tr>
      <w:tr w:rsidR="00642DF9" w:rsidRPr="00735CDA" w14:paraId="25F9F0FC" w14:textId="77777777" w:rsidTr="00AC7AB8">
        <w:tc>
          <w:tcPr>
            <w:tcW w:w="3515" w:type="dxa"/>
            <w:shd w:val="clear" w:color="auto" w:fill="DEEAF6"/>
            <w:hideMark/>
          </w:tcPr>
          <w:p w14:paraId="1BC0CD37"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Zakoniti zastopnik ponudnika:</w:t>
            </w:r>
          </w:p>
        </w:tc>
        <w:tc>
          <w:tcPr>
            <w:tcW w:w="6691" w:type="dxa"/>
          </w:tcPr>
          <w:p w14:paraId="4E8D837B" w14:textId="77777777" w:rsidR="00642DF9" w:rsidRPr="00735CDA" w:rsidRDefault="00642DF9" w:rsidP="00642DF9">
            <w:pPr>
              <w:spacing w:line="240" w:lineRule="auto"/>
              <w:rPr>
                <w:rFonts w:ascii="Segoe UI" w:eastAsia="Times New Roman" w:hAnsi="Segoe UI" w:cs="Segoe UI"/>
                <w:b/>
                <w:color w:val="000000"/>
                <w:sz w:val="22"/>
              </w:rPr>
            </w:pPr>
          </w:p>
        </w:tc>
      </w:tr>
    </w:tbl>
    <w:p w14:paraId="009EAB39" w14:textId="77777777" w:rsidR="00642DF9" w:rsidRPr="00735CDA" w:rsidRDefault="00642DF9" w:rsidP="00642DF9">
      <w:pPr>
        <w:spacing w:line="240" w:lineRule="auto"/>
        <w:rPr>
          <w:rFonts w:ascii="Segoe UI" w:eastAsia="Times New Roman" w:hAnsi="Segoe UI" w:cs="Segoe UI"/>
          <w:color w:val="000000" w:themeColor="text1"/>
          <w:sz w:val="22"/>
        </w:rPr>
      </w:pPr>
    </w:p>
    <w:p w14:paraId="621B5B9C"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themeColor="text1"/>
          <w:sz w:val="22"/>
        </w:rPr>
        <w:t xml:space="preserve">Zaradi namena iz šestega odstavka 14. člena Zakona o integriteti in preprečevanju korupcije ( </w:t>
      </w:r>
      <w:r w:rsidRPr="00735CDA">
        <w:rPr>
          <w:rFonts w:ascii="Segoe UI" w:eastAsia="Times New Roman" w:hAnsi="Segoe UI" w:cs="Segoe UI"/>
          <w:bCs/>
          <w:color w:val="000000" w:themeColor="text1"/>
          <w:sz w:val="22"/>
          <w:shd w:val="clear" w:color="auto" w:fill="FFFFFF"/>
          <w:lang w:val="en-GB"/>
        </w:rPr>
        <w:t>Uradni list RS, št. </w:t>
      </w:r>
      <w:hyperlink r:id="rId21" w:tgtFrame="_blank" w:tooltip="Zakon o integriteti in preprečevanju korupcije (uradno prečiščeno besedilo)" w:history="1">
        <w:r w:rsidRPr="00735CDA">
          <w:rPr>
            <w:rFonts w:ascii="Segoe UI" w:eastAsia="Times New Roman" w:hAnsi="Segoe UI" w:cs="Segoe UI"/>
            <w:bCs/>
            <w:color w:val="000000" w:themeColor="text1"/>
            <w:sz w:val="22"/>
            <w:u w:val="single"/>
            <w:shd w:val="clear" w:color="auto" w:fill="FFFFFF"/>
            <w:lang w:val="en-GB"/>
          </w:rPr>
          <w:t>69/11</w:t>
        </w:r>
      </w:hyperlink>
      <w:r w:rsidRPr="00735CDA">
        <w:rPr>
          <w:rFonts w:ascii="Segoe UI" w:eastAsia="Times New Roman" w:hAnsi="Segoe UI" w:cs="Segoe UI"/>
          <w:bCs/>
          <w:color w:val="000000" w:themeColor="text1"/>
          <w:sz w:val="22"/>
          <w:shd w:val="clear" w:color="auto" w:fill="FFFFFF"/>
          <w:lang w:val="en-GB"/>
        </w:rPr>
        <w:t> – uradno prečiščeno besedilo in </w:t>
      </w:r>
      <w:hyperlink r:id="rId22" w:tgtFrame="_blank" w:tooltip="Zakon o spremembah in dopolnitvah Zakona o integriteti in preprečevanju korupcije" w:history="1">
        <w:r w:rsidRPr="00735CDA">
          <w:rPr>
            <w:rFonts w:ascii="Segoe UI" w:eastAsia="Times New Roman" w:hAnsi="Segoe UI" w:cs="Segoe UI"/>
            <w:bCs/>
            <w:color w:val="000000" w:themeColor="text1"/>
            <w:sz w:val="22"/>
            <w:u w:val="single"/>
            <w:shd w:val="clear" w:color="auto" w:fill="FFFFFF"/>
            <w:lang w:val="en-GB"/>
          </w:rPr>
          <w:t>158/20</w:t>
        </w:r>
      </w:hyperlink>
      <w:r w:rsidRPr="00735CDA">
        <w:rPr>
          <w:rFonts w:ascii="Segoe UI" w:eastAsia="Times New Roman" w:hAnsi="Segoe UI" w:cs="Segoe UI"/>
          <w:bCs/>
          <w:color w:val="000000" w:themeColor="text1"/>
          <w:sz w:val="22"/>
          <w:shd w:val="clear" w:color="auto" w:fill="FFFFFF"/>
          <w:lang w:val="en-GB"/>
        </w:rPr>
        <w:t>)</w:t>
      </w:r>
      <w:r w:rsidRPr="00735CDA">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735CDA">
        <w:rPr>
          <w:rFonts w:ascii="Segoe UI" w:eastAsia="Times New Roman" w:hAnsi="Segoe UI" w:cs="Segoe UI"/>
          <w:color w:val="000000"/>
          <w:sz w:val="22"/>
        </w:rPr>
        <w:t xml:space="preserve">, </w:t>
      </w:r>
    </w:p>
    <w:p w14:paraId="4E964876" w14:textId="77777777" w:rsidR="00642DF9" w:rsidRPr="00735CDA" w:rsidRDefault="00642DF9" w:rsidP="00642DF9">
      <w:pPr>
        <w:spacing w:line="240" w:lineRule="auto"/>
        <w:jc w:val="both"/>
        <w:rPr>
          <w:rFonts w:ascii="Segoe UI" w:eastAsia="Times New Roman" w:hAnsi="Segoe UI" w:cs="Segoe UI"/>
          <w:color w:val="000000"/>
          <w:sz w:val="22"/>
        </w:rPr>
      </w:pPr>
    </w:p>
    <w:p w14:paraId="7666C589"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735CDA" w14:paraId="13452091" w14:textId="77777777" w:rsidTr="00AC7AB8">
        <w:tc>
          <w:tcPr>
            <w:tcW w:w="598" w:type="dxa"/>
            <w:shd w:val="clear" w:color="auto" w:fill="DEEAF6"/>
          </w:tcPr>
          <w:p w14:paraId="5FB4FD79"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Št.</w:t>
            </w:r>
          </w:p>
        </w:tc>
        <w:tc>
          <w:tcPr>
            <w:tcW w:w="2551" w:type="dxa"/>
            <w:shd w:val="clear" w:color="auto" w:fill="DEEAF6"/>
          </w:tcPr>
          <w:p w14:paraId="3D6CE998"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Ime in priimek</w:t>
            </w:r>
          </w:p>
        </w:tc>
        <w:tc>
          <w:tcPr>
            <w:tcW w:w="3827" w:type="dxa"/>
            <w:shd w:val="clear" w:color="auto" w:fill="DEEAF6"/>
          </w:tcPr>
          <w:p w14:paraId="164A2F82"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Naslov stalnega prebivališča</w:t>
            </w:r>
          </w:p>
        </w:tc>
        <w:tc>
          <w:tcPr>
            <w:tcW w:w="3230" w:type="dxa"/>
            <w:shd w:val="clear" w:color="auto" w:fill="DEEAF6"/>
          </w:tcPr>
          <w:p w14:paraId="370D460D" w14:textId="77777777" w:rsidR="00642DF9" w:rsidRPr="00735CDA" w:rsidRDefault="00642DF9" w:rsidP="00143378">
            <w:pPr>
              <w:spacing w:line="240" w:lineRule="auto"/>
              <w:jc w:val="right"/>
              <w:rPr>
                <w:rFonts w:ascii="Segoe UI" w:eastAsia="Times New Roman" w:hAnsi="Segoe UI" w:cs="Segoe UI"/>
                <w:b/>
                <w:color w:val="000000"/>
                <w:sz w:val="22"/>
              </w:rPr>
            </w:pPr>
            <w:r w:rsidRPr="00735CDA">
              <w:rPr>
                <w:rFonts w:ascii="Segoe UI" w:eastAsia="Times New Roman" w:hAnsi="Segoe UI" w:cs="Segoe UI"/>
                <w:b/>
                <w:color w:val="000000"/>
                <w:sz w:val="22"/>
              </w:rPr>
              <w:t>Delež lastništva v %</w:t>
            </w:r>
          </w:p>
        </w:tc>
      </w:tr>
      <w:tr w:rsidR="00642DF9" w:rsidRPr="00735CDA" w14:paraId="46B83BC8" w14:textId="77777777" w:rsidTr="00AC7AB8">
        <w:tc>
          <w:tcPr>
            <w:tcW w:w="598" w:type="dxa"/>
            <w:shd w:val="clear" w:color="auto" w:fill="auto"/>
          </w:tcPr>
          <w:p w14:paraId="5DFF04DC"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2551" w:type="dxa"/>
            <w:shd w:val="clear" w:color="auto" w:fill="auto"/>
          </w:tcPr>
          <w:p w14:paraId="1B6A4FE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58872A0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4652138"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0D855AC5" w14:textId="77777777" w:rsidTr="00AC7AB8">
        <w:tc>
          <w:tcPr>
            <w:tcW w:w="598" w:type="dxa"/>
            <w:shd w:val="clear" w:color="auto" w:fill="auto"/>
          </w:tcPr>
          <w:p w14:paraId="24DA4AB7"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2</w:t>
            </w:r>
          </w:p>
        </w:tc>
        <w:tc>
          <w:tcPr>
            <w:tcW w:w="2551" w:type="dxa"/>
            <w:shd w:val="clear" w:color="auto" w:fill="auto"/>
          </w:tcPr>
          <w:p w14:paraId="657106E6"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C229D24"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6F34406"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34E6D609" w14:textId="77777777" w:rsidTr="00AC7AB8">
        <w:tc>
          <w:tcPr>
            <w:tcW w:w="598" w:type="dxa"/>
            <w:shd w:val="clear" w:color="auto" w:fill="auto"/>
          </w:tcPr>
          <w:p w14:paraId="4FF80112"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3</w:t>
            </w:r>
          </w:p>
        </w:tc>
        <w:tc>
          <w:tcPr>
            <w:tcW w:w="2551" w:type="dxa"/>
            <w:shd w:val="clear" w:color="auto" w:fill="auto"/>
          </w:tcPr>
          <w:p w14:paraId="784DF0A5"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115D35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D5A8681"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6BF5351F" w14:textId="77777777" w:rsidTr="00AC7AB8">
        <w:tc>
          <w:tcPr>
            <w:tcW w:w="598" w:type="dxa"/>
            <w:shd w:val="clear" w:color="auto" w:fill="auto"/>
          </w:tcPr>
          <w:p w14:paraId="16ADE293"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w:t>
            </w:r>
          </w:p>
        </w:tc>
        <w:tc>
          <w:tcPr>
            <w:tcW w:w="2551" w:type="dxa"/>
            <w:shd w:val="clear" w:color="auto" w:fill="auto"/>
          </w:tcPr>
          <w:p w14:paraId="27D9E9EF"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DF0491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63009D0" w14:textId="77777777" w:rsidR="00642DF9" w:rsidRPr="00735CDA" w:rsidRDefault="00642DF9" w:rsidP="00642DF9">
            <w:pPr>
              <w:spacing w:line="240" w:lineRule="auto"/>
              <w:jc w:val="both"/>
              <w:rPr>
                <w:rFonts w:ascii="Segoe UI" w:eastAsia="Times New Roman" w:hAnsi="Segoe UI" w:cs="Segoe UI"/>
                <w:color w:val="000000"/>
                <w:sz w:val="22"/>
              </w:rPr>
            </w:pPr>
          </w:p>
        </w:tc>
      </w:tr>
    </w:tbl>
    <w:p w14:paraId="3903C7D2" w14:textId="77777777" w:rsidR="00642DF9" w:rsidRPr="00735CDA" w:rsidRDefault="00642DF9" w:rsidP="00642DF9">
      <w:pPr>
        <w:spacing w:line="240" w:lineRule="auto"/>
        <w:jc w:val="both"/>
        <w:rPr>
          <w:rFonts w:ascii="Segoe UI" w:eastAsia="Times New Roman" w:hAnsi="Segoe UI" w:cs="Segoe UI"/>
          <w:color w:val="000000"/>
          <w:sz w:val="22"/>
        </w:rPr>
      </w:pPr>
    </w:p>
    <w:p w14:paraId="611589F2"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735CDA" w14:paraId="64EDC081" w14:textId="77777777" w:rsidTr="00AC7AB8">
        <w:tc>
          <w:tcPr>
            <w:tcW w:w="598" w:type="dxa"/>
            <w:shd w:val="clear" w:color="auto" w:fill="DEEAF6"/>
          </w:tcPr>
          <w:p w14:paraId="1259EDC5"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Št.</w:t>
            </w:r>
          </w:p>
        </w:tc>
        <w:tc>
          <w:tcPr>
            <w:tcW w:w="3628" w:type="dxa"/>
            <w:shd w:val="clear" w:color="auto" w:fill="DEEAF6"/>
          </w:tcPr>
          <w:p w14:paraId="1F0364C7"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Naziv in sedež pravne osebe</w:t>
            </w:r>
          </w:p>
        </w:tc>
        <w:tc>
          <w:tcPr>
            <w:tcW w:w="2693" w:type="dxa"/>
            <w:shd w:val="clear" w:color="auto" w:fill="DEEAF6"/>
          </w:tcPr>
          <w:p w14:paraId="603DE156"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Matična številka</w:t>
            </w:r>
          </w:p>
        </w:tc>
        <w:tc>
          <w:tcPr>
            <w:tcW w:w="3287" w:type="dxa"/>
            <w:shd w:val="clear" w:color="auto" w:fill="DEEAF6"/>
          </w:tcPr>
          <w:p w14:paraId="40FA7F2D" w14:textId="77777777" w:rsidR="00642DF9" w:rsidRPr="00735CDA" w:rsidRDefault="00642DF9" w:rsidP="00143378">
            <w:pPr>
              <w:spacing w:line="240" w:lineRule="auto"/>
              <w:jc w:val="right"/>
              <w:rPr>
                <w:rFonts w:ascii="Segoe UI" w:eastAsia="Times New Roman" w:hAnsi="Segoe UI" w:cs="Segoe UI"/>
                <w:b/>
                <w:color w:val="000000"/>
                <w:sz w:val="22"/>
              </w:rPr>
            </w:pPr>
            <w:r w:rsidRPr="00735CDA">
              <w:rPr>
                <w:rFonts w:ascii="Segoe UI" w:eastAsia="Times New Roman" w:hAnsi="Segoe UI" w:cs="Segoe UI"/>
                <w:b/>
                <w:color w:val="000000"/>
                <w:sz w:val="22"/>
              </w:rPr>
              <w:t>Delež lastništva v %</w:t>
            </w:r>
          </w:p>
        </w:tc>
      </w:tr>
      <w:tr w:rsidR="00642DF9" w:rsidRPr="00735CDA" w14:paraId="61E60EF3" w14:textId="77777777" w:rsidTr="00AC7AB8">
        <w:tc>
          <w:tcPr>
            <w:tcW w:w="598" w:type="dxa"/>
            <w:shd w:val="clear" w:color="auto" w:fill="auto"/>
          </w:tcPr>
          <w:p w14:paraId="0FFF08EE"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3628" w:type="dxa"/>
            <w:shd w:val="clear" w:color="auto" w:fill="auto"/>
          </w:tcPr>
          <w:p w14:paraId="460653CC"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BC9A1EE"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1562C17"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47FCA5AB" w14:textId="77777777" w:rsidTr="00AC7AB8">
        <w:tc>
          <w:tcPr>
            <w:tcW w:w="598" w:type="dxa"/>
            <w:shd w:val="clear" w:color="auto" w:fill="auto"/>
          </w:tcPr>
          <w:p w14:paraId="51D85AA4"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2</w:t>
            </w:r>
          </w:p>
        </w:tc>
        <w:tc>
          <w:tcPr>
            <w:tcW w:w="3628" w:type="dxa"/>
            <w:shd w:val="clear" w:color="auto" w:fill="auto"/>
          </w:tcPr>
          <w:p w14:paraId="741A2D20"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4225E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3B3E8F4"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43AAD3E0" w14:textId="77777777" w:rsidTr="00AC7AB8">
        <w:tc>
          <w:tcPr>
            <w:tcW w:w="598" w:type="dxa"/>
            <w:shd w:val="clear" w:color="auto" w:fill="auto"/>
          </w:tcPr>
          <w:p w14:paraId="426C6078"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3</w:t>
            </w:r>
          </w:p>
        </w:tc>
        <w:tc>
          <w:tcPr>
            <w:tcW w:w="3628" w:type="dxa"/>
            <w:shd w:val="clear" w:color="auto" w:fill="auto"/>
          </w:tcPr>
          <w:p w14:paraId="52BDC325"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4F43D54"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8E1A605"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776ECC3C" w14:textId="77777777" w:rsidTr="00AC7AB8">
        <w:tc>
          <w:tcPr>
            <w:tcW w:w="598" w:type="dxa"/>
            <w:shd w:val="clear" w:color="auto" w:fill="auto"/>
          </w:tcPr>
          <w:p w14:paraId="0B8F0BD9"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w:t>
            </w:r>
          </w:p>
        </w:tc>
        <w:tc>
          <w:tcPr>
            <w:tcW w:w="3628" w:type="dxa"/>
            <w:shd w:val="clear" w:color="auto" w:fill="auto"/>
          </w:tcPr>
          <w:p w14:paraId="09C644A6"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6444C5B"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31ED70" w14:textId="77777777" w:rsidR="00642DF9" w:rsidRPr="00735CDA" w:rsidRDefault="00642DF9" w:rsidP="00642DF9">
            <w:pPr>
              <w:spacing w:line="240" w:lineRule="auto"/>
              <w:jc w:val="both"/>
              <w:rPr>
                <w:rFonts w:ascii="Segoe UI" w:eastAsia="Times New Roman" w:hAnsi="Segoe UI" w:cs="Segoe UI"/>
                <w:color w:val="000000"/>
                <w:sz w:val="22"/>
              </w:rPr>
            </w:pPr>
          </w:p>
        </w:tc>
      </w:tr>
    </w:tbl>
    <w:p w14:paraId="709DFEDF" w14:textId="77777777" w:rsidR="00642DF9" w:rsidRPr="00735CDA" w:rsidRDefault="00642DF9" w:rsidP="00642DF9">
      <w:pPr>
        <w:tabs>
          <w:tab w:val="num" w:pos="426"/>
        </w:tabs>
        <w:spacing w:line="240" w:lineRule="auto"/>
        <w:rPr>
          <w:rFonts w:ascii="Segoe UI" w:eastAsia="Times New Roman" w:hAnsi="Segoe UI" w:cs="Segoe UI"/>
          <w:color w:val="000000"/>
          <w:sz w:val="22"/>
        </w:rPr>
      </w:pPr>
    </w:p>
    <w:p w14:paraId="7847B28F" w14:textId="77777777" w:rsidR="00143378" w:rsidRPr="00735CDA" w:rsidRDefault="00143378" w:rsidP="00642DF9">
      <w:pPr>
        <w:tabs>
          <w:tab w:val="num" w:pos="426"/>
        </w:tabs>
        <w:spacing w:line="240" w:lineRule="auto"/>
        <w:rPr>
          <w:rFonts w:ascii="Segoe UI" w:eastAsia="Times New Roman" w:hAnsi="Segoe UI" w:cs="Segoe UI"/>
          <w:color w:val="000000"/>
          <w:sz w:val="22"/>
        </w:rPr>
      </w:pPr>
    </w:p>
    <w:p w14:paraId="719A1A66" w14:textId="77777777" w:rsidR="00642DF9" w:rsidRPr="00735CDA" w:rsidRDefault="00642DF9" w:rsidP="00642DF9">
      <w:pPr>
        <w:tabs>
          <w:tab w:val="num" w:pos="426"/>
        </w:tabs>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735CDA" w14:paraId="0A2C01BE" w14:textId="77777777" w:rsidTr="008154A1">
        <w:tc>
          <w:tcPr>
            <w:tcW w:w="598" w:type="dxa"/>
            <w:shd w:val="clear" w:color="auto" w:fill="DEEAF6"/>
          </w:tcPr>
          <w:p w14:paraId="3FF39E09"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Št.</w:t>
            </w:r>
          </w:p>
        </w:tc>
        <w:tc>
          <w:tcPr>
            <w:tcW w:w="2551" w:type="dxa"/>
            <w:shd w:val="clear" w:color="auto" w:fill="DEEAF6"/>
          </w:tcPr>
          <w:p w14:paraId="0002972A"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Ime in priimek</w:t>
            </w:r>
          </w:p>
        </w:tc>
        <w:tc>
          <w:tcPr>
            <w:tcW w:w="3827" w:type="dxa"/>
            <w:shd w:val="clear" w:color="auto" w:fill="DEEAF6"/>
          </w:tcPr>
          <w:p w14:paraId="7E6DDC34"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Naslov stalnega prebivališča</w:t>
            </w:r>
          </w:p>
        </w:tc>
        <w:tc>
          <w:tcPr>
            <w:tcW w:w="3230" w:type="dxa"/>
            <w:shd w:val="clear" w:color="auto" w:fill="DEEAF6"/>
          </w:tcPr>
          <w:p w14:paraId="57A5AEB4" w14:textId="77777777" w:rsidR="00642DF9" w:rsidRPr="00735CDA" w:rsidRDefault="00642DF9" w:rsidP="00143378">
            <w:pPr>
              <w:spacing w:line="240" w:lineRule="auto"/>
              <w:jc w:val="right"/>
              <w:rPr>
                <w:rFonts w:ascii="Segoe UI" w:eastAsia="Times New Roman" w:hAnsi="Segoe UI" w:cs="Segoe UI"/>
                <w:b/>
                <w:color w:val="000000"/>
                <w:sz w:val="22"/>
              </w:rPr>
            </w:pPr>
            <w:r w:rsidRPr="00735CDA">
              <w:rPr>
                <w:rFonts w:ascii="Segoe UI" w:eastAsia="Times New Roman" w:hAnsi="Segoe UI" w:cs="Segoe UI"/>
                <w:b/>
                <w:color w:val="000000"/>
                <w:sz w:val="22"/>
              </w:rPr>
              <w:t>Delež lastništva v %</w:t>
            </w:r>
          </w:p>
        </w:tc>
      </w:tr>
      <w:tr w:rsidR="00642DF9" w:rsidRPr="00735CDA" w14:paraId="180FB1FC" w14:textId="77777777" w:rsidTr="008154A1">
        <w:tc>
          <w:tcPr>
            <w:tcW w:w="598" w:type="dxa"/>
            <w:shd w:val="clear" w:color="auto" w:fill="auto"/>
          </w:tcPr>
          <w:p w14:paraId="554B7B09"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2551" w:type="dxa"/>
            <w:shd w:val="clear" w:color="auto" w:fill="auto"/>
          </w:tcPr>
          <w:p w14:paraId="4BBBFE22"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6112D7B"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C0A73F7"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2D6F506C" w14:textId="77777777" w:rsidTr="008154A1">
        <w:tc>
          <w:tcPr>
            <w:tcW w:w="598" w:type="dxa"/>
            <w:shd w:val="clear" w:color="auto" w:fill="auto"/>
          </w:tcPr>
          <w:p w14:paraId="2D2BCF90"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2</w:t>
            </w:r>
          </w:p>
        </w:tc>
        <w:tc>
          <w:tcPr>
            <w:tcW w:w="2551" w:type="dxa"/>
            <w:shd w:val="clear" w:color="auto" w:fill="auto"/>
          </w:tcPr>
          <w:p w14:paraId="04C697F0"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51BF96BF"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E06FEF2"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11DB9CD2" w14:textId="77777777" w:rsidTr="008154A1">
        <w:tc>
          <w:tcPr>
            <w:tcW w:w="598" w:type="dxa"/>
            <w:shd w:val="clear" w:color="auto" w:fill="auto"/>
          </w:tcPr>
          <w:p w14:paraId="226D1627"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3</w:t>
            </w:r>
          </w:p>
        </w:tc>
        <w:tc>
          <w:tcPr>
            <w:tcW w:w="2551" w:type="dxa"/>
            <w:shd w:val="clear" w:color="auto" w:fill="auto"/>
          </w:tcPr>
          <w:p w14:paraId="4DF7A49E"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073220F"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BEE5910"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6ADBB469" w14:textId="77777777" w:rsidTr="008154A1">
        <w:tc>
          <w:tcPr>
            <w:tcW w:w="598" w:type="dxa"/>
            <w:shd w:val="clear" w:color="auto" w:fill="auto"/>
          </w:tcPr>
          <w:p w14:paraId="311BEE3F"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w:t>
            </w:r>
          </w:p>
        </w:tc>
        <w:tc>
          <w:tcPr>
            <w:tcW w:w="2551" w:type="dxa"/>
            <w:shd w:val="clear" w:color="auto" w:fill="auto"/>
          </w:tcPr>
          <w:p w14:paraId="178FA514"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CBCC0F6"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0438F41" w14:textId="77777777" w:rsidR="00642DF9" w:rsidRPr="00735CDA" w:rsidRDefault="00642DF9" w:rsidP="00642DF9">
            <w:pPr>
              <w:spacing w:line="240" w:lineRule="auto"/>
              <w:jc w:val="both"/>
              <w:rPr>
                <w:rFonts w:ascii="Segoe UI" w:eastAsia="Times New Roman" w:hAnsi="Segoe UI" w:cs="Segoe UI"/>
                <w:color w:val="000000"/>
                <w:sz w:val="22"/>
              </w:rPr>
            </w:pPr>
          </w:p>
        </w:tc>
      </w:tr>
    </w:tbl>
    <w:p w14:paraId="09A50D78" w14:textId="77777777" w:rsidR="00143378" w:rsidRPr="00735CDA" w:rsidRDefault="00143378" w:rsidP="00642DF9">
      <w:pPr>
        <w:spacing w:line="240" w:lineRule="auto"/>
        <w:jc w:val="both"/>
        <w:rPr>
          <w:rFonts w:ascii="Segoe UI" w:eastAsia="Times New Roman" w:hAnsi="Segoe UI" w:cs="Segoe UI"/>
          <w:color w:val="000000"/>
          <w:sz w:val="22"/>
        </w:rPr>
      </w:pPr>
    </w:p>
    <w:p w14:paraId="1C0268AC"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735CDA" w14:paraId="66713E58" w14:textId="77777777" w:rsidTr="00AC7AB8">
        <w:tc>
          <w:tcPr>
            <w:tcW w:w="1106" w:type="dxa"/>
            <w:shd w:val="clear" w:color="auto" w:fill="DEEAF6"/>
          </w:tcPr>
          <w:p w14:paraId="23764B2E"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b/>
                <w:color w:val="000000"/>
                <w:sz w:val="22"/>
              </w:rPr>
              <w:t>Zap. št.</w:t>
            </w:r>
          </w:p>
        </w:tc>
        <w:tc>
          <w:tcPr>
            <w:tcW w:w="5811" w:type="dxa"/>
            <w:shd w:val="clear" w:color="auto" w:fill="DEEAF6"/>
          </w:tcPr>
          <w:p w14:paraId="0C2EDC23"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b/>
                <w:color w:val="000000"/>
                <w:sz w:val="22"/>
              </w:rPr>
              <w:t>Naziv in sedež gospodarskega subjekta</w:t>
            </w:r>
          </w:p>
        </w:tc>
        <w:tc>
          <w:tcPr>
            <w:tcW w:w="3289" w:type="dxa"/>
            <w:shd w:val="clear" w:color="auto" w:fill="DEEAF6"/>
          </w:tcPr>
          <w:p w14:paraId="7CBFD592" w14:textId="77777777" w:rsidR="00642DF9" w:rsidRPr="00735CDA" w:rsidRDefault="00642DF9" w:rsidP="00143378">
            <w:pPr>
              <w:spacing w:line="240" w:lineRule="auto"/>
              <w:jc w:val="right"/>
              <w:rPr>
                <w:rFonts w:ascii="Segoe UI" w:eastAsia="Times New Roman" w:hAnsi="Segoe UI" w:cs="Segoe UI"/>
                <w:b/>
                <w:color w:val="000000"/>
                <w:sz w:val="22"/>
              </w:rPr>
            </w:pPr>
            <w:r w:rsidRPr="00735CDA">
              <w:rPr>
                <w:rFonts w:ascii="Segoe UI" w:eastAsia="Times New Roman" w:hAnsi="Segoe UI" w:cs="Segoe UI"/>
                <w:b/>
                <w:color w:val="000000"/>
                <w:sz w:val="22"/>
              </w:rPr>
              <w:t>Matična številka</w:t>
            </w:r>
          </w:p>
        </w:tc>
      </w:tr>
      <w:tr w:rsidR="00642DF9" w:rsidRPr="00735CDA" w14:paraId="35D2E655" w14:textId="77777777" w:rsidTr="00AC7AB8">
        <w:tc>
          <w:tcPr>
            <w:tcW w:w="1106" w:type="dxa"/>
            <w:shd w:val="clear" w:color="auto" w:fill="auto"/>
          </w:tcPr>
          <w:p w14:paraId="21719CFF"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5811" w:type="dxa"/>
            <w:shd w:val="clear" w:color="auto" w:fill="auto"/>
          </w:tcPr>
          <w:p w14:paraId="1EA0B31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6041629"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4CEE7C98" w14:textId="77777777" w:rsidTr="00AC7AB8">
        <w:tc>
          <w:tcPr>
            <w:tcW w:w="1106" w:type="dxa"/>
            <w:shd w:val="clear" w:color="auto" w:fill="auto"/>
          </w:tcPr>
          <w:p w14:paraId="76DB10A2"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2</w:t>
            </w:r>
          </w:p>
        </w:tc>
        <w:tc>
          <w:tcPr>
            <w:tcW w:w="5811" w:type="dxa"/>
            <w:shd w:val="clear" w:color="auto" w:fill="auto"/>
          </w:tcPr>
          <w:p w14:paraId="4D1A1B2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D915ECB"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1140D712" w14:textId="77777777" w:rsidTr="00AC7AB8">
        <w:tc>
          <w:tcPr>
            <w:tcW w:w="1106" w:type="dxa"/>
            <w:shd w:val="clear" w:color="auto" w:fill="auto"/>
          </w:tcPr>
          <w:p w14:paraId="742EADF4"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3</w:t>
            </w:r>
          </w:p>
        </w:tc>
        <w:tc>
          <w:tcPr>
            <w:tcW w:w="5811" w:type="dxa"/>
            <w:shd w:val="clear" w:color="auto" w:fill="auto"/>
          </w:tcPr>
          <w:p w14:paraId="3DD46892"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8BC777E"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4D34A187" w14:textId="77777777" w:rsidTr="00AC7AB8">
        <w:tc>
          <w:tcPr>
            <w:tcW w:w="1106" w:type="dxa"/>
            <w:shd w:val="clear" w:color="auto" w:fill="auto"/>
          </w:tcPr>
          <w:p w14:paraId="7F878D26"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w:t>
            </w:r>
          </w:p>
        </w:tc>
        <w:tc>
          <w:tcPr>
            <w:tcW w:w="5811" w:type="dxa"/>
            <w:shd w:val="clear" w:color="auto" w:fill="auto"/>
          </w:tcPr>
          <w:p w14:paraId="0E3EF32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003CF4E" w14:textId="77777777" w:rsidR="00642DF9" w:rsidRPr="00735CDA" w:rsidRDefault="00642DF9" w:rsidP="00642DF9">
            <w:pPr>
              <w:spacing w:line="240" w:lineRule="auto"/>
              <w:jc w:val="both"/>
              <w:rPr>
                <w:rFonts w:ascii="Segoe UI" w:eastAsia="Times New Roman" w:hAnsi="Segoe UI" w:cs="Segoe UI"/>
                <w:color w:val="000000"/>
                <w:sz w:val="22"/>
              </w:rPr>
            </w:pPr>
          </w:p>
        </w:tc>
      </w:tr>
    </w:tbl>
    <w:p w14:paraId="772588BD" w14:textId="77777777" w:rsidR="00642DF9" w:rsidRPr="00735CDA" w:rsidRDefault="00642DF9" w:rsidP="00642DF9">
      <w:pPr>
        <w:spacing w:line="240" w:lineRule="auto"/>
        <w:jc w:val="both"/>
        <w:rPr>
          <w:rFonts w:ascii="Segoe UI" w:eastAsia="Times New Roman" w:hAnsi="Segoe UI" w:cs="Segoe UI"/>
          <w:color w:val="000000"/>
          <w:sz w:val="22"/>
        </w:rPr>
      </w:pPr>
    </w:p>
    <w:p w14:paraId="75FBAC8C" w14:textId="77777777" w:rsidR="00642DF9" w:rsidRPr="00735CDA" w:rsidRDefault="00642DF9" w:rsidP="00642DF9">
      <w:pPr>
        <w:tabs>
          <w:tab w:val="num" w:pos="426"/>
        </w:tabs>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735CDA" w14:paraId="12D8A4AE" w14:textId="77777777" w:rsidTr="00AC7AB8">
        <w:tc>
          <w:tcPr>
            <w:tcW w:w="598" w:type="dxa"/>
            <w:shd w:val="clear" w:color="auto" w:fill="DEEAF6"/>
          </w:tcPr>
          <w:p w14:paraId="53177AA8"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Št.</w:t>
            </w:r>
          </w:p>
        </w:tc>
        <w:tc>
          <w:tcPr>
            <w:tcW w:w="3628" w:type="dxa"/>
            <w:shd w:val="clear" w:color="auto" w:fill="DEEAF6"/>
          </w:tcPr>
          <w:p w14:paraId="46C96C5A"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Naziv in sedež pravne osebe</w:t>
            </w:r>
          </w:p>
        </w:tc>
        <w:tc>
          <w:tcPr>
            <w:tcW w:w="2693" w:type="dxa"/>
            <w:shd w:val="clear" w:color="auto" w:fill="DEEAF6"/>
          </w:tcPr>
          <w:p w14:paraId="384E930F" w14:textId="77777777" w:rsidR="00642DF9" w:rsidRPr="00735CDA" w:rsidRDefault="00642DF9" w:rsidP="00642DF9">
            <w:pPr>
              <w:spacing w:line="240" w:lineRule="auto"/>
              <w:jc w:val="both"/>
              <w:rPr>
                <w:rFonts w:ascii="Segoe UI" w:eastAsia="Times New Roman" w:hAnsi="Segoe UI" w:cs="Segoe UI"/>
                <w:b/>
                <w:color w:val="000000"/>
                <w:sz w:val="22"/>
              </w:rPr>
            </w:pPr>
            <w:r w:rsidRPr="00735CDA">
              <w:rPr>
                <w:rFonts w:ascii="Segoe UI" w:eastAsia="Times New Roman" w:hAnsi="Segoe UI" w:cs="Segoe UI"/>
                <w:b/>
                <w:color w:val="000000"/>
                <w:sz w:val="22"/>
              </w:rPr>
              <w:t>Matična številka</w:t>
            </w:r>
          </w:p>
        </w:tc>
        <w:tc>
          <w:tcPr>
            <w:tcW w:w="3287" w:type="dxa"/>
            <w:shd w:val="clear" w:color="auto" w:fill="DEEAF6"/>
          </w:tcPr>
          <w:p w14:paraId="396C8289" w14:textId="77777777" w:rsidR="00642DF9" w:rsidRPr="00735CDA" w:rsidRDefault="00642DF9" w:rsidP="00143378">
            <w:pPr>
              <w:spacing w:line="240" w:lineRule="auto"/>
              <w:jc w:val="right"/>
              <w:rPr>
                <w:rFonts w:ascii="Segoe UI" w:eastAsia="Times New Roman" w:hAnsi="Segoe UI" w:cs="Segoe UI"/>
                <w:b/>
                <w:color w:val="000000"/>
                <w:sz w:val="22"/>
              </w:rPr>
            </w:pPr>
            <w:r w:rsidRPr="00735CDA">
              <w:rPr>
                <w:rFonts w:ascii="Segoe UI" w:eastAsia="Times New Roman" w:hAnsi="Segoe UI" w:cs="Segoe UI"/>
                <w:b/>
                <w:color w:val="000000"/>
                <w:sz w:val="22"/>
              </w:rPr>
              <w:t>Povezana na način</w:t>
            </w:r>
          </w:p>
        </w:tc>
      </w:tr>
      <w:tr w:rsidR="00642DF9" w:rsidRPr="00735CDA" w14:paraId="7A88341A" w14:textId="77777777" w:rsidTr="00AC7AB8">
        <w:tc>
          <w:tcPr>
            <w:tcW w:w="598" w:type="dxa"/>
            <w:shd w:val="clear" w:color="auto" w:fill="auto"/>
          </w:tcPr>
          <w:p w14:paraId="1C3251B3"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1</w:t>
            </w:r>
          </w:p>
        </w:tc>
        <w:tc>
          <w:tcPr>
            <w:tcW w:w="3628" w:type="dxa"/>
            <w:shd w:val="clear" w:color="auto" w:fill="auto"/>
          </w:tcPr>
          <w:p w14:paraId="5174F32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EA00E2F"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D4CE8B5"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29ADFAF7" w14:textId="77777777" w:rsidTr="00AC7AB8">
        <w:tc>
          <w:tcPr>
            <w:tcW w:w="598" w:type="dxa"/>
            <w:shd w:val="clear" w:color="auto" w:fill="auto"/>
          </w:tcPr>
          <w:p w14:paraId="5643CD2B"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2</w:t>
            </w:r>
          </w:p>
        </w:tc>
        <w:tc>
          <w:tcPr>
            <w:tcW w:w="3628" w:type="dxa"/>
            <w:shd w:val="clear" w:color="auto" w:fill="auto"/>
          </w:tcPr>
          <w:p w14:paraId="0222D10D"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CBA9ED1"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E6B6927"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3D62AB31" w14:textId="77777777" w:rsidTr="00AC7AB8">
        <w:tc>
          <w:tcPr>
            <w:tcW w:w="598" w:type="dxa"/>
            <w:shd w:val="clear" w:color="auto" w:fill="auto"/>
          </w:tcPr>
          <w:p w14:paraId="12819F63"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3</w:t>
            </w:r>
          </w:p>
        </w:tc>
        <w:tc>
          <w:tcPr>
            <w:tcW w:w="3628" w:type="dxa"/>
            <w:shd w:val="clear" w:color="auto" w:fill="auto"/>
          </w:tcPr>
          <w:p w14:paraId="11CC61A6"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8CAD81F"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8D20DA7" w14:textId="77777777" w:rsidR="00642DF9" w:rsidRPr="00735CDA" w:rsidRDefault="00642DF9" w:rsidP="00642DF9">
            <w:pPr>
              <w:spacing w:line="240" w:lineRule="auto"/>
              <w:jc w:val="both"/>
              <w:rPr>
                <w:rFonts w:ascii="Segoe UI" w:eastAsia="Times New Roman" w:hAnsi="Segoe UI" w:cs="Segoe UI"/>
                <w:color w:val="000000"/>
                <w:sz w:val="22"/>
              </w:rPr>
            </w:pPr>
          </w:p>
        </w:tc>
      </w:tr>
      <w:tr w:rsidR="00642DF9" w:rsidRPr="00735CDA" w14:paraId="31013847" w14:textId="77777777" w:rsidTr="00AC7AB8">
        <w:tc>
          <w:tcPr>
            <w:tcW w:w="598" w:type="dxa"/>
            <w:shd w:val="clear" w:color="auto" w:fill="auto"/>
          </w:tcPr>
          <w:p w14:paraId="0D4E4362"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w:t>
            </w:r>
          </w:p>
        </w:tc>
        <w:tc>
          <w:tcPr>
            <w:tcW w:w="3628" w:type="dxa"/>
            <w:shd w:val="clear" w:color="auto" w:fill="auto"/>
          </w:tcPr>
          <w:p w14:paraId="0E7BAC25"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987BAFE" w14:textId="77777777" w:rsidR="00642DF9" w:rsidRPr="00735CDA"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71D7AEA" w14:textId="77777777" w:rsidR="00642DF9" w:rsidRPr="00735CDA" w:rsidRDefault="00642DF9" w:rsidP="00642DF9">
            <w:pPr>
              <w:spacing w:line="240" w:lineRule="auto"/>
              <w:jc w:val="both"/>
              <w:rPr>
                <w:rFonts w:ascii="Segoe UI" w:eastAsia="Times New Roman" w:hAnsi="Segoe UI" w:cs="Segoe UI"/>
                <w:color w:val="000000"/>
                <w:sz w:val="22"/>
              </w:rPr>
            </w:pPr>
          </w:p>
        </w:tc>
      </w:tr>
    </w:tbl>
    <w:p w14:paraId="16D8CA65" w14:textId="77777777" w:rsidR="00642DF9" w:rsidRPr="00735CDA" w:rsidRDefault="00642DF9" w:rsidP="00642DF9">
      <w:pPr>
        <w:spacing w:line="240" w:lineRule="auto"/>
        <w:rPr>
          <w:rFonts w:ascii="Segoe UI" w:eastAsia="Times New Roman" w:hAnsi="Segoe UI" w:cs="Segoe UI"/>
          <w:color w:val="000000"/>
          <w:sz w:val="22"/>
        </w:rPr>
      </w:pPr>
    </w:p>
    <w:p w14:paraId="15D94CED" w14:textId="77777777" w:rsidR="00642DF9" w:rsidRPr="00735CDA" w:rsidRDefault="00642DF9" w:rsidP="00642DF9">
      <w:pPr>
        <w:spacing w:line="240" w:lineRule="auto"/>
        <w:rPr>
          <w:rFonts w:ascii="Segoe UI" w:eastAsia="Times New Roman" w:hAnsi="Segoe UI" w:cs="Segoe UI"/>
          <w:color w:val="000000"/>
          <w:sz w:val="22"/>
        </w:rPr>
      </w:pPr>
      <w:r w:rsidRPr="00735CDA">
        <w:rPr>
          <w:rFonts w:ascii="Segoe UI" w:eastAsia="Times New Roman" w:hAnsi="Segoe UI" w:cs="Segoe UI"/>
          <w:color w:val="000000"/>
          <w:sz w:val="22"/>
        </w:rPr>
        <w:t>Izjavljam, da sem kot fizične osebe – udeležence v lastništvu ponudnika navedel:</w:t>
      </w:r>
    </w:p>
    <w:p w14:paraId="4C68D778" w14:textId="77777777" w:rsidR="00642DF9" w:rsidRPr="00735CDA" w:rsidRDefault="00642DF9" w:rsidP="002B6A7E">
      <w:pPr>
        <w:numPr>
          <w:ilvl w:val="0"/>
          <w:numId w:val="15"/>
        </w:numPr>
        <w:spacing w:before="120" w:after="60" w:line="240" w:lineRule="auto"/>
        <w:ind w:left="227" w:hanging="227"/>
        <w:jc w:val="both"/>
        <w:rPr>
          <w:rFonts w:ascii="Segoe UI" w:eastAsia="Times New Roman" w:hAnsi="Segoe UI" w:cs="Segoe UI"/>
          <w:color w:val="000000"/>
          <w:sz w:val="22"/>
        </w:rPr>
      </w:pPr>
      <w:r w:rsidRPr="00735CDA">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D1EF959" w14:textId="77777777" w:rsidR="00642DF9" w:rsidRPr="00735CDA" w:rsidRDefault="00642DF9" w:rsidP="002B6A7E">
      <w:pPr>
        <w:numPr>
          <w:ilvl w:val="0"/>
          <w:numId w:val="15"/>
        </w:numPr>
        <w:spacing w:before="120" w:after="60" w:line="240" w:lineRule="auto"/>
        <w:ind w:left="227" w:hanging="227"/>
        <w:jc w:val="both"/>
        <w:rPr>
          <w:rFonts w:ascii="Segoe UI" w:eastAsia="Times New Roman" w:hAnsi="Segoe UI" w:cs="Segoe UI"/>
          <w:color w:val="000000"/>
          <w:sz w:val="22"/>
        </w:rPr>
      </w:pPr>
      <w:r w:rsidRPr="00735CDA">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5850B49B" w14:textId="77777777" w:rsidR="00642DF9" w:rsidRPr="00735CDA" w:rsidRDefault="00642DF9" w:rsidP="00642DF9">
      <w:pPr>
        <w:spacing w:line="240" w:lineRule="auto"/>
        <w:jc w:val="both"/>
        <w:rPr>
          <w:rFonts w:ascii="Segoe UI" w:eastAsia="Times New Roman" w:hAnsi="Segoe UI" w:cs="Segoe UI"/>
          <w:color w:val="000000"/>
          <w:sz w:val="22"/>
        </w:rPr>
      </w:pPr>
    </w:p>
    <w:p w14:paraId="2B2D8017"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B97CDC6" w14:textId="77777777" w:rsidR="00642DF9" w:rsidRPr="00735CDA" w:rsidRDefault="00642DF9" w:rsidP="00642DF9">
      <w:pPr>
        <w:spacing w:line="240" w:lineRule="auto"/>
        <w:jc w:val="both"/>
        <w:rPr>
          <w:rFonts w:ascii="Segoe UI" w:eastAsia="Times New Roman" w:hAnsi="Segoe UI" w:cs="Segoe UI"/>
          <w:color w:val="000000"/>
          <w:sz w:val="22"/>
        </w:rPr>
      </w:pPr>
    </w:p>
    <w:p w14:paraId="59BDC91E" w14:textId="77777777" w:rsidR="00642DF9" w:rsidRPr="00735CDA" w:rsidRDefault="00642DF9" w:rsidP="00642DF9">
      <w:pPr>
        <w:spacing w:line="240" w:lineRule="auto"/>
        <w:jc w:val="both"/>
        <w:rPr>
          <w:rFonts w:ascii="Segoe UI" w:eastAsia="Times New Roman" w:hAnsi="Segoe UI" w:cs="Segoe UI"/>
          <w:color w:val="000000"/>
          <w:sz w:val="22"/>
        </w:rPr>
      </w:pPr>
      <w:r w:rsidRPr="00735CDA">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60D979D5" w14:textId="77777777" w:rsidR="00143378" w:rsidRPr="00735CDA"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735CDA" w14:paraId="2A3C5C60" w14:textId="77777777" w:rsidTr="00AC7AB8">
        <w:tc>
          <w:tcPr>
            <w:tcW w:w="3190" w:type="dxa"/>
          </w:tcPr>
          <w:p w14:paraId="1223DCD7" w14:textId="77777777" w:rsidR="00642DF9" w:rsidRPr="00735CDA" w:rsidRDefault="00642DF9" w:rsidP="00642DF9">
            <w:pPr>
              <w:spacing w:line="240" w:lineRule="auto"/>
              <w:jc w:val="both"/>
              <w:rPr>
                <w:rFonts w:ascii="Segoe UI" w:eastAsia="Times New Roman" w:hAnsi="Segoe UI" w:cs="Segoe UI"/>
                <w:color w:val="000000"/>
                <w:sz w:val="20"/>
                <w:szCs w:val="20"/>
              </w:rPr>
            </w:pPr>
          </w:p>
        </w:tc>
        <w:tc>
          <w:tcPr>
            <w:tcW w:w="1772" w:type="dxa"/>
          </w:tcPr>
          <w:p w14:paraId="04DBCC45" w14:textId="77777777" w:rsidR="00642DF9" w:rsidRPr="00735CDA"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383453" w14:textId="77777777" w:rsidR="00642DF9" w:rsidRPr="00735CDA" w:rsidRDefault="00642DF9" w:rsidP="00642DF9">
            <w:pPr>
              <w:spacing w:line="240" w:lineRule="auto"/>
              <w:jc w:val="center"/>
              <w:rPr>
                <w:rFonts w:ascii="Segoe UI" w:eastAsia="Times New Roman" w:hAnsi="Segoe UI" w:cs="Segoe UI"/>
                <w:color w:val="000000"/>
                <w:sz w:val="22"/>
              </w:rPr>
            </w:pPr>
            <w:r w:rsidRPr="00735CDA">
              <w:rPr>
                <w:rFonts w:ascii="Segoe UI" w:eastAsia="Times New Roman" w:hAnsi="Segoe UI" w:cs="Segoe UI"/>
                <w:color w:val="000000"/>
                <w:sz w:val="22"/>
              </w:rPr>
              <w:t>Ime in priimek zakonitega zastopnika ponudnika:</w:t>
            </w:r>
          </w:p>
        </w:tc>
      </w:tr>
      <w:tr w:rsidR="00642DF9" w:rsidRPr="00735CDA" w14:paraId="2A010B8C" w14:textId="77777777" w:rsidTr="00AC7AB8">
        <w:trPr>
          <w:trHeight w:hRule="exact" w:val="500"/>
        </w:trPr>
        <w:tc>
          <w:tcPr>
            <w:tcW w:w="3190" w:type="dxa"/>
          </w:tcPr>
          <w:p w14:paraId="68B08B0A" w14:textId="77777777" w:rsidR="00642DF9" w:rsidRPr="00735CDA"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7D2F95D" w14:textId="77777777" w:rsidR="00642DF9" w:rsidRPr="00735CDA"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53B552DB" w14:textId="77777777" w:rsidR="00642DF9" w:rsidRPr="00735CDA" w:rsidRDefault="00642DF9" w:rsidP="00642DF9">
            <w:pPr>
              <w:spacing w:line="240" w:lineRule="auto"/>
              <w:jc w:val="center"/>
              <w:rPr>
                <w:rFonts w:ascii="Segoe UI" w:eastAsia="Times New Roman" w:hAnsi="Segoe UI" w:cs="Segoe UI"/>
                <w:i/>
                <w:color w:val="000000"/>
                <w:sz w:val="20"/>
                <w:szCs w:val="20"/>
                <w:vertAlign w:val="superscript"/>
              </w:rPr>
            </w:pPr>
          </w:p>
          <w:p w14:paraId="6E386EE0" w14:textId="77777777" w:rsidR="00642DF9" w:rsidRPr="00735CDA" w:rsidRDefault="00642DF9" w:rsidP="00642DF9">
            <w:pPr>
              <w:spacing w:line="240" w:lineRule="auto"/>
              <w:jc w:val="center"/>
              <w:rPr>
                <w:rFonts w:ascii="Segoe UI" w:eastAsia="Times New Roman" w:hAnsi="Segoe UI" w:cs="Segoe UI"/>
                <w:i/>
                <w:color w:val="000000"/>
                <w:sz w:val="20"/>
                <w:szCs w:val="20"/>
                <w:vertAlign w:val="superscript"/>
              </w:rPr>
            </w:pPr>
          </w:p>
          <w:p w14:paraId="060286FB" w14:textId="77777777" w:rsidR="00642DF9" w:rsidRPr="00735CDA"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735CDA" w14:paraId="474AE923" w14:textId="77777777" w:rsidTr="00AC7AB8">
        <w:trPr>
          <w:trHeight w:val="381"/>
        </w:trPr>
        <w:tc>
          <w:tcPr>
            <w:tcW w:w="3190" w:type="dxa"/>
            <w:tcBorders>
              <w:top w:val="dashed" w:sz="4" w:space="0" w:color="auto"/>
              <w:left w:val="nil"/>
              <w:bottom w:val="nil"/>
              <w:right w:val="nil"/>
            </w:tcBorders>
            <w:hideMark/>
          </w:tcPr>
          <w:p w14:paraId="0524D4D4"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(kraj, datum)</w:t>
            </w:r>
          </w:p>
        </w:tc>
        <w:tc>
          <w:tcPr>
            <w:tcW w:w="1772" w:type="dxa"/>
            <w:hideMark/>
          </w:tcPr>
          <w:p w14:paraId="710569C2"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77B71FC6" w14:textId="77777777" w:rsidR="00642DF9" w:rsidRPr="00735CDA" w:rsidRDefault="00642DF9" w:rsidP="00642DF9">
            <w:pPr>
              <w:spacing w:line="240" w:lineRule="auto"/>
              <w:jc w:val="center"/>
              <w:rPr>
                <w:rFonts w:ascii="Segoe UI" w:eastAsia="Times New Roman" w:hAnsi="Segoe UI" w:cs="Segoe UI"/>
                <w:i/>
                <w:color w:val="000000"/>
                <w:sz w:val="18"/>
                <w:szCs w:val="18"/>
              </w:rPr>
            </w:pPr>
            <w:r w:rsidRPr="00735CDA">
              <w:rPr>
                <w:rFonts w:ascii="Segoe UI" w:eastAsia="Times New Roman" w:hAnsi="Segoe UI" w:cs="Segoe UI"/>
                <w:i/>
                <w:color w:val="000000"/>
                <w:sz w:val="18"/>
                <w:szCs w:val="18"/>
              </w:rPr>
              <w:t>(podpis zakonitega zastopnika ponudnika)</w:t>
            </w:r>
          </w:p>
        </w:tc>
      </w:tr>
    </w:tbl>
    <w:p w14:paraId="1FDEC772" w14:textId="77777777" w:rsidR="00672886" w:rsidRPr="00714C72" w:rsidRDefault="00714C72" w:rsidP="00143378">
      <w:pPr>
        <w:spacing w:line="240" w:lineRule="auto"/>
        <w:jc w:val="both"/>
        <w:rPr>
          <w:rFonts w:ascii="Segoe UI" w:hAnsi="Segoe UI" w:cs="Segoe UI"/>
          <w:sz w:val="18"/>
          <w:szCs w:val="18"/>
        </w:rPr>
      </w:pPr>
      <w:r w:rsidRPr="00735CDA">
        <w:rPr>
          <w:rFonts w:ascii="Segoe UI" w:hAnsi="Segoe UI" w:cs="Segoe UI"/>
          <w:b/>
          <w:color w:val="000000"/>
          <w:sz w:val="18"/>
          <w:szCs w:val="18"/>
        </w:rPr>
        <w:t>Navodila:</w:t>
      </w:r>
      <w:r w:rsidRPr="00735CDA">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3"/>
      <w:headerReference w:type="default" r:id="rId24"/>
      <w:footerReference w:type="default" r:id="rId25"/>
      <w:headerReference w:type="first" r:id="rId26"/>
      <w:footerReference w:type="first" r:id="rId27"/>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DF06B" w14:textId="77777777" w:rsidR="0040531F" w:rsidRDefault="0040531F" w:rsidP="00C440F5">
      <w:pPr>
        <w:spacing w:line="240" w:lineRule="auto"/>
      </w:pPr>
      <w:r>
        <w:separator/>
      </w:r>
    </w:p>
  </w:endnote>
  <w:endnote w:type="continuationSeparator" w:id="0">
    <w:p w14:paraId="74ACF3B1" w14:textId="77777777" w:rsidR="0040531F" w:rsidRDefault="0040531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264430"/>
      <w:docPartObj>
        <w:docPartGallery w:val="Page Numbers (Bottom of Page)"/>
        <w:docPartUnique/>
      </w:docPartObj>
    </w:sdtPr>
    <w:sdtEndPr>
      <w:rPr>
        <w:rFonts w:ascii="Segoe UI" w:hAnsi="Segoe UI" w:cs="Segoe UI"/>
        <w:noProof/>
        <w:sz w:val="22"/>
      </w:rPr>
    </w:sdtEndPr>
    <w:sdtContent>
      <w:p w14:paraId="404CB5B7" w14:textId="77777777" w:rsidR="00C3126C" w:rsidRPr="00EB6A17" w:rsidRDefault="00681F8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07C84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59E411A9" w14:textId="77777777" w:rsidR="00C3126C" w:rsidRPr="00513CDA" w:rsidRDefault="00C3126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1D86549E" w14:textId="77777777" w:rsidR="00C3126C" w:rsidRPr="00E93DFF" w:rsidRDefault="00C3126C" w:rsidP="00E93DFF">
        <w:pPr>
          <w:pStyle w:val="NoSpacing"/>
          <w:rPr>
            <w:rFonts w:ascii="Segoe UI" w:hAnsi="Segoe UI" w:cs="Segoe UI"/>
            <w:b/>
            <w:bCs/>
            <w:iCs/>
            <w:color w:val="333333"/>
            <w:sz w:val="16"/>
            <w:szCs w:val="16"/>
            <w:shd w:val="clear" w:color="auto" w:fill="F5F5F5"/>
            <w:lang w:val="en-GB"/>
          </w:rPr>
        </w:pPr>
        <w:r>
          <w:rPr>
            <w:rFonts w:ascii="Segoe UI" w:hAnsi="Segoe UI" w:cs="Segoe UI"/>
            <w:sz w:val="16"/>
            <w:szCs w:val="16"/>
            <w:lang w:val="en-GB"/>
          </w:rPr>
          <w:t>JN11_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Pr="00E93DFF">
          <w:rPr>
            <w:rFonts w:ascii="Segoe UI" w:hAnsi="Segoe UI" w:cs="Segoe UI"/>
            <w:b/>
            <w:bCs/>
            <w:iCs/>
            <w:color w:val="333333"/>
            <w:sz w:val="16"/>
            <w:szCs w:val="16"/>
            <w:shd w:val="clear" w:color="auto" w:fill="F5F5F5"/>
          </w:rPr>
          <w:t>PresevnI elektronskI mikroskop za konvencionalne, 3D, magnetne in operando preiskave kemijskih in faznih transformacij na atomarnem nivoju pri spremenljivi pospeševalni napetosti</w:t>
        </w:r>
      </w:p>
      <w:p w14:paraId="4568EB2B" w14:textId="77777777" w:rsidR="00C3126C" w:rsidRPr="002E2687" w:rsidRDefault="00681F83" w:rsidP="00513CDA">
        <w:pPr>
          <w:pStyle w:val="NoSpacing"/>
          <w:rPr>
            <w:rFonts w:ascii="Segoe UI" w:hAnsi="Segoe UI" w:cs="Segoe UI"/>
            <w:sz w:val="16"/>
            <w:szCs w:val="16"/>
            <w:lang w:val="en-GB"/>
          </w:rPr>
        </w:pPr>
        <w:r>
          <w:rPr>
            <w:noProof/>
          </w:rPr>
          <w:pict w14:anchorId="29212397">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6512AC2E" w14:textId="605A5A94" w:rsidR="00C3126C" w:rsidRPr="00513CDA" w:rsidRDefault="00C3126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681F83">
          <w:rPr>
            <w:rFonts w:ascii="Segoe UI" w:hAnsi="Segoe UI" w:cs="Segoe UI"/>
            <w:noProof/>
            <w:sz w:val="22"/>
          </w:rPr>
          <w:t>41</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B1C51" w14:textId="77777777" w:rsidR="00C3126C" w:rsidRPr="00513CDA" w:rsidRDefault="00C3126C" w:rsidP="002E2687">
    <w:pPr>
      <w:shd w:val="clear" w:color="auto" w:fill="3E4095"/>
      <w:spacing w:before="120" w:after="60" w:line="15" w:lineRule="atLeast"/>
      <w:rPr>
        <w:rFonts w:ascii="Segoe UI" w:eastAsia="Times New Roman" w:hAnsi="Segoe UI" w:cs="Segoe UI"/>
        <w:b/>
        <w:color w:val="DFDFDF"/>
        <w:sz w:val="2"/>
        <w:szCs w:val="2"/>
      </w:rPr>
    </w:pPr>
  </w:p>
  <w:p w14:paraId="7BFA2DFB" w14:textId="77777777" w:rsidR="00C3126C" w:rsidRPr="00C440F5" w:rsidRDefault="00C3126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47C2FF3A" w14:textId="77777777" w:rsidR="00C3126C" w:rsidRDefault="00C3126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013D8" w14:textId="77777777" w:rsidR="0040531F" w:rsidRDefault="0040531F" w:rsidP="00C440F5">
      <w:pPr>
        <w:spacing w:line="240" w:lineRule="auto"/>
      </w:pPr>
      <w:r>
        <w:separator/>
      </w:r>
    </w:p>
  </w:footnote>
  <w:footnote w:type="continuationSeparator" w:id="0">
    <w:p w14:paraId="22CC12A2" w14:textId="77777777" w:rsidR="0040531F" w:rsidRDefault="0040531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B4129" w14:textId="77777777" w:rsidR="00C3126C" w:rsidRDefault="00681F83">
    <w:pPr>
      <w:pStyle w:val="Header"/>
    </w:pPr>
    <w:r>
      <w:rPr>
        <w:noProof/>
      </w:rPr>
      <w:pict w14:anchorId="3885C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311D3" w14:textId="77777777" w:rsidR="00C3126C" w:rsidRPr="00E210E7" w:rsidRDefault="00681F8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7EF0E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C3126C">
      <w:rPr>
        <w:noProof/>
        <w:lang w:eastAsia="sl-SI"/>
      </w:rPr>
      <mc:AlternateContent>
        <mc:Choice Requires="wps">
          <w:drawing>
            <wp:anchor distT="0" distB="0" distL="114300" distR="114300" simplePos="0" relativeHeight="251659264" behindDoc="0" locked="0" layoutInCell="1" allowOverlap="1" wp14:anchorId="79D870FC" wp14:editId="7F735D1E">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4C0C96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C3126C" w:rsidRPr="00EB6A17">
      <w:rPr>
        <w:rFonts w:ascii="Arial" w:eastAsia="Times New Roman" w:hAnsi="Arial" w:cs="Arial"/>
        <w:b/>
        <w:color w:val="2A4B86"/>
        <w:spacing w:val="-14"/>
        <w:sz w:val="36"/>
        <w:szCs w:val="36"/>
        <w:lang w:eastAsia="sl-SI"/>
      </w:rPr>
      <w:t>Institut  "Jožef Stefan",  Ljubljana,  Slovenija</w:t>
    </w:r>
  </w:p>
  <w:p w14:paraId="615FBCA4" w14:textId="77777777" w:rsidR="00C3126C" w:rsidRPr="00EB6A17" w:rsidRDefault="00C3126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0D4DC7C" w14:textId="77777777" w:rsidR="00C3126C" w:rsidRPr="00513CDA" w:rsidRDefault="00C3126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30502" w14:textId="77777777" w:rsidR="00C3126C" w:rsidRPr="00E210E7" w:rsidRDefault="00681F8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775F2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C3126C">
      <w:rPr>
        <w:noProof/>
        <w:lang w:eastAsia="sl-SI"/>
      </w:rPr>
      <mc:AlternateContent>
        <mc:Choice Requires="wps">
          <w:drawing>
            <wp:anchor distT="0" distB="0" distL="114300" distR="114300" simplePos="0" relativeHeight="251664384" behindDoc="0" locked="0" layoutInCell="1" allowOverlap="1" wp14:anchorId="18FCB71B" wp14:editId="320957A8">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B51EF2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C3126C" w:rsidRPr="00EB6A17">
      <w:rPr>
        <w:rFonts w:ascii="Arial" w:eastAsia="Times New Roman" w:hAnsi="Arial" w:cs="Arial"/>
        <w:b/>
        <w:color w:val="2A4B86"/>
        <w:spacing w:val="-14"/>
        <w:sz w:val="36"/>
        <w:szCs w:val="36"/>
        <w:lang w:eastAsia="sl-SI"/>
      </w:rPr>
      <w:t>Institut  "Jožef Stefan",  Ljubljana,  Slovenija</w:t>
    </w:r>
  </w:p>
  <w:p w14:paraId="37D3F492" w14:textId="77777777" w:rsidR="00C3126C" w:rsidRPr="00EB6A17" w:rsidRDefault="00C3126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595A4C85" w14:textId="77777777" w:rsidR="00C3126C" w:rsidRPr="00513CDA" w:rsidRDefault="00C3126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78366F18" w14:textId="77777777" w:rsidR="00C3126C" w:rsidRPr="002E2687" w:rsidRDefault="00C3126C"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B74A17F" wp14:editId="34645A55">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DB11D1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C1A7A4F"/>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E4716D"/>
    <w:multiLevelType w:val="hybridMultilevel"/>
    <w:tmpl w:val="8E6680C8"/>
    <w:lvl w:ilvl="0" w:tplc="0424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03">
      <w:start w:val="1"/>
      <w:numFmt w:val="bullet"/>
      <w:lvlText w:val="o"/>
      <w:lvlJc w:val="left"/>
      <w:pPr>
        <w:ind w:left="1800" w:hanging="180"/>
      </w:pPr>
      <w:rPr>
        <w:rFonts w:ascii="Courier New" w:hAnsi="Courier New" w:cs="Courier New" w:hint="default"/>
      </w:rPr>
    </w:lvl>
    <w:lvl w:ilvl="3" w:tplc="EC12F942">
      <w:start w:val="1"/>
      <w:numFmt w:val="upp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536F76"/>
    <w:multiLevelType w:val="hybridMultilevel"/>
    <w:tmpl w:val="96D2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A4278"/>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EBA6E47"/>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410458C"/>
    <w:multiLevelType w:val="hybridMultilevel"/>
    <w:tmpl w:val="DBFAB714"/>
    <w:lvl w:ilvl="0" w:tplc="4FDAD5C8">
      <w:start w:val="3"/>
      <w:numFmt w:val="lowerLetter"/>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E166FC"/>
    <w:multiLevelType w:val="hybridMultilevel"/>
    <w:tmpl w:val="4A448FBC"/>
    <w:lvl w:ilvl="0" w:tplc="20000017">
      <w:start w:val="1"/>
      <w:numFmt w:val="lowerLetter"/>
      <w:lvlText w:val="%1)"/>
      <w:lvlJc w:val="left"/>
      <w:pPr>
        <w:ind w:left="3053"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D9A26BB"/>
    <w:multiLevelType w:val="hybridMultilevel"/>
    <w:tmpl w:val="36DC2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665D7B"/>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1D0985"/>
    <w:multiLevelType w:val="hybridMultilevel"/>
    <w:tmpl w:val="E8721C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666CA"/>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F663A8"/>
    <w:multiLevelType w:val="hybridMultilevel"/>
    <w:tmpl w:val="4A448FB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FF5498"/>
    <w:multiLevelType w:val="hybridMultilevel"/>
    <w:tmpl w:val="FCFE6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0" w15:restartNumberingAfterBreak="0">
    <w:nsid w:val="60CC2DEA"/>
    <w:multiLevelType w:val="hybridMultilevel"/>
    <w:tmpl w:val="A270536C"/>
    <w:lvl w:ilvl="0" w:tplc="CD40A2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16841"/>
    <w:multiLevelType w:val="hybridMultilevel"/>
    <w:tmpl w:val="24902484"/>
    <w:lvl w:ilvl="0" w:tplc="39AA8F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64256D"/>
    <w:multiLevelType w:val="hybridMultilevel"/>
    <w:tmpl w:val="A270536C"/>
    <w:lvl w:ilvl="0" w:tplc="CD40A2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B839F0"/>
    <w:multiLevelType w:val="hybridMultilevel"/>
    <w:tmpl w:val="F850C220"/>
    <w:lvl w:ilvl="0" w:tplc="2000000F">
      <w:start w:val="1"/>
      <w:numFmt w:val="decimal"/>
      <w:lvlText w:val="%1."/>
      <w:lvlJc w:val="left"/>
      <w:pPr>
        <w:ind w:left="780" w:hanging="360"/>
      </w:p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1"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2" w15:restartNumberingAfterBreak="0">
    <w:nsid w:val="7BFB2C1B"/>
    <w:multiLevelType w:val="hybridMultilevel"/>
    <w:tmpl w:val="946C7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5"/>
  </w:num>
  <w:num w:numId="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3"/>
  </w:num>
  <w:num w:numId="4">
    <w:abstractNumId w:val="32"/>
  </w:num>
  <w:num w:numId="5">
    <w:abstractNumId w:val="5"/>
  </w:num>
  <w:num w:numId="6">
    <w:abstractNumId w:val="2"/>
  </w:num>
  <w:num w:numId="7">
    <w:abstractNumId w:val="8"/>
  </w:num>
  <w:num w:numId="8">
    <w:abstractNumId w:val="28"/>
  </w:num>
  <w:num w:numId="9">
    <w:abstractNumId w:val="25"/>
  </w:num>
  <w:num w:numId="10">
    <w:abstractNumId w:val="26"/>
  </w:num>
  <w:num w:numId="11">
    <w:abstractNumId w:val="41"/>
  </w:num>
  <w:num w:numId="12">
    <w:abstractNumId w:val="34"/>
  </w:num>
  <w:num w:numId="13">
    <w:abstractNumId w:val="0"/>
  </w:num>
  <w:num w:numId="14">
    <w:abstractNumId w:val="21"/>
  </w:num>
  <w:num w:numId="15">
    <w:abstractNumId w:val="22"/>
  </w:num>
  <w:num w:numId="16">
    <w:abstractNumId w:val="1"/>
  </w:num>
  <w:num w:numId="17">
    <w:abstractNumId w:val="18"/>
  </w:num>
  <w:num w:numId="18">
    <w:abstractNumId w:val="12"/>
  </w:num>
  <w:num w:numId="19">
    <w:abstractNumId w:val="38"/>
  </w:num>
  <w:num w:numId="20">
    <w:abstractNumId w:val="3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29"/>
  </w:num>
  <w:num w:numId="25">
    <w:abstractNumId w:val="23"/>
  </w:num>
  <w:num w:numId="26">
    <w:abstractNumId w:val="7"/>
  </w:num>
  <w:num w:numId="27">
    <w:abstractNumId w:val="40"/>
  </w:num>
  <w:num w:numId="28">
    <w:abstractNumId w:val="30"/>
  </w:num>
  <w:num w:numId="29">
    <w:abstractNumId w:val="31"/>
  </w:num>
  <w:num w:numId="30">
    <w:abstractNumId w:val="6"/>
  </w:num>
  <w:num w:numId="31">
    <w:abstractNumId w:val="17"/>
  </w:num>
  <w:num w:numId="32">
    <w:abstractNumId w:val="42"/>
  </w:num>
  <w:num w:numId="33">
    <w:abstractNumId w:val="14"/>
  </w:num>
  <w:num w:numId="34">
    <w:abstractNumId w:val="20"/>
  </w:num>
  <w:num w:numId="35">
    <w:abstractNumId w:val="11"/>
  </w:num>
  <w:num w:numId="36">
    <w:abstractNumId w:val="9"/>
  </w:num>
  <w:num w:numId="37">
    <w:abstractNumId w:val="4"/>
  </w:num>
  <w:num w:numId="38">
    <w:abstractNumId w:val="16"/>
  </w:num>
  <w:num w:numId="39">
    <w:abstractNumId w:val="19"/>
  </w:num>
  <w:num w:numId="40">
    <w:abstractNumId w:val="27"/>
  </w:num>
  <w:num w:numId="41">
    <w:abstractNumId w:val="15"/>
  </w:num>
  <w:num w:numId="42">
    <w:abstractNumId w:val="13"/>
  </w:num>
  <w:num w:numId="43">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AwszQ0szQxMTYytTRU0lEKTi0uzszPAykwrgUAwvgv9CwAAAA="/>
  </w:docVars>
  <w:rsids>
    <w:rsidRoot w:val="00C440F5"/>
    <w:rsid w:val="000054F0"/>
    <w:rsid w:val="00007AAF"/>
    <w:rsid w:val="00025988"/>
    <w:rsid w:val="00026578"/>
    <w:rsid w:val="0003087F"/>
    <w:rsid w:val="00034AC6"/>
    <w:rsid w:val="00035477"/>
    <w:rsid w:val="0003575C"/>
    <w:rsid w:val="00046A65"/>
    <w:rsid w:val="00054F35"/>
    <w:rsid w:val="00056377"/>
    <w:rsid w:val="000571D1"/>
    <w:rsid w:val="00073A58"/>
    <w:rsid w:val="00075037"/>
    <w:rsid w:val="00082974"/>
    <w:rsid w:val="00082B5D"/>
    <w:rsid w:val="00083593"/>
    <w:rsid w:val="0008375F"/>
    <w:rsid w:val="00092688"/>
    <w:rsid w:val="000A232A"/>
    <w:rsid w:val="000C5C55"/>
    <w:rsid w:val="000C7C81"/>
    <w:rsid w:val="000D7148"/>
    <w:rsid w:val="000D72C3"/>
    <w:rsid w:val="000E643E"/>
    <w:rsid w:val="000F6D59"/>
    <w:rsid w:val="001106A9"/>
    <w:rsid w:val="00110F4D"/>
    <w:rsid w:val="0012746F"/>
    <w:rsid w:val="00130B9D"/>
    <w:rsid w:val="00143378"/>
    <w:rsid w:val="00145382"/>
    <w:rsid w:val="0014552C"/>
    <w:rsid w:val="00145701"/>
    <w:rsid w:val="00146A9F"/>
    <w:rsid w:val="00146EF1"/>
    <w:rsid w:val="0014790C"/>
    <w:rsid w:val="00151437"/>
    <w:rsid w:val="00152F49"/>
    <w:rsid w:val="0015706A"/>
    <w:rsid w:val="001713F2"/>
    <w:rsid w:val="00175C64"/>
    <w:rsid w:val="00176FEE"/>
    <w:rsid w:val="00180478"/>
    <w:rsid w:val="0018193A"/>
    <w:rsid w:val="00181A50"/>
    <w:rsid w:val="001925A6"/>
    <w:rsid w:val="00193AD1"/>
    <w:rsid w:val="001A270F"/>
    <w:rsid w:val="001A4794"/>
    <w:rsid w:val="001C29AA"/>
    <w:rsid w:val="001C2E6F"/>
    <w:rsid w:val="001C35A2"/>
    <w:rsid w:val="001C7256"/>
    <w:rsid w:val="001E1E30"/>
    <w:rsid w:val="001F22EE"/>
    <w:rsid w:val="001F5566"/>
    <w:rsid w:val="001F5B9F"/>
    <w:rsid w:val="002042EA"/>
    <w:rsid w:val="00211B92"/>
    <w:rsid w:val="00211BBD"/>
    <w:rsid w:val="0022101C"/>
    <w:rsid w:val="00221F0B"/>
    <w:rsid w:val="00224152"/>
    <w:rsid w:val="00233A5F"/>
    <w:rsid w:val="00236A8F"/>
    <w:rsid w:val="00246E7A"/>
    <w:rsid w:val="002656B7"/>
    <w:rsid w:val="00285CEE"/>
    <w:rsid w:val="0028657C"/>
    <w:rsid w:val="00296F2E"/>
    <w:rsid w:val="002A5684"/>
    <w:rsid w:val="002A6CCA"/>
    <w:rsid w:val="002B6A7E"/>
    <w:rsid w:val="002C0D76"/>
    <w:rsid w:val="002C5454"/>
    <w:rsid w:val="002E1595"/>
    <w:rsid w:val="002E2687"/>
    <w:rsid w:val="002E2C88"/>
    <w:rsid w:val="002E4133"/>
    <w:rsid w:val="002F7AB2"/>
    <w:rsid w:val="0030660D"/>
    <w:rsid w:val="003072CD"/>
    <w:rsid w:val="00317398"/>
    <w:rsid w:val="00326226"/>
    <w:rsid w:val="003338C1"/>
    <w:rsid w:val="00335BA8"/>
    <w:rsid w:val="003500F9"/>
    <w:rsid w:val="003520AD"/>
    <w:rsid w:val="0035379C"/>
    <w:rsid w:val="00363FC7"/>
    <w:rsid w:val="00374587"/>
    <w:rsid w:val="00382AD7"/>
    <w:rsid w:val="003C5857"/>
    <w:rsid w:val="003C7A76"/>
    <w:rsid w:val="003E3259"/>
    <w:rsid w:val="003E4DFB"/>
    <w:rsid w:val="003E6990"/>
    <w:rsid w:val="003F5D6C"/>
    <w:rsid w:val="004010DF"/>
    <w:rsid w:val="0040374A"/>
    <w:rsid w:val="00403A76"/>
    <w:rsid w:val="0040531F"/>
    <w:rsid w:val="00433DD4"/>
    <w:rsid w:val="0045474A"/>
    <w:rsid w:val="00462142"/>
    <w:rsid w:val="004623D1"/>
    <w:rsid w:val="004653EC"/>
    <w:rsid w:val="00467A7D"/>
    <w:rsid w:val="004843F8"/>
    <w:rsid w:val="0049600B"/>
    <w:rsid w:val="004B4678"/>
    <w:rsid w:val="004B66A1"/>
    <w:rsid w:val="004B7AFC"/>
    <w:rsid w:val="004C1B9F"/>
    <w:rsid w:val="004E25B8"/>
    <w:rsid w:val="004E6B6B"/>
    <w:rsid w:val="00507CFD"/>
    <w:rsid w:val="00511F59"/>
    <w:rsid w:val="00513CDA"/>
    <w:rsid w:val="005209CC"/>
    <w:rsid w:val="005225CA"/>
    <w:rsid w:val="005323F3"/>
    <w:rsid w:val="0053623B"/>
    <w:rsid w:val="00540D34"/>
    <w:rsid w:val="00542731"/>
    <w:rsid w:val="00550E5F"/>
    <w:rsid w:val="00553FB8"/>
    <w:rsid w:val="00556E3C"/>
    <w:rsid w:val="005729E9"/>
    <w:rsid w:val="00581DC0"/>
    <w:rsid w:val="00590744"/>
    <w:rsid w:val="005936D1"/>
    <w:rsid w:val="005941C1"/>
    <w:rsid w:val="005B4E78"/>
    <w:rsid w:val="005B662E"/>
    <w:rsid w:val="005C1535"/>
    <w:rsid w:val="005C7166"/>
    <w:rsid w:val="005D1EA1"/>
    <w:rsid w:val="005E0ABB"/>
    <w:rsid w:val="005F7B8A"/>
    <w:rsid w:val="00603302"/>
    <w:rsid w:val="00606B65"/>
    <w:rsid w:val="00611165"/>
    <w:rsid w:val="00611D21"/>
    <w:rsid w:val="006121D9"/>
    <w:rsid w:val="00612217"/>
    <w:rsid w:val="00616FF5"/>
    <w:rsid w:val="00620BC9"/>
    <w:rsid w:val="0063280F"/>
    <w:rsid w:val="00637ED5"/>
    <w:rsid w:val="006412B7"/>
    <w:rsid w:val="00642DF9"/>
    <w:rsid w:val="006650FC"/>
    <w:rsid w:val="00671EF8"/>
    <w:rsid w:val="00672085"/>
    <w:rsid w:val="00672886"/>
    <w:rsid w:val="006733E5"/>
    <w:rsid w:val="00676EE0"/>
    <w:rsid w:val="00681F83"/>
    <w:rsid w:val="006837A0"/>
    <w:rsid w:val="00687100"/>
    <w:rsid w:val="00692CD8"/>
    <w:rsid w:val="006A6BAA"/>
    <w:rsid w:val="006A7DAC"/>
    <w:rsid w:val="006B27CC"/>
    <w:rsid w:val="006D420D"/>
    <w:rsid w:val="006D445D"/>
    <w:rsid w:val="006E180F"/>
    <w:rsid w:val="006E1857"/>
    <w:rsid w:val="006E18A5"/>
    <w:rsid w:val="006F2E55"/>
    <w:rsid w:val="006F4A28"/>
    <w:rsid w:val="00703044"/>
    <w:rsid w:val="00703209"/>
    <w:rsid w:val="0070421D"/>
    <w:rsid w:val="0070599B"/>
    <w:rsid w:val="0070771C"/>
    <w:rsid w:val="00714228"/>
    <w:rsid w:val="00714C72"/>
    <w:rsid w:val="00716134"/>
    <w:rsid w:val="0072184F"/>
    <w:rsid w:val="00723D5A"/>
    <w:rsid w:val="007313A0"/>
    <w:rsid w:val="00732D99"/>
    <w:rsid w:val="00735CDA"/>
    <w:rsid w:val="00740236"/>
    <w:rsid w:val="007405DA"/>
    <w:rsid w:val="00742F45"/>
    <w:rsid w:val="0074493A"/>
    <w:rsid w:val="007468C4"/>
    <w:rsid w:val="007476F1"/>
    <w:rsid w:val="00750581"/>
    <w:rsid w:val="00752565"/>
    <w:rsid w:val="00757CDC"/>
    <w:rsid w:val="0076191F"/>
    <w:rsid w:val="0076372F"/>
    <w:rsid w:val="007748AA"/>
    <w:rsid w:val="00780C59"/>
    <w:rsid w:val="00786B06"/>
    <w:rsid w:val="00794F3F"/>
    <w:rsid w:val="007A7FEC"/>
    <w:rsid w:val="007B297C"/>
    <w:rsid w:val="007B5A27"/>
    <w:rsid w:val="007D38C1"/>
    <w:rsid w:val="007E1112"/>
    <w:rsid w:val="007E2FEF"/>
    <w:rsid w:val="007F2D19"/>
    <w:rsid w:val="008016D5"/>
    <w:rsid w:val="008020A7"/>
    <w:rsid w:val="0080673A"/>
    <w:rsid w:val="0080795D"/>
    <w:rsid w:val="0081023D"/>
    <w:rsid w:val="00811DCA"/>
    <w:rsid w:val="008154A1"/>
    <w:rsid w:val="008161A0"/>
    <w:rsid w:val="00821B21"/>
    <w:rsid w:val="008250B3"/>
    <w:rsid w:val="00827885"/>
    <w:rsid w:val="00843C64"/>
    <w:rsid w:val="00844A26"/>
    <w:rsid w:val="008451A2"/>
    <w:rsid w:val="008502CE"/>
    <w:rsid w:val="00851DAD"/>
    <w:rsid w:val="00864034"/>
    <w:rsid w:val="00875011"/>
    <w:rsid w:val="008750C4"/>
    <w:rsid w:val="0087595A"/>
    <w:rsid w:val="00881E2B"/>
    <w:rsid w:val="00886A74"/>
    <w:rsid w:val="008B1A5F"/>
    <w:rsid w:val="008D5F2E"/>
    <w:rsid w:val="008F68A0"/>
    <w:rsid w:val="008F755B"/>
    <w:rsid w:val="009028D2"/>
    <w:rsid w:val="00902AD8"/>
    <w:rsid w:val="00933D4F"/>
    <w:rsid w:val="00950461"/>
    <w:rsid w:val="009563FD"/>
    <w:rsid w:val="00956607"/>
    <w:rsid w:val="00960B17"/>
    <w:rsid w:val="0096623A"/>
    <w:rsid w:val="00976EFD"/>
    <w:rsid w:val="0098523F"/>
    <w:rsid w:val="009864DD"/>
    <w:rsid w:val="009A2060"/>
    <w:rsid w:val="009A2D6B"/>
    <w:rsid w:val="009B1990"/>
    <w:rsid w:val="009D1905"/>
    <w:rsid w:val="009E4B57"/>
    <w:rsid w:val="00A031D4"/>
    <w:rsid w:val="00A06E07"/>
    <w:rsid w:val="00A13B2C"/>
    <w:rsid w:val="00A147D2"/>
    <w:rsid w:val="00A17C87"/>
    <w:rsid w:val="00A20970"/>
    <w:rsid w:val="00A23D15"/>
    <w:rsid w:val="00A302D3"/>
    <w:rsid w:val="00A30B43"/>
    <w:rsid w:val="00A341A0"/>
    <w:rsid w:val="00A435A8"/>
    <w:rsid w:val="00A441C2"/>
    <w:rsid w:val="00A53604"/>
    <w:rsid w:val="00A559CA"/>
    <w:rsid w:val="00A56BB8"/>
    <w:rsid w:val="00A61383"/>
    <w:rsid w:val="00A66352"/>
    <w:rsid w:val="00A76A84"/>
    <w:rsid w:val="00A87561"/>
    <w:rsid w:val="00A907F1"/>
    <w:rsid w:val="00A9237E"/>
    <w:rsid w:val="00A94CA2"/>
    <w:rsid w:val="00A9526D"/>
    <w:rsid w:val="00AA4488"/>
    <w:rsid w:val="00AB1CC2"/>
    <w:rsid w:val="00AB43C5"/>
    <w:rsid w:val="00AB756B"/>
    <w:rsid w:val="00AC4822"/>
    <w:rsid w:val="00AC5863"/>
    <w:rsid w:val="00AC7AB8"/>
    <w:rsid w:val="00AD564B"/>
    <w:rsid w:val="00B053C8"/>
    <w:rsid w:val="00B30E2A"/>
    <w:rsid w:val="00B34DE6"/>
    <w:rsid w:val="00B560FE"/>
    <w:rsid w:val="00B8156E"/>
    <w:rsid w:val="00B8164E"/>
    <w:rsid w:val="00B81687"/>
    <w:rsid w:val="00B8384C"/>
    <w:rsid w:val="00B91D7E"/>
    <w:rsid w:val="00B94D09"/>
    <w:rsid w:val="00B95C61"/>
    <w:rsid w:val="00BA31FB"/>
    <w:rsid w:val="00BB310F"/>
    <w:rsid w:val="00BB3C78"/>
    <w:rsid w:val="00BE773C"/>
    <w:rsid w:val="00BF5BDF"/>
    <w:rsid w:val="00C06E79"/>
    <w:rsid w:val="00C2797A"/>
    <w:rsid w:val="00C30D2B"/>
    <w:rsid w:val="00C3126C"/>
    <w:rsid w:val="00C32CD2"/>
    <w:rsid w:val="00C440F5"/>
    <w:rsid w:val="00C479F4"/>
    <w:rsid w:val="00C65120"/>
    <w:rsid w:val="00C66B17"/>
    <w:rsid w:val="00C7455A"/>
    <w:rsid w:val="00C76E80"/>
    <w:rsid w:val="00C8484E"/>
    <w:rsid w:val="00C869FD"/>
    <w:rsid w:val="00C9451B"/>
    <w:rsid w:val="00CA0B43"/>
    <w:rsid w:val="00CA2421"/>
    <w:rsid w:val="00CA289F"/>
    <w:rsid w:val="00CA3786"/>
    <w:rsid w:val="00CA44BC"/>
    <w:rsid w:val="00CB0DA7"/>
    <w:rsid w:val="00CB3C86"/>
    <w:rsid w:val="00CB72DA"/>
    <w:rsid w:val="00CC0884"/>
    <w:rsid w:val="00CC3F99"/>
    <w:rsid w:val="00CC5278"/>
    <w:rsid w:val="00CD3A1F"/>
    <w:rsid w:val="00CE1687"/>
    <w:rsid w:val="00CE3532"/>
    <w:rsid w:val="00CE35DA"/>
    <w:rsid w:val="00CE77EC"/>
    <w:rsid w:val="00CE7E34"/>
    <w:rsid w:val="00D04D88"/>
    <w:rsid w:val="00D0616F"/>
    <w:rsid w:val="00D16116"/>
    <w:rsid w:val="00D179A3"/>
    <w:rsid w:val="00D23C1A"/>
    <w:rsid w:val="00D313E6"/>
    <w:rsid w:val="00D34F02"/>
    <w:rsid w:val="00D50D1A"/>
    <w:rsid w:val="00D51B99"/>
    <w:rsid w:val="00D52A11"/>
    <w:rsid w:val="00D5306C"/>
    <w:rsid w:val="00D55908"/>
    <w:rsid w:val="00D60D08"/>
    <w:rsid w:val="00D632D9"/>
    <w:rsid w:val="00D64B30"/>
    <w:rsid w:val="00D705BB"/>
    <w:rsid w:val="00D840AF"/>
    <w:rsid w:val="00D84E59"/>
    <w:rsid w:val="00D86347"/>
    <w:rsid w:val="00DB3688"/>
    <w:rsid w:val="00DB4E0B"/>
    <w:rsid w:val="00DB583C"/>
    <w:rsid w:val="00DB621A"/>
    <w:rsid w:val="00DB7E65"/>
    <w:rsid w:val="00DC0403"/>
    <w:rsid w:val="00DC2BD1"/>
    <w:rsid w:val="00DE63BC"/>
    <w:rsid w:val="00DF11CE"/>
    <w:rsid w:val="00DF5E71"/>
    <w:rsid w:val="00E002B8"/>
    <w:rsid w:val="00E047A5"/>
    <w:rsid w:val="00E1049A"/>
    <w:rsid w:val="00E25008"/>
    <w:rsid w:val="00E276FD"/>
    <w:rsid w:val="00E30652"/>
    <w:rsid w:val="00E4400D"/>
    <w:rsid w:val="00E50C14"/>
    <w:rsid w:val="00E549CE"/>
    <w:rsid w:val="00E54E27"/>
    <w:rsid w:val="00E60A37"/>
    <w:rsid w:val="00E63682"/>
    <w:rsid w:val="00E74D65"/>
    <w:rsid w:val="00E92E2F"/>
    <w:rsid w:val="00E93DFF"/>
    <w:rsid w:val="00ED066A"/>
    <w:rsid w:val="00ED1311"/>
    <w:rsid w:val="00ED1902"/>
    <w:rsid w:val="00ED657C"/>
    <w:rsid w:val="00EE52F9"/>
    <w:rsid w:val="00EE7C7C"/>
    <w:rsid w:val="00EF66D8"/>
    <w:rsid w:val="00EF7717"/>
    <w:rsid w:val="00F022B3"/>
    <w:rsid w:val="00F07339"/>
    <w:rsid w:val="00F07F6C"/>
    <w:rsid w:val="00F12624"/>
    <w:rsid w:val="00F13206"/>
    <w:rsid w:val="00F16D67"/>
    <w:rsid w:val="00F2217D"/>
    <w:rsid w:val="00F25473"/>
    <w:rsid w:val="00F26065"/>
    <w:rsid w:val="00F2787E"/>
    <w:rsid w:val="00F36876"/>
    <w:rsid w:val="00F42549"/>
    <w:rsid w:val="00F462DF"/>
    <w:rsid w:val="00F47FAC"/>
    <w:rsid w:val="00F60F30"/>
    <w:rsid w:val="00F72540"/>
    <w:rsid w:val="00F768AD"/>
    <w:rsid w:val="00FA1498"/>
    <w:rsid w:val="00FB26BD"/>
    <w:rsid w:val="00FC61D3"/>
    <w:rsid w:val="00FD156E"/>
    <w:rsid w:val="00FD4BF4"/>
    <w:rsid w:val="00FD4BFF"/>
    <w:rsid w:val="00FF2EF6"/>
    <w:rsid w:val="00FF7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36C80CB"/>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20"/>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iPriority w:val="9"/>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5209CC"/>
    <w:pPr>
      <w:numPr>
        <w:ilvl w:val="4"/>
      </w:numPr>
      <w:ind w:left="924" w:hanging="924"/>
      <w:outlineLvl w:val="4"/>
    </w:pPr>
  </w:style>
  <w:style w:type="paragraph" w:styleId="Heading6">
    <w:name w:val="heading 6"/>
    <w:basedOn w:val="Heading5"/>
    <w:next w:val="Normal"/>
    <w:link w:val="Heading6Char"/>
    <w:uiPriority w:val="9"/>
    <w:unhideWhenUsed/>
    <w:qFormat/>
    <w:rsid w:val="005209CC"/>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uiPriority w:val="9"/>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209CC"/>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6"/>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5"/>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2"/>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4"/>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3"/>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311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uradni-list.si/1/objava.jsp?sop=2007-01-4690"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28A519-43F2-4380-AE5E-213BB90A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14874</Words>
  <Characters>84787</Characters>
  <Application>Microsoft Office Word</Application>
  <DocSecurity>0</DocSecurity>
  <Lines>706</Lines>
  <Paragraphs>198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99463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2</cp:revision>
  <cp:lastPrinted>2022-01-17T09:45:00Z</cp:lastPrinted>
  <dcterms:created xsi:type="dcterms:W3CDTF">2022-03-18T10:20:00Z</dcterms:created>
  <dcterms:modified xsi:type="dcterms:W3CDTF">2022-03-18T10:20:00Z</dcterms:modified>
</cp:coreProperties>
</file>